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B3D1F" w14:textId="77777777" w:rsidR="00FF2F01" w:rsidRPr="00181C41" w:rsidRDefault="00FF2F01" w:rsidP="007B1B40">
      <w:pPr>
        <w:jc w:val="center"/>
        <w:rPr>
          <w:rFonts w:ascii="Arial" w:eastAsia="Cambria" w:hAnsi="Arial" w:cs="Arial"/>
          <w:b/>
        </w:rPr>
      </w:pPr>
    </w:p>
    <w:p w14:paraId="6C3CE97A" w14:textId="77777777" w:rsidR="00FF2F01" w:rsidRPr="00181C41" w:rsidRDefault="00FF2F01" w:rsidP="007B1B40">
      <w:pPr>
        <w:jc w:val="center"/>
        <w:rPr>
          <w:rFonts w:ascii="Arial" w:eastAsia="Cambria" w:hAnsi="Arial" w:cs="Arial"/>
          <w:b/>
        </w:rPr>
      </w:pPr>
    </w:p>
    <w:p w14:paraId="639EAFAA" w14:textId="77777777" w:rsidR="00FF2F01" w:rsidRPr="00181C41" w:rsidRDefault="00FF2F01" w:rsidP="007B1B40">
      <w:pPr>
        <w:jc w:val="center"/>
        <w:rPr>
          <w:rFonts w:ascii="Arial" w:eastAsia="Cambria" w:hAnsi="Arial" w:cs="Arial"/>
          <w:b/>
        </w:rPr>
      </w:pPr>
    </w:p>
    <w:p w14:paraId="1CAA1987" w14:textId="77777777" w:rsidR="00FF2F01" w:rsidRPr="00181C41" w:rsidRDefault="00FF2F01" w:rsidP="007B1B40">
      <w:pPr>
        <w:jc w:val="center"/>
        <w:rPr>
          <w:rFonts w:ascii="Arial" w:eastAsia="Cambria" w:hAnsi="Arial" w:cs="Arial"/>
          <w:b/>
        </w:rPr>
      </w:pPr>
    </w:p>
    <w:p w14:paraId="168A95B3" w14:textId="77777777" w:rsidR="00FF2F01" w:rsidRPr="00181C41" w:rsidRDefault="00FF2F01" w:rsidP="007B1B40">
      <w:pPr>
        <w:jc w:val="center"/>
        <w:rPr>
          <w:rFonts w:ascii="Arial" w:eastAsia="Cambria" w:hAnsi="Arial" w:cs="Arial"/>
          <w:b/>
        </w:rPr>
      </w:pPr>
    </w:p>
    <w:p w14:paraId="03B1573B" w14:textId="77777777" w:rsidR="00FF2F01" w:rsidRPr="00181C41" w:rsidRDefault="00FF2F01" w:rsidP="007B1B40">
      <w:pPr>
        <w:jc w:val="center"/>
        <w:rPr>
          <w:rFonts w:ascii="Arial" w:eastAsia="Cambria" w:hAnsi="Arial" w:cs="Arial"/>
          <w:b/>
        </w:rPr>
      </w:pPr>
    </w:p>
    <w:p w14:paraId="5F538032" w14:textId="77777777" w:rsidR="00FF2F01" w:rsidRPr="00181C41" w:rsidRDefault="00FF2F01" w:rsidP="007B1B40">
      <w:pPr>
        <w:jc w:val="center"/>
        <w:rPr>
          <w:rFonts w:ascii="Arial" w:eastAsia="Cambria" w:hAnsi="Arial" w:cs="Arial"/>
          <w:b/>
        </w:rPr>
      </w:pPr>
    </w:p>
    <w:p w14:paraId="786D438B" w14:textId="77777777" w:rsidR="00FF2F01" w:rsidRPr="00181C41" w:rsidRDefault="00FF2F01" w:rsidP="007B1B40">
      <w:pPr>
        <w:jc w:val="center"/>
        <w:rPr>
          <w:rFonts w:ascii="Arial" w:eastAsia="Cambria" w:hAnsi="Arial" w:cs="Arial"/>
          <w:b/>
        </w:rPr>
      </w:pPr>
    </w:p>
    <w:p w14:paraId="315E0173" w14:textId="77777777" w:rsidR="00FF2F01" w:rsidRPr="00181C41" w:rsidRDefault="00FF2F01" w:rsidP="007B1B40">
      <w:pPr>
        <w:jc w:val="center"/>
        <w:rPr>
          <w:rFonts w:ascii="Arial" w:eastAsia="Cambria" w:hAnsi="Arial" w:cs="Arial"/>
          <w:b/>
        </w:rPr>
      </w:pPr>
    </w:p>
    <w:p w14:paraId="5057FBA3" w14:textId="77777777" w:rsidR="00FF2F01" w:rsidRPr="00181C41" w:rsidRDefault="00FF2F01" w:rsidP="007B1B40">
      <w:pPr>
        <w:jc w:val="center"/>
        <w:rPr>
          <w:rFonts w:ascii="Arial" w:eastAsia="Cambria" w:hAnsi="Arial" w:cs="Arial"/>
          <w:b/>
        </w:rPr>
      </w:pPr>
    </w:p>
    <w:p w14:paraId="4E7B4946" w14:textId="77777777" w:rsidR="00FF2F01" w:rsidRPr="00181C41" w:rsidRDefault="00FF2F01" w:rsidP="007B1B40">
      <w:pPr>
        <w:jc w:val="center"/>
        <w:rPr>
          <w:rFonts w:ascii="Arial" w:eastAsia="Cambria" w:hAnsi="Arial" w:cs="Arial"/>
          <w:b/>
        </w:rPr>
      </w:pPr>
    </w:p>
    <w:p w14:paraId="06943911" w14:textId="77777777" w:rsidR="00FF2F01" w:rsidRPr="00181C41" w:rsidRDefault="00FF2F01" w:rsidP="007B1B40">
      <w:pPr>
        <w:jc w:val="center"/>
        <w:rPr>
          <w:rFonts w:ascii="Arial" w:eastAsia="Cambria" w:hAnsi="Arial" w:cs="Arial"/>
          <w:b/>
        </w:rPr>
      </w:pPr>
    </w:p>
    <w:p w14:paraId="527F7C57" w14:textId="77777777" w:rsidR="00FF2F01" w:rsidRPr="00181C41" w:rsidRDefault="00FF2F01" w:rsidP="007B1B40">
      <w:pPr>
        <w:jc w:val="center"/>
        <w:rPr>
          <w:rFonts w:ascii="Arial" w:eastAsia="Cambria" w:hAnsi="Arial" w:cs="Arial"/>
          <w:b/>
        </w:rPr>
      </w:pPr>
    </w:p>
    <w:p w14:paraId="33D03A9B" w14:textId="77777777" w:rsidR="00FF2F01" w:rsidRPr="00181C41" w:rsidRDefault="00FF2F01" w:rsidP="007B1B40">
      <w:pPr>
        <w:jc w:val="center"/>
        <w:rPr>
          <w:rFonts w:ascii="Arial" w:eastAsia="Cambria" w:hAnsi="Arial" w:cs="Arial"/>
          <w:b/>
        </w:rPr>
      </w:pPr>
    </w:p>
    <w:p w14:paraId="7E2277C1" w14:textId="77777777" w:rsidR="00FF2F01" w:rsidRPr="00181C41" w:rsidRDefault="00FF2F01" w:rsidP="007B1B40">
      <w:pPr>
        <w:jc w:val="center"/>
        <w:rPr>
          <w:rFonts w:ascii="Arial" w:eastAsia="Cambria" w:hAnsi="Arial" w:cs="Arial"/>
          <w:b/>
        </w:rPr>
      </w:pPr>
    </w:p>
    <w:p w14:paraId="7509EE65" w14:textId="77777777" w:rsidR="00FF2F01" w:rsidRPr="00181C41" w:rsidRDefault="00FF2F01" w:rsidP="007B1B40">
      <w:pPr>
        <w:jc w:val="center"/>
        <w:rPr>
          <w:rFonts w:ascii="Arial" w:eastAsia="Cambria" w:hAnsi="Arial" w:cs="Arial"/>
          <w:b/>
        </w:rPr>
      </w:pPr>
    </w:p>
    <w:p w14:paraId="6CE13BC4" w14:textId="77777777" w:rsidR="00FF2F01" w:rsidRPr="00181C41" w:rsidRDefault="00FF2F01" w:rsidP="007B1B40">
      <w:pPr>
        <w:jc w:val="center"/>
        <w:rPr>
          <w:rFonts w:ascii="Arial" w:eastAsia="Cambria" w:hAnsi="Arial" w:cs="Arial"/>
          <w:b/>
        </w:rPr>
      </w:pPr>
    </w:p>
    <w:p w14:paraId="0C82EECF" w14:textId="77777777" w:rsidR="00FF2F01" w:rsidRPr="00181C41" w:rsidRDefault="00FF2F01" w:rsidP="007B1B40">
      <w:pPr>
        <w:jc w:val="center"/>
        <w:rPr>
          <w:rFonts w:ascii="Arial" w:eastAsia="Cambria" w:hAnsi="Arial" w:cs="Arial"/>
          <w:b/>
        </w:rPr>
      </w:pPr>
    </w:p>
    <w:p w14:paraId="03C7AC73" w14:textId="77777777" w:rsidR="00FF2F01" w:rsidRPr="00181C41" w:rsidRDefault="00FF2F01" w:rsidP="007B1B40">
      <w:pPr>
        <w:jc w:val="center"/>
        <w:rPr>
          <w:rFonts w:ascii="Arial" w:eastAsia="Cambria" w:hAnsi="Arial" w:cs="Arial"/>
          <w:b/>
        </w:rPr>
      </w:pPr>
    </w:p>
    <w:p w14:paraId="65CE2522" w14:textId="07A17CF8" w:rsidR="007B1B40" w:rsidRPr="00181C41" w:rsidRDefault="007B1B40" w:rsidP="007B1B40">
      <w:pPr>
        <w:jc w:val="center"/>
        <w:rPr>
          <w:rFonts w:ascii="Arial" w:eastAsia="Cambria" w:hAnsi="Arial" w:cs="Arial"/>
          <w:b/>
        </w:rPr>
      </w:pPr>
      <w:r w:rsidRPr="00181C41">
        <w:rPr>
          <w:rFonts w:ascii="Arial" w:eastAsia="Cambria" w:hAnsi="Arial" w:cs="Arial"/>
          <w:b/>
        </w:rPr>
        <w:t>202</w:t>
      </w:r>
      <w:r w:rsidR="00197AEE" w:rsidRPr="00181C41">
        <w:rPr>
          <w:rFonts w:ascii="Arial" w:eastAsia="Cambria" w:hAnsi="Arial" w:cs="Arial"/>
          <w:b/>
        </w:rPr>
        <w:t>4</w:t>
      </w:r>
      <w:r w:rsidR="0042537F" w:rsidRPr="00181C41">
        <w:rPr>
          <w:rFonts w:ascii="Arial" w:eastAsia="Cambria" w:hAnsi="Arial" w:cs="Arial"/>
          <w:b/>
        </w:rPr>
        <w:t xml:space="preserve"> </w:t>
      </w:r>
      <w:r w:rsidRPr="00181C41">
        <w:rPr>
          <w:rFonts w:ascii="Arial" w:eastAsia="Cambria" w:hAnsi="Arial" w:cs="Arial"/>
          <w:b/>
        </w:rPr>
        <w:t xml:space="preserve">SEE, TEST &amp; TREAT </w:t>
      </w:r>
      <w:r w:rsidR="006F61E6" w:rsidRPr="00181C41">
        <w:rPr>
          <w:rFonts w:ascii="Arial" w:eastAsia="Cambria" w:hAnsi="Arial" w:cs="Arial"/>
          <w:b/>
        </w:rPr>
        <w:t xml:space="preserve">STANDARD </w:t>
      </w:r>
      <w:r w:rsidRPr="00181C41">
        <w:rPr>
          <w:rFonts w:ascii="Arial" w:eastAsia="Cambria" w:hAnsi="Arial" w:cs="Arial"/>
          <w:b/>
        </w:rPr>
        <w:t>OPERATING PROCEDURE (SOP) MANUAL</w:t>
      </w:r>
    </w:p>
    <w:p w14:paraId="2BBB19F4" w14:textId="136D37FB" w:rsidR="007B1B40" w:rsidRPr="00181C41" w:rsidRDefault="007B1B40" w:rsidP="007B1B40">
      <w:pPr>
        <w:jc w:val="center"/>
        <w:rPr>
          <w:rFonts w:ascii="Arial" w:eastAsia="Cambria" w:hAnsi="Arial" w:cs="Arial"/>
          <w:b/>
        </w:rPr>
      </w:pPr>
    </w:p>
    <w:p w14:paraId="1AB53D55" w14:textId="59D61051" w:rsidR="007B1B40" w:rsidRPr="00181C41" w:rsidRDefault="007B1B40">
      <w:pPr>
        <w:rPr>
          <w:rFonts w:ascii="Arial" w:eastAsia="Cambria" w:hAnsi="Arial" w:cs="Arial"/>
          <w:b/>
        </w:rPr>
      </w:pPr>
      <w:r w:rsidRPr="00181C41">
        <w:rPr>
          <w:rFonts w:ascii="Arial" w:eastAsia="Cambria" w:hAnsi="Arial" w:cs="Arial"/>
          <w:b/>
        </w:rPr>
        <w:br w:type="page"/>
      </w:r>
    </w:p>
    <w:p w14:paraId="4AEB0714" w14:textId="77777777" w:rsidR="007B1B40" w:rsidRPr="00181C41" w:rsidRDefault="007B1B40">
      <w:pPr>
        <w:rPr>
          <w:rFonts w:ascii="Arial" w:eastAsia="Cambria" w:hAnsi="Arial" w:cs="Arial"/>
          <w:b/>
        </w:rPr>
      </w:pPr>
    </w:p>
    <w:p w14:paraId="4EB33047" w14:textId="77777777" w:rsidR="007B1B40" w:rsidRPr="00181C41" w:rsidRDefault="007B1B40">
      <w:pPr>
        <w:rPr>
          <w:rFonts w:ascii="Arial" w:eastAsia="Cambria" w:hAnsi="Arial" w:cs="Arial"/>
          <w:b/>
        </w:rPr>
      </w:pPr>
    </w:p>
    <w:p w14:paraId="593082D6" w14:textId="77777777" w:rsidR="006F61E6" w:rsidRPr="00181C41" w:rsidRDefault="00EE0CE0" w:rsidP="00EE0CE0">
      <w:pPr>
        <w:widowControl/>
        <w:rPr>
          <w:rFonts w:ascii="Arial" w:eastAsia="Cambria" w:hAnsi="Arial" w:cs="Arial"/>
          <w:b/>
        </w:rPr>
      </w:pPr>
      <w:r w:rsidRPr="00181C41">
        <w:rPr>
          <w:rFonts w:ascii="Arial" w:eastAsia="Cambria" w:hAnsi="Arial" w:cs="Arial"/>
          <w:b/>
        </w:rPr>
        <w:t xml:space="preserve">See, Test &amp; Treat Standard Operating Procedure Manual </w:t>
      </w:r>
    </w:p>
    <w:p w14:paraId="43F75433" w14:textId="431008DB" w:rsidR="00EE0CE0" w:rsidRPr="00181C41" w:rsidRDefault="00EE0CE0" w:rsidP="00EE0CE0">
      <w:pPr>
        <w:widowControl/>
        <w:rPr>
          <w:rFonts w:ascii="Arial" w:eastAsia="Cambria" w:hAnsi="Arial" w:cs="Arial"/>
          <w:b/>
        </w:rPr>
      </w:pPr>
      <w:r w:rsidRPr="00181C41">
        <w:rPr>
          <w:rFonts w:ascii="Arial" w:eastAsia="Cambria" w:hAnsi="Arial" w:cs="Arial"/>
          <w:b/>
        </w:rPr>
        <w:t>Table of Contents</w:t>
      </w:r>
    </w:p>
    <w:p w14:paraId="0265F2C9" w14:textId="77777777" w:rsidR="00EE0CE0" w:rsidRPr="00181C41" w:rsidRDefault="00EE0CE0" w:rsidP="00EE0CE0">
      <w:pPr>
        <w:widowControl/>
        <w:rPr>
          <w:rFonts w:ascii="Arial" w:eastAsia="Cambria" w:hAnsi="Arial" w:cs="Arial"/>
        </w:rPr>
      </w:pPr>
    </w:p>
    <w:p w14:paraId="1C1FBCB9" w14:textId="77777777" w:rsidR="00EE0CE0" w:rsidRPr="00181C41" w:rsidRDefault="008E33F6" w:rsidP="00260B20">
      <w:pPr>
        <w:widowControl/>
        <w:numPr>
          <w:ilvl w:val="0"/>
          <w:numId w:val="27"/>
        </w:numPr>
        <w:spacing w:line="360" w:lineRule="auto"/>
        <w:contextualSpacing/>
        <w:rPr>
          <w:rFonts w:ascii="Arial" w:eastAsia="Cambria" w:hAnsi="Arial" w:cs="Arial"/>
          <w:b/>
          <w:bCs/>
        </w:rPr>
      </w:pPr>
      <w:hyperlink w:anchor="_BACKGROUND:_THE_CAP" w:history="1">
        <w:r w:rsidR="00EE0CE0" w:rsidRPr="00181C41">
          <w:rPr>
            <w:rStyle w:val="Hyperlink"/>
            <w:rFonts w:ascii="Arial" w:eastAsia="Cambria" w:hAnsi="Arial" w:cs="Arial"/>
            <w:b/>
            <w:bCs/>
          </w:rPr>
          <w:t>Background: The CAP and the CAP Foundation</w:t>
        </w:r>
      </w:hyperlink>
    </w:p>
    <w:p w14:paraId="0897C56D" w14:textId="77777777" w:rsidR="00EE0CE0" w:rsidRPr="00181C41" w:rsidRDefault="008E33F6" w:rsidP="00260B20">
      <w:pPr>
        <w:widowControl/>
        <w:numPr>
          <w:ilvl w:val="0"/>
          <w:numId w:val="27"/>
        </w:numPr>
        <w:spacing w:line="360" w:lineRule="auto"/>
        <w:contextualSpacing/>
        <w:rPr>
          <w:rFonts w:ascii="Arial" w:eastAsia="Cambria" w:hAnsi="Arial" w:cs="Arial"/>
          <w:b/>
          <w:bCs/>
        </w:rPr>
      </w:pPr>
      <w:hyperlink w:anchor="_OVERVIEW:_SEE,_TEST" w:history="1">
        <w:r w:rsidR="00EE0CE0" w:rsidRPr="00181C41">
          <w:rPr>
            <w:rStyle w:val="Hyperlink"/>
            <w:rFonts w:ascii="Arial" w:eastAsia="Cambria" w:hAnsi="Arial" w:cs="Arial"/>
            <w:b/>
            <w:bCs/>
          </w:rPr>
          <w:t>Overview: See, Test &amp; Treat Program</w:t>
        </w:r>
      </w:hyperlink>
    </w:p>
    <w:p w14:paraId="417DA444" w14:textId="77777777" w:rsidR="00EE0CE0" w:rsidRPr="00181C41" w:rsidRDefault="008E33F6" w:rsidP="00260B20">
      <w:pPr>
        <w:widowControl/>
        <w:numPr>
          <w:ilvl w:val="1"/>
          <w:numId w:val="27"/>
        </w:numPr>
        <w:spacing w:line="360" w:lineRule="auto"/>
        <w:contextualSpacing/>
        <w:rPr>
          <w:rFonts w:ascii="Arial" w:eastAsia="Cambria" w:hAnsi="Arial" w:cs="Arial"/>
          <w:b/>
          <w:bCs/>
        </w:rPr>
      </w:pPr>
      <w:hyperlink w:anchor="_Liability" w:history="1">
        <w:r w:rsidR="00EE0CE0" w:rsidRPr="00181C41">
          <w:rPr>
            <w:rStyle w:val="Hyperlink"/>
            <w:rFonts w:ascii="Arial" w:eastAsia="Cambria" w:hAnsi="Arial" w:cs="Arial"/>
            <w:b/>
            <w:bCs/>
          </w:rPr>
          <w:t>Liability</w:t>
        </w:r>
      </w:hyperlink>
    </w:p>
    <w:p w14:paraId="0C138AFD" w14:textId="77777777" w:rsidR="00EE0CE0" w:rsidRPr="00181C41" w:rsidRDefault="008E33F6" w:rsidP="00260B20">
      <w:pPr>
        <w:widowControl/>
        <w:numPr>
          <w:ilvl w:val="1"/>
          <w:numId w:val="27"/>
        </w:numPr>
        <w:spacing w:line="360" w:lineRule="auto"/>
        <w:contextualSpacing/>
        <w:rPr>
          <w:rFonts w:ascii="Arial" w:eastAsia="Cambria" w:hAnsi="Arial" w:cs="Arial"/>
          <w:b/>
          <w:bCs/>
        </w:rPr>
      </w:pPr>
      <w:hyperlink w:anchor="_Trademark" w:history="1">
        <w:r w:rsidR="00EE0CE0" w:rsidRPr="00181C41">
          <w:rPr>
            <w:rStyle w:val="Hyperlink"/>
            <w:rFonts w:ascii="Arial" w:eastAsia="Cambria" w:hAnsi="Arial" w:cs="Arial"/>
            <w:b/>
            <w:bCs/>
          </w:rPr>
          <w:t>Trademark</w:t>
        </w:r>
      </w:hyperlink>
    </w:p>
    <w:p w14:paraId="64C7CDEC" w14:textId="77777777" w:rsidR="00EE0CE0" w:rsidRPr="00181C41" w:rsidRDefault="008E33F6" w:rsidP="00260B20">
      <w:pPr>
        <w:widowControl/>
        <w:numPr>
          <w:ilvl w:val="0"/>
          <w:numId w:val="27"/>
        </w:numPr>
        <w:spacing w:line="360" w:lineRule="auto"/>
        <w:contextualSpacing/>
        <w:rPr>
          <w:rFonts w:ascii="Arial" w:eastAsia="Cambria" w:hAnsi="Arial" w:cs="Arial"/>
          <w:b/>
          <w:bCs/>
        </w:rPr>
      </w:pPr>
      <w:hyperlink w:anchor="_FOREWORD_AND_PURPOSE" w:history="1">
        <w:r w:rsidR="00EE0CE0" w:rsidRPr="00181C41">
          <w:rPr>
            <w:rStyle w:val="Hyperlink"/>
            <w:rFonts w:ascii="Arial" w:eastAsia="Cambria" w:hAnsi="Arial" w:cs="Arial"/>
            <w:b/>
            <w:bCs/>
          </w:rPr>
          <w:t>Foreword and Purpose of Standard Operating Procedures</w:t>
        </w:r>
      </w:hyperlink>
    </w:p>
    <w:p w14:paraId="6033B18C" w14:textId="19742FD5" w:rsidR="00EE0CE0" w:rsidRPr="00181C41" w:rsidRDefault="008E33F6" w:rsidP="00260B20">
      <w:pPr>
        <w:widowControl/>
        <w:numPr>
          <w:ilvl w:val="1"/>
          <w:numId w:val="27"/>
        </w:numPr>
        <w:spacing w:line="360" w:lineRule="auto"/>
        <w:contextualSpacing/>
        <w:rPr>
          <w:rFonts w:ascii="Arial" w:eastAsia="Cambria" w:hAnsi="Arial" w:cs="Arial"/>
          <w:b/>
          <w:bCs/>
        </w:rPr>
      </w:pPr>
      <w:hyperlink w:anchor="_Core_Program_and" w:history="1">
        <w:r w:rsidR="00EE0CE0" w:rsidRPr="00181C41">
          <w:rPr>
            <w:rStyle w:val="Hyperlink"/>
            <w:rFonts w:ascii="Arial" w:eastAsia="Cambria" w:hAnsi="Arial" w:cs="Arial"/>
            <w:b/>
            <w:bCs/>
          </w:rPr>
          <w:t>Core</w:t>
        </w:r>
        <w:r w:rsidR="00420E0F" w:rsidRPr="00181C41">
          <w:rPr>
            <w:rStyle w:val="Hyperlink"/>
            <w:rFonts w:ascii="Arial" w:eastAsia="Cambria" w:hAnsi="Arial" w:cs="Arial"/>
            <w:b/>
            <w:bCs/>
          </w:rPr>
          <w:t>s</w:t>
        </w:r>
        <w:r w:rsidR="00EE0CE0" w:rsidRPr="00181C41">
          <w:rPr>
            <w:rStyle w:val="Hyperlink"/>
            <w:rFonts w:ascii="Arial" w:eastAsia="Cambria" w:hAnsi="Arial" w:cs="Arial"/>
            <w:b/>
            <w:bCs/>
          </w:rPr>
          <w:t xml:space="preserve"> Requirement of all See, Test &amp; Treat Programs</w:t>
        </w:r>
      </w:hyperlink>
    </w:p>
    <w:p w14:paraId="3A2F2765" w14:textId="77777777" w:rsidR="00EE0CE0" w:rsidRPr="00181C41" w:rsidRDefault="008E33F6" w:rsidP="00260B20">
      <w:pPr>
        <w:widowControl/>
        <w:numPr>
          <w:ilvl w:val="0"/>
          <w:numId w:val="27"/>
        </w:numPr>
        <w:spacing w:line="360" w:lineRule="auto"/>
        <w:contextualSpacing/>
        <w:rPr>
          <w:rFonts w:ascii="Arial" w:eastAsia="Cambria" w:hAnsi="Arial" w:cs="Arial"/>
          <w:b/>
          <w:bCs/>
        </w:rPr>
      </w:pPr>
      <w:hyperlink w:anchor="ProgGrantApp" w:history="1">
        <w:r w:rsidR="00EE0CE0" w:rsidRPr="00181C41">
          <w:rPr>
            <w:rStyle w:val="Hyperlink"/>
            <w:rFonts w:ascii="Arial" w:eastAsia="Cambria" w:hAnsi="Arial" w:cs="Arial"/>
            <w:b/>
            <w:bCs/>
          </w:rPr>
          <w:t>Program/Grant A</w:t>
        </w:r>
        <w:r w:rsidR="00CC0E1A" w:rsidRPr="00181C41">
          <w:rPr>
            <w:rStyle w:val="Hyperlink"/>
            <w:rFonts w:ascii="Arial" w:eastAsia="Cambria" w:hAnsi="Arial" w:cs="Arial"/>
            <w:b/>
            <w:bCs/>
          </w:rPr>
          <w:t>pplication</w:t>
        </w:r>
      </w:hyperlink>
    </w:p>
    <w:p w14:paraId="709D8B81" w14:textId="4B45600F" w:rsidR="00EE0CE0" w:rsidRPr="00181C41" w:rsidRDefault="008E33F6" w:rsidP="00260B20">
      <w:pPr>
        <w:widowControl/>
        <w:numPr>
          <w:ilvl w:val="1"/>
          <w:numId w:val="27"/>
        </w:numPr>
        <w:spacing w:line="360" w:lineRule="auto"/>
        <w:contextualSpacing/>
        <w:rPr>
          <w:rFonts w:ascii="Arial" w:eastAsia="Cambria" w:hAnsi="Arial" w:cs="Arial"/>
          <w:b/>
          <w:bCs/>
        </w:rPr>
      </w:pPr>
      <w:hyperlink w:anchor="GrantReviewProcess" w:history="1">
        <w:r w:rsidR="00EE0CE0" w:rsidRPr="00181C41">
          <w:rPr>
            <w:rStyle w:val="Hyperlink"/>
            <w:rFonts w:ascii="Arial" w:eastAsia="Cambria" w:hAnsi="Arial" w:cs="Arial"/>
            <w:b/>
            <w:bCs/>
          </w:rPr>
          <w:t xml:space="preserve">See, Test &amp; Treat Grant </w:t>
        </w:r>
        <w:r w:rsidR="00642562" w:rsidRPr="00181C41">
          <w:rPr>
            <w:rStyle w:val="Hyperlink"/>
            <w:rFonts w:ascii="Arial" w:eastAsia="Cambria" w:hAnsi="Arial" w:cs="Arial"/>
            <w:b/>
            <w:bCs/>
          </w:rPr>
          <w:t>Review Process</w:t>
        </w:r>
      </w:hyperlink>
    </w:p>
    <w:p w14:paraId="66A1EE22" w14:textId="32410D24" w:rsidR="00EE0CE0" w:rsidRPr="00181C41" w:rsidRDefault="008E33F6" w:rsidP="00260B20">
      <w:pPr>
        <w:widowControl/>
        <w:numPr>
          <w:ilvl w:val="2"/>
          <w:numId w:val="27"/>
        </w:numPr>
        <w:spacing w:line="360" w:lineRule="auto"/>
        <w:contextualSpacing/>
        <w:rPr>
          <w:rFonts w:ascii="Arial" w:eastAsia="Cambria" w:hAnsi="Arial" w:cs="Arial"/>
          <w:b/>
          <w:bCs/>
        </w:rPr>
      </w:pPr>
      <w:hyperlink w:anchor="FundingScheduleEligibility" w:history="1">
        <w:r w:rsidR="00EE0CE0" w:rsidRPr="00181C41">
          <w:rPr>
            <w:rStyle w:val="Hyperlink"/>
            <w:rFonts w:ascii="Arial" w:eastAsia="Cambria" w:hAnsi="Arial" w:cs="Arial"/>
            <w:b/>
            <w:bCs/>
          </w:rPr>
          <w:t>Funding Schedule</w:t>
        </w:r>
        <w:r w:rsidR="00642562" w:rsidRPr="00181C41">
          <w:rPr>
            <w:rStyle w:val="Hyperlink"/>
            <w:rFonts w:ascii="Arial" w:eastAsia="Cambria" w:hAnsi="Arial" w:cs="Arial"/>
            <w:b/>
            <w:bCs/>
          </w:rPr>
          <w:t>/Eligibility</w:t>
        </w:r>
      </w:hyperlink>
      <w:bookmarkStart w:id="0" w:name="TipsAsing4Donations"/>
    </w:p>
    <w:bookmarkEnd w:id="0"/>
    <w:p w14:paraId="6D3986D5" w14:textId="345F4AB1" w:rsidR="00EE0CE0" w:rsidRPr="00181C41" w:rsidRDefault="00AB2F33" w:rsidP="00260B20">
      <w:pPr>
        <w:widowControl/>
        <w:numPr>
          <w:ilvl w:val="0"/>
          <w:numId w:val="27"/>
        </w:numPr>
        <w:spacing w:line="360" w:lineRule="auto"/>
        <w:contextualSpacing/>
        <w:rPr>
          <w:rFonts w:ascii="Arial" w:eastAsia="Cambria" w:hAnsi="Arial" w:cs="Arial"/>
          <w:b/>
          <w:bCs/>
        </w:rPr>
      </w:pPr>
      <w:r w:rsidRPr="00181C41">
        <w:rPr>
          <w:rFonts w:ascii="Arial" w:eastAsia="Cambria" w:hAnsi="Arial" w:cs="Arial"/>
          <w:b/>
          <w:bCs/>
        </w:rPr>
        <w:fldChar w:fldCharType="begin"/>
      </w:r>
      <w:r w:rsidR="0091198D" w:rsidRPr="00181C41">
        <w:rPr>
          <w:rFonts w:ascii="Arial" w:eastAsia="Cambria" w:hAnsi="Arial" w:cs="Arial"/>
          <w:b/>
          <w:bCs/>
        </w:rPr>
        <w:instrText>HYPERLINK  \l "Step1"</w:instrText>
      </w:r>
      <w:r w:rsidRPr="00181C41">
        <w:rPr>
          <w:rFonts w:ascii="Arial" w:eastAsia="Cambria" w:hAnsi="Arial" w:cs="Arial"/>
          <w:b/>
          <w:bCs/>
        </w:rPr>
      </w:r>
      <w:r w:rsidRPr="00181C41">
        <w:rPr>
          <w:rFonts w:ascii="Arial" w:eastAsia="Cambria" w:hAnsi="Arial" w:cs="Arial"/>
          <w:b/>
          <w:bCs/>
        </w:rPr>
        <w:fldChar w:fldCharType="separate"/>
      </w:r>
      <w:r w:rsidR="00EE0CE0" w:rsidRPr="00181C41">
        <w:rPr>
          <w:rStyle w:val="Hyperlink"/>
          <w:rFonts w:ascii="Arial" w:eastAsia="Cambria" w:hAnsi="Arial" w:cs="Arial"/>
          <w:b/>
          <w:bCs/>
        </w:rPr>
        <w:t>Steps to Planning a See, Test &amp; Treat</w:t>
      </w:r>
      <w:r w:rsidRPr="00181C41">
        <w:rPr>
          <w:rFonts w:ascii="Arial" w:eastAsia="Cambria" w:hAnsi="Arial" w:cs="Arial"/>
          <w:b/>
          <w:bCs/>
        </w:rPr>
        <w:fldChar w:fldCharType="end"/>
      </w:r>
    </w:p>
    <w:p w14:paraId="52F69C94" w14:textId="46C14510" w:rsidR="00EE0CE0" w:rsidRPr="00181C41" w:rsidRDefault="00C933D5" w:rsidP="00260B20">
      <w:pPr>
        <w:widowControl/>
        <w:numPr>
          <w:ilvl w:val="1"/>
          <w:numId w:val="27"/>
        </w:numPr>
        <w:spacing w:line="360" w:lineRule="auto"/>
        <w:contextualSpacing/>
        <w:rPr>
          <w:rStyle w:val="Hyperlink"/>
          <w:rFonts w:ascii="Arial" w:eastAsia="Cambria" w:hAnsi="Arial" w:cs="Arial"/>
          <w:b/>
          <w:bCs/>
        </w:rPr>
      </w:pPr>
      <w:r w:rsidRPr="00181C41">
        <w:rPr>
          <w:rFonts w:ascii="Arial" w:eastAsia="Cambria" w:hAnsi="Arial" w:cs="Arial"/>
          <w:b/>
          <w:bCs/>
        </w:rPr>
        <w:fldChar w:fldCharType="begin"/>
      </w:r>
      <w:r w:rsidR="0091198D" w:rsidRPr="00181C41">
        <w:rPr>
          <w:rFonts w:ascii="Arial" w:eastAsia="Cambria" w:hAnsi="Arial" w:cs="Arial"/>
          <w:b/>
          <w:bCs/>
        </w:rPr>
        <w:instrText>HYPERLINK  \l "Step1"</w:instrText>
      </w:r>
      <w:r w:rsidRPr="00181C41">
        <w:rPr>
          <w:rFonts w:ascii="Arial" w:eastAsia="Cambria" w:hAnsi="Arial" w:cs="Arial"/>
          <w:b/>
          <w:bCs/>
        </w:rPr>
      </w:r>
      <w:r w:rsidRPr="00181C41">
        <w:rPr>
          <w:rFonts w:ascii="Arial" w:eastAsia="Cambria" w:hAnsi="Arial" w:cs="Arial"/>
          <w:b/>
          <w:bCs/>
        </w:rPr>
        <w:fldChar w:fldCharType="separate"/>
      </w:r>
      <w:r w:rsidR="00EE0CE0" w:rsidRPr="00181C41">
        <w:rPr>
          <w:rStyle w:val="Hyperlink"/>
          <w:rFonts w:ascii="Arial" w:eastAsia="Cambria" w:hAnsi="Arial" w:cs="Arial"/>
          <w:b/>
          <w:bCs/>
        </w:rPr>
        <w:t>Step 1 – Identify a Patient Population</w:t>
      </w:r>
    </w:p>
    <w:p w14:paraId="59E1B5B4" w14:textId="7F834BB4" w:rsidR="00EE0CE0" w:rsidRPr="00181C41" w:rsidRDefault="00C933D5" w:rsidP="00260B20">
      <w:pPr>
        <w:widowControl/>
        <w:numPr>
          <w:ilvl w:val="1"/>
          <w:numId w:val="27"/>
        </w:numPr>
        <w:spacing w:line="360" w:lineRule="auto"/>
        <w:contextualSpacing/>
        <w:rPr>
          <w:rStyle w:val="Hyperlink"/>
          <w:rFonts w:ascii="Arial" w:eastAsia="Cambria" w:hAnsi="Arial" w:cs="Arial"/>
          <w:b/>
          <w:bCs/>
        </w:rPr>
      </w:pPr>
      <w:r w:rsidRPr="00181C41">
        <w:rPr>
          <w:rFonts w:ascii="Arial" w:eastAsia="Cambria" w:hAnsi="Arial" w:cs="Arial"/>
          <w:b/>
          <w:bCs/>
        </w:rPr>
        <w:fldChar w:fldCharType="end"/>
      </w:r>
      <w:r w:rsidRPr="00181C41">
        <w:rPr>
          <w:rFonts w:ascii="Arial" w:eastAsia="Cambria" w:hAnsi="Arial" w:cs="Arial"/>
          <w:b/>
          <w:bCs/>
        </w:rPr>
        <w:fldChar w:fldCharType="begin"/>
      </w:r>
      <w:r w:rsidR="0091198D" w:rsidRPr="00181C41">
        <w:rPr>
          <w:rFonts w:ascii="Arial" w:eastAsia="Cambria" w:hAnsi="Arial" w:cs="Arial"/>
          <w:b/>
          <w:bCs/>
        </w:rPr>
        <w:instrText>HYPERLINK  \l "Step2"</w:instrText>
      </w:r>
      <w:r w:rsidRPr="00181C41">
        <w:rPr>
          <w:rFonts w:ascii="Arial" w:eastAsia="Cambria" w:hAnsi="Arial" w:cs="Arial"/>
          <w:b/>
          <w:bCs/>
        </w:rPr>
      </w:r>
      <w:r w:rsidRPr="00181C41">
        <w:rPr>
          <w:rFonts w:ascii="Arial" w:eastAsia="Cambria" w:hAnsi="Arial" w:cs="Arial"/>
          <w:b/>
          <w:bCs/>
        </w:rPr>
        <w:fldChar w:fldCharType="separate"/>
      </w:r>
      <w:r w:rsidR="00EE0CE0" w:rsidRPr="00181C41">
        <w:rPr>
          <w:rStyle w:val="Hyperlink"/>
          <w:rFonts w:ascii="Arial" w:eastAsia="Cambria" w:hAnsi="Arial" w:cs="Arial"/>
          <w:b/>
          <w:bCs/>
        </w:rPr>
        <w:t>Step 2 – Secure a Host Hospital or Clinic with an Underserved Population</w:t>
      </w:r>
    </w:p>
    <w:p w14:paraId="43048F5C" w14:textId="77777777" w:rsidR="00EE0CE0" w:rsidRPr="00181C41" w:rsidRDefault="00C933D5" w:rsidP="00260B20">
      <w:pPr>
        <w:widowControl/>
        <w:numPr>
          <w:ilvl w:val="1"/>
          <w:numId w:val="27"/>
        </w:numPr>
        <w:spacing w:line="360" w:lineRule="auto"/>
        <w:contextualSpacing/>
        <w:rPr>
          <w:rFonts w:ascii="Arial" w:eastAsia="Cambria" w:hAnsi="Arial" w:cs="Arial"/>
          <w:b/>
          <w:bCs/>
        </w:rPr>
      </w:pPr>
      <w:r w:rsidRPr="00181C41">
        <w:rPr>
          <w:rFonts w:ascii="Arial" w:eastAsia="Cambria" w:hAnsi="Arial" w:cs="Arial"/>
          <w:b/>
          <w:bCs/>
        </w:rPr>
        <w:fldChar w:fldCharType="end"/>
      </w:r>
      <w:hyperlink w:anchor="_Step_4:_Identify" w:history="1">
        <w:r w:rsidR="00EE0CE0" w:rsidRPr="00181C41">
          <w:rPr>
            <w:rStyle w:val="Hyperlink"/>
            <w:rFonts w:ascii="Arial" w:eastAsia="Cambria" w:hAnsi="Arial" w:cs="Arial"/>
            <w:b/>
            <w:bCs/>
          </w:rPr>
          <w:t xml:space="preserve">Step </w:t>
        </w:r>
        <w:r w:rsidR="00944693" w:rsidRPr="00181C41">
          <w:rPr>
            <w:rStyle w:val="Hyperlink"/>
            <w:rFonts w:ascii="Arial" w:eastAsia="Cambria" w:hAnsi="Arial" w:cs="Arial"/>
            <w:b/>
            <w:bCs/>
          </w:rPr>
          <w:t>3</w:t>
        </w:r>
        <w:r w:rsidR="00EE0CE0" w:rsidRPr="00181C41">
          <w:rPr>
            <w:rStyle w:val="Hyperlink"/>
            <w:rFonts w:ascii="Arial" w:eastAsia="Cambria" w:hAnsi="Arial" w:cs="Arial"/>
            <w:b/>
            <w:bCs/>
          </w:rPr>
          <w:t xml:space="preserve"> – </w:t>
        </w:r>
        <w:r w:rsidR="00642562" w:rsidRPr="00181C41">
          <w:rPr>
            <w:rStyle w:val="Hyperlink"/>
            <w:rFonts w:ascii="Arial" w:eastAsia="Cambria" w:hAnsi="Arial" w:cs="Arial"/>
            <w:b/>
            <w:bCs/>
          </w:rPr>
          <w:t>Identify a Program Coordinator/</w:t>
        </w:r>
        <w:r w:rsidR="00EE0CE0" w:rsidRPr="00181C41">
          <w:rPr>
            <w:rStyle w:val="Hyperlink"/>
            <w:rFonts w:ascii="Arial" w:eastAsia="Cambria" w:hAnsi="Arial" w:cs="Arial"/>
            <w:b/>
            <w:bCs/>
          </w:rPr>
          <w:t xml:space="preserve">Recruit a Workgroup to Plan and Implement the Program </w:t>
        </w:r>
      </w:hyperlink>
    </w:p>
    <w:p w14:paraId="20FC9584" w14:textId="77777777" w:rsidR="00EE0CE0" w:rsidRPr="00181C41" w:rsidRDefault="008E33F6" w:rsidP="00260B20">
      <w:pPr>
        <w:widowControl/>
        <w:numPr>
          <w:ilvl w:val="1"/>
          <w:numId w:val="27"/>
        </w:numPr>
        <w:spacing w:line="360" w:lineRule="auto"/>
        <w:contextualSpacing/>
        <w:rPr>
          <w:rStyle w:val="Hyperlink"/>
          <w:rFonts w:ascii="Arial" w:eastAsia="Cambria" w:hAnsi="Arial" w:cs="Arial"/>
          <w:b/>
          <w:bCs/>
          <w:color w:val="auto"/>
          <w:u w:val="none"/>
        </w:rPr>
      </w:pPr>
      <w:hyperlink w:anchor="_Step_5:_Estimate" w:history="1">
        <w:r w:rsidR="00EE0CE0" w:rsidRPr="00181C41">
          <w:rPr>
            <w:rStyle w:val="Hyperlink"/>
            <w:rFonts w:ascii="Arial" w:eastAsia="Cambria" w:hAnsi="Arial" w:cs="Arial"/>
            <w:b/>
            <w:bCs/>
          </w:rPr>
          <w:t xml:space="preserve">Step </w:t>
        </w:r>
        <w:r w:rsidR="00944693" w:rsidRPr="00181C41">
          <w:rPr>
            <w:rStyle w:val="Hyperlink"/>
            <w:rFonts w:ascii="Arial" w:eastAsia="Cambria" w:hAnsi="Arial" w:cs="Arial"/>
            <w:b/>
            <w:bCs/>
          </w:rPr>
          <w:t>4</w:t>
        </w:r>
        <w:r w:rsidR="00EE0CE0" w:rsidRPr="00181C41">
          <w:rPr>
            <w:rStyle w:val="Hyperlink"/>
            <w:rFonts w:ascii="Arial" w:eastAsia="Cambria" w:hAnsi="Arial" w:cs="Arial"/>
            <w:b/>
            <w:bCs/>
          </w:rPr>
          <w:t xml:space="preserve"> – Estimate Patient Volume</w:t>
        </w:r>
      </w:hyperlink>
    </w:p>
    <w:p w14:paraId="15009B4F" w14:textId="3E0A5028" w:rsidR="00944693" w:rsidRPr="00181C41" w:rsidRDefault="008E33F6" w:rsidP="00260B20">
      <w:pPr>
        <w:widowControl/>
        <w:numPr>
          <w:ilvl w:val="1"/>
          <w:numId w:val="27"/>
        </w:numPr>
        <w:spacing w:line="360" w:lineRule="auto"/>
        <w:contextualSpacing/>
        <w:rPr>
          <w:rFonts w:ascii="Arial" w:eastAsia="Cambria" w:hAnsi="Arial" w:cs="Arial"/>
          <w:b/>
          <w:bCs/>
        </w:rPr>
      </w:pPr>
      <w:hyperlink w:anchor="Step3" w:history="1">
        <w:r w:rsidR="00944693" w:rsidRPr="00181C41">
          <w:rPr>
            <w:rStyle w:val="Hyperlink"/>
            <w:rFonts w:ascii="Arial" w:eastAsia="Cambria" w:hAnsi="Arial" w:cs="Arial"/>
            <w:b/>
            <w:bCs/>
          </w:rPr>
          <w:t>Step 5 – Adhere to ACS/ACOG/ACR</w:t>
        </w:r>
        <w:r w:rsidR="008A6559" w:rsidRPr="00181C41">
          <w:rPr>
            <w:rStyle w:val="Hyperlink"/>
            <w:rFonts w:ascii="Arial" w:eastAsia="Cambria" w:hAnsi="Arial" w:cs="Arial"/>
            <w:b/>
            <w:bCs/>
          </w:rPr>
          <w:t>/</w:t>
        </w:r>
        <w:r w:rsidR="008A6559" w:rsidRPr="00181C41">
          <w:rPr>
            <w:rFonts w:ascii="Arial" w:hAnsi="Arial" w:cs="Arial"/>
          </w:rPr>
          <w:t xml:space="preserve"> </w:t>
        </w:r>
        <w:r w:rsidR="008A6559" w:rsidRPr="00181C41">
          <w:rPr>
            <w:rStyle w:val="Hyperlink"/>
            <w:rFonts w:ascii="Arial" w:eastAsia="Cambria" w:hAnsi="Arial" w:cs="Arial"/>
            <w:b/>
            <w:bCs/>
          </w:rPr>
          <w:t>USPSTF Guidelines</w:t>
        </w:r>
        <w:r w:rsidR="00944693" w:rsidRPr="00181C41">
          <w:rPr>
            <w:rStyle w:val="Hyperlink"/>
            <w:rFonts w:ascii="Arial" w:eastAsia="Cambria" w:hAnsi="Arial" w:cs="Arial"/>
            <w:b/>
            <w:bCs/>
          </w:rPr>
          <w:t xml:space="preserve"> Screening Guidelines to Determine Patient Eligibility </w:t>
        </w:r>
      </w:hyperlink>
    </w:p>
    <w:p w14:paraId="5352DB92" w14:textId="77777777" w:rsidR="00EE0CE0" w:rsidRPr="00181C41" w:rsidRDefault="008E33F6" w:rsidP="00260B20">
      <w:pPr>
        <w:widowControl/>
        <w:numPr>
          <w:ilvl w:val="1"/>
          <w:numId w:val="27"/>
        </w:numPr>
        <w:spacing w:line="360" w:lineRule="auto"/>
        <w:contextualSpacing/>
        <w:rPr>
          <w:rFonts w:ascii="Arial" w:eastAsia="Cambria" w:hAnsi="Arial" w:cs="Arial"/>
          <w:b/>
          <w:bCs/>
        </w:rPr>
      </w:pPr>
      <w:hyperlink w:anchor="Step6" w:history="1">
        <w:r w:rsidR="00EE0CE0" w:rsidRPr="00181C41">
          <w:rPr>
            <w:rStyle w:val="Hyperlink"/>
            <w:rFonts w:ascii="Arial" w:eastAsia="Cambria" w:hAnsi="Arial" w:cs="Arial"/>
            <w:b/>
            <w:bCs/>
          </w:rPr>
          <w:t xml:space="preserve">Step 6 – Devise Patient Recruitment Materials </w:t>
        </w:r>
      </w:hyperlink>
    </w:p>
    <w:p w14:paraId="2CBE60E2" w14:textId="0057BFFB" w:rsidR="00EE0CE0" w:rsidRPr="00181C41" w:rsidRDefault="0091198D" w:rsidP="00260B20">
      <w:pPr>
        <w:widowControl/>
        <w:numPr>
          <w:ilvl w:val="1"/>
          <w:numId w:val="27"/>
        </w:numPr>
        <w:spacing w:line="360" w:lineRule="auto"/>
        <w:contextualSpacing/>
        <w:rPr>
          <w:rStyle w:val="Hyperlink"/>
          <w:rFonts w:ascii="Arial" w:eastAsia="Cambria" w:hAnsi="Arial" w:cs="Arial"/>
          <w:b/>
          <w:bCs/>
        </w:rPr>
      </w:pPr>
      <w:r w:rsidRPr="00181C41">
        <w:rPr>
          <w:rFonts w:ascii="Arial" w:eastAsia="Cambria" w:hAnsi="Arial" w:cs="Arial"/>
          <w:b/>
          <w:bCs/>
        </w:rPr>
        <w:fldChar w:fldCharType="begin"/>
      </w:r>
      <w:r w:rsidRPr="00181C41">
        <w:rPr>
          <w:rFonts w:ascii="Arial" w:eastAsia="Cambria" w:hAnsi="Arial" w:cs="Arial"/>
          <w:b/>
          <w:bCs/>
        </w:rPr>
        <w:instrText xml:space="preserve"> HYPERLINK  \l "_Step_7:_Seek" </w:instrText>
      </w:r>
      <w:r w:rsidRPr="00181C41">
        <w:rPr>
          <w:rFonts w:ascii="Arial" w:eastAsia="Cambria" w:hAnsi="Arial" w:cs="Arial"/>
          <w:b/>
          <w:bCs/>
        </w:rPr>
      </w:r>
      <w:r w:rsidRPr="00181C41">
        <w:rPr>
          <w:rFonts w:ascii="Arial" w:eastAsia="Cambria" w:hAnsi="Arial" w:cs="Arial"/>
          <w:b/>
          <w:bCs/>
        </w:rPr>
        <w:fldChar w:fldCharType="separate"/>
      </w:r>
      <w:r w:rsidR="00EE0CE0" w:rsidRPr="00181C41">
        <w:rPr>
          <w:rStyle w:val="Hyperlink"/>
          <w:rFonts w:ascii="Arial" w:eastAsia="Cambria" w:hAnsi="Arial" w:cs="Arial"/>
          <w:b/>
          <w:bCs/>
        </w:rPr>
        <w:t xml:space="preserve">Step 7 – </w:t>
      </w:r>
      <w:r w:rsidRPr="00181C41">
        <w:rPr>
          <w:rStyle w:val="Hyperlink"/>
          <w:rFonts w:ascii="Arial" w:eastAsia="Cambria" w:hAnsi="Arial" w:cs="Arial"/>
          <w:b/>
          <w:bCs/>
        </w:rPr>
        <w:t xml:space="preserve">Seek </w:t>
      </w:r>
      <w:r w:rsidR="00420E0F" w:rsidRPr="00181C41">
        <w:rPr>
          <w:rStyle w:val="Hyperlink"/>
          <w:rFonts w:ascii="Arial" w:eastAsia="Cambria" w:hAnsi="Arial" w:cs="Arial"/>
          <w:b/>
          <w:bCs/>
        </w:rPr>
        <w:t>O</w:t>
      </w:r>
      <w:r w:rsidRPr="00181C41">
        <w:rPr>
          <w:rStyle w:val="Hyperlink"/>
          <w:rFonts w:ascii="Arial" w:eastAsia="Cambria" w:hAnsi="Arial" w:cs="Arial"/>
          <w:b/>
          <w:bCs/>
        </w:rPr>
        <w:t xml:space="preserve">utside </w:t>
      </w:r>
      <w:r w:rsidR="00420E0F" w:rsidRPr="00181C41">
        <w:rPr>
          <w:rStyle w:val="Hyperlink"/>
          <w:rFonts w:ascii="Arial" w:eastAsia="Cambria" w:hAnsi="Arial" w:cs="Arial"/>
          <w:b/>
          <w:bCs/>
        </w:rPr>
        <w:t>F</w:t>
      </w:r>
      <w:r w:rsidRPr="00181C41">
        <w:rPr>
          <w:rStyle w:val="Hyperlink"/>
          <w:rFonts w:ascii="Arial" w:eastAsia="Cambria" w:hAnsi="Arial" w:cs="Arial"/>
          <w:b/>
          <w:bCs/>
        </w:rPr>
        <w:t>unding</w:t>
      </w:r>
    </w:p>
    <w:p w14:paraId="1E9786B6" w14:textId="6AE7B18D" w:rsidR="00EE0CE0" w:rsidRPr="00181C41" w:rsidRDefault="0091198D" w:rsidP="00260B20">
      <w:pPr>
        <w:widowControl/>
        <w:numPr>
          <w:ilvl w:val="1"/>
          <w:numId w:val="27"/>
        </w:numPr>
        <w:spacing w:line="360" w:lineRule="auto"/>
        <w:contextualSpacing/>
        <w:rPr>
          <w:rFonts w:ascii="Arial" w:eastAsia="Cambria" w:hAnsi="Arial" w:cs="Arial"/>
          <w:b/>
          <w:bCs/>
        </w:rPr>
      </w:pPr>
      <w:r w:rsidRPr="00181C41">
        <w:rPr>
          <w:rFonts w:ascii="Arial" w:eastAsia="Cambria" w:hAnsi="Arial" w:cs="Arial"/>
          <w:b/>
          <w:bCs/>
        </w:rPr>
        <w:fldChar w:fldCharType="end"/>
      </w:r>
      <w:hyperlink w:anchor="step8" w:history="1">
        <w:r w:rsidR="00EE0CE0" w:rsidRPr="00181C41">
          <w:rPr>
            <w:rStyle w:val="Hyperlink"/>
            <w:rFonts w:ascii="Arial" w:eastAsia="Cambria" w:hAnsi="Arial" w:cs="Arial"/>
            <w:b/>
            <w:bCs/>
          </w:rPr>
          <w:t xml:space="preserve">Step 8 – </w:t>
        </w:r>
        <w:r w:rsidR="00C86066" w:rsidRPr="00181C41">
          <w:rPr>
            <w:rStyle w:val="Hyperlink"/>
            <w:rFonts w:ascii="Arial" w:eastAsia="Cambria" w:hAnsi="Arial" w:cs="Arial"/>
            <w:b/>
            <w:bCs/>
          </w:rPr>
          <w:t>Create Pre-registration Process Prior to Patient Recruitment</w:t>
        </w:r>
        <w:r w:rsidR="00C86066" w:rsidRPr="00181C41" w:rsidDel="00C86066">
          <w:rPr>
            <w:rStyle w:val="Hyperlink"/>
            <w:rFonts w:ascii="Arial" w:eastAsia="Cambria" w:hAnsi="Arial" w:cs="Arial"/>
            <w:b/>
            <w:bCs/>
          </w:rPr>
          <w:t xml:space="preserve"> </w:t>
        </w:r>
      </w:hyperlink>
    </w:p>
    <w:p w14:paraId="0B5F16DA" w14:textId="0CD01BB0" w:rsidR="00C86066" w:rsidRPr="00181C41" w:rsidRDefault="008E33F6" w:rsidP="00260B20">
      <w:pPr>
        <w:widowControl/>
        <w:numPr>
          <w:ilvl w:val="1"/>
          <w:numId w:val="27"/>
        </w:numPr>
        <w:spacing w:line="360" w:lineRule="auto"/>
        <w:contextualSpacing/>
        <w:rPr>
          <w:rFonts w:ascii="Arial" w:eastAsia="Cambria" w:hAnsi="Arial" w:cs="Arial"/>
          <w:b/>
          <w:bCs/>
        </w:rPr>
      </w:pPr>
      <w:hyperlink w:anchor="step9" w:history="1">
        <w:r w:rsidR="00C86066" w:rsidRPr="00181C41">
          <w:rPr>
            <w:rStyle w:val="Hyperlink"/>
            <w:rFonts w:ascii="Arial" w:eastAsia="Cambria" w:hAnsi="Arial" w:cs="Arial"/>
            <w:b/>
            <w:bCs/>
          </w:rPr>
          <w:t>Step 9-</w:t>
        </w:r>
        <w:r w:rsidR="00C86066" w:rsidRPr="00181C41">
          <w:rPr>
            <w:rStyle w:val="Hyperlink"/>
            <w:rFonts w:ascii="Arial" w:hAnsi="Arial" w:cs="Arial"/>
            <w:b/>
            <w:bCs/>
          </w:rPr>
          <w:t xml:space="preserve"> </w:t>
        </w:r>
        <w:r w:rsidR="00C86066" w:rsidRPr="00181C41">
          <w:rPr>
            <w:rStyle w:val="Hyperlink"/>
            <w:rFonts w:ascii="Arial" w:eastAsia="Cambria" w:hAnsi="Arial" w:cs="Arial"/>
            <w:b/>
            <w:bCs/>
          </w:rPr>
          <w:t>Patient Management and Flow</w:t>
        </w:r>
      </w:hyperlink>
    </w:p>
    <w:p w14:paraId="3617A7F8" w14:textId="55936DAD" w:rsidR="00EE0CE0" w:rsidRPr="00181C41" w:rsidRDefault="008E33F6" w:rsidP="00260B20">
      <w:pPr>
        <w:widowControl/>
        <w:numPr>
          <w:ilvl w:val="1"/>
          <w:numId w:val="27"/>
        </w:numPr>
        <w:spacing w:line="360" w:lineRule="auto"/>
        <w:contextualSpacing/>
        <w:rPr>
          <w:rFonts w:ascii="Arial" w:eastAsia="Cambria" w:hAnsi="Arial" w:cs="Arial"/>
          <w:b/>
          <w:bCs/>
        </w:rPr>
      </w:pPr>
      <w:hyperlink w:anchor="_Step_9:_Determine" w:history="1">
        <w:r w:rsidR="00EE0CE0" w:rsidRPr="00181C41">
          <w:rPr>
            <w:rStyle w:val="Hyperlink"/>
            <w:rFonts w:ascii="Arial" w:eastAsia="Cambria" w:hAnsi="Arial" w:cs="Arial"/>
            <w:b/>
            <w:bCs/>
          </w:rPr>
          <w:t xml:space="preserve">Step </w:t>
        </w:r>
        <w:r w:rsidR="00C86066" w:rsidRPr="00181C41">
          <w:rPr>
            <w:rStyle w:val="Hyperlink"/>
            <w:rFonts w:ascii="Arial" w:eastAsia="Cambria" w:hAnsi="Arial" w:cs="Arial"/>
            <w:b/>
            <w:bCs/>
          </w:rPr>
          <w:t xml:space="preserve">10 </w:t>
        </w:r>
        <w:r w:rsidR="00EE0CE0" w:rsidRPr="00181C41">
          <w:rPr>
            <w:rStyle w:val="Hyperlink"/>
            <w:rFonts w:ascii="Arial" w:eastAsia="Cambria" w:hAnsi="Arial" w:cs="Arial"/>
            <w:b/>
            <w:bCs/>
          </w:rPr>
          <w:t>– Determine Volunteers Needed</w:t>
        </w:r>
      </w:hyperlink>
    </w:p>
    <w:p w14:paraId="4493A33E" w14:textId="13E35EA4" w:rsidR="00EE0CE0" w:rsidRPr="00181C41" w:rsidRDefault="008E33F6" w:rsidP="00260B20">
      <w:pPr>
        <w:widowControl/>
        <w:numPr>
          <w:ilvl w:val="1"/>
          <w:numId w:val="27"/>
        </w:numPr>
        <w:spacing w:line="360" w:lineRule="auto"/>
        <w:contextualSpacing/>
        <w:rPr>
          <w:rFonts w:ascii="Arial" w:eastAsia="Cambria" w:hAnsi="Arial" w:cs="Arial"/>
          <w:b/>
          <w:bCs/>
        </w:rPr>
      </w:pPr>
      <w:hyperlink w:anchor="_Step_10:_Create" w:history="1">
        <w:r w:rsidR="00EE0CE0" w:rsidRPr="00181C41">
          <w:rPr>
            <w:rStyle w:val="Hyperlink"/>
            <w:rFonts w:ascii="Arial" w:eastAsia="Cambria" w:hAnsi="Arial" w:cs="Arial"/>
            <w:b/>
            <w:bCs/>
          </w:rPr>
          <w:t xml:space="preserve">Step </w:t>
        </w:r>
        <w:r w:rsidR="00C86066" w:rsidRPr="00181C41">
          <w:rPr>
            <w:rStyle w:val="Hyperlink"/>
            <w:rFonts w:ascii="Arial" w:eastAsia="Cambria" w:hAnsi="Arial" w:cs="Arial"/>
            <w:b/>
            <w:bCs/>
          </w:rPr>
          <w:t xml:space="preserve">11 </w:t>
        </w:r>
        <w:r w:rsidR="00EE0CE0" w:rsidRPr="00181C41">
          <w:rPr>
            <w:rStyle w:val="Hyperlink"/>
            <w:rFonts w:ascii="Arial" w:eastAsia="Cambria" w:hAnsi="Arial" w:cs="Arial"/>
            <w:b/>
            <w:bCs/>
          </w:rPr>
          <w:t>– Create Day-of-Program Registration Process</w:t>
        </w:r>
      </w:hyperlink>
    </w:p>
    <w:p w14:paraId="6EEA6CAB" w14:textId="14B2766C" w:rsidR="00EE0CE0" w:rsidRPr="00181C41" w:rsidRDefault="008E33F6" w:rsidP="00260B20">
      <w:pPr>
        <w:widowControl/>
        <w:numPr>
          <w:ilvl w:val="1"/>
          <w:numId w:val="27"/>
        </w:numPr>
        <w:spacing w:line="360" w:lineRule="auto"/>
        <w:contextualSpacing/>
        <w:rPr>
          <w:rFonts w:ascii="Arial" w:eastAsia="Cambria" w:hAnsi="Arial" w:cs="Arial"/>
          <w:b/>
          <w:bCs/>
        </w:rPr>
      </w:pPr>
      <w:hyperlink w:anchor="_Step_11:_Patient" w:history="1">
        <w:r w:rsidR="00EE0CE0" w:rsidRPr="00181C41">
          <w:rPr>
            <w:rStyle w:val="Hyperlink"/>
            <w:rFonts w:ascii="Arial" w:eastAsia="Cambria" w:hAnsi="Arial" w:cs="Arial"/>
            <w:b/>
            <w:bCs/>
          </w:rPr>
          <w:t xml:space="preserve">Step </w:t>
        </w:r>
        <w:r w:rsidR="00C86066" w:rsidRPr="00181C41">
          <w:rPr>
            <w:rStyle w:val="Hyperlink"/>
            <w:rFonts w:ascii="Arial" w:eastAsia="Cambria" w:hAnsi="Arial" w:cs="Arial"/>
            <w:b/>
            <w:bCs/>
          </w:rPr>
          <w:t xml:space="preserve">12 </w:t>
        </w:r>
        <w:r w:rsidR="00EE0CE0" w:rsidRPr="00181C41">
          <w:rPr>
            <w:rStyle w:val="Hyperlink"/>
            <w:rFonts w:ascii="Arial" w:eastAsia="Cambria" w:hAnsi="Arial" w:cs="Arial"/>
            <w:b/>
            <w:bCs/>
          </w:rPr>
          <w:t>– Patient Exam Logistics</w:t>
        </w:r>
      </w:hyperlink>
    </w:p>
    <w:p w14:paraId="3257D295" w14:textId="49A97638" w:rsidR="00AE06FC" w:rsidRPr="00181C41" w:rsidRDefault="008E33F6" w:rsidP="00260B20">
      <w:pPr>
        <w:widowControl/>
        <w:numPr>
          <w:ilvl w:val="1"/>
          <w:numId w:val="27"/>
        </w:numPr>
        <w:spacing w:line="360" w:lineRule="auto"/>
        <w:contextualSpacing/>
        <w:rPr>
          <w:rFonts w:ascii="Arial" w:eastAsia="Cambria" w:hAnsi="Arial" w:cs="Arial"/>
          <w:b/>
          <w:bCs/>
        </w:rPr>
      </w:pPr>
      <w:hyperlink w:anchor="Step12" w:history="1">
        <w:r w:rsidR="00AE06FC" w:rsidRPr="00181C41">
          <w:rPr>
            <w:rStyle w:val="Hyperlink"/>
            <w:rFonts w:ascii="Arial" w:eastAsia="Cambria" w:hAnsi="Arial" w:cs="Arial"/>
            <w:b/>
            <w:bCs/>
          </w:rPr>
          <w:t xml:space="preserve">Step </w:t>
        </w:r>
        <w:r w:rsidR="00C86066" w:rsidRPr="00181C41">
          <w:rPr>
            <w:rStyle w:val="Hyperlink"/>
            <w:rFonts w:ascii="Arial" w:eastAsia="Cambria" w:hAnsi="Arial" w:cs="Arial"/>
            <w:b/>
            <w:bCs/>
          </w:rPr>
          <w:t xml:space="preserve">13 </w:t>
        </w:r>
        <w:r w:rsidR="00AE06FC" w:rsidRPr="00181C41">
          <w:rPr>
            <w:rStyle w:val="Hyperlink"/>
            <w:rFonts w:ascii="Arial" w:eastAsia="Cambria" w:hAnsi="Arial" w:cs="Arial"/>
            <w:b/>
            <w:bCs/>
          </w:rPr>
          <w:t>– Patient Education</w:t>
        </w:r>
      </w:hyperlink>
    </w:p>
    <w:p w14:paraId="6E367EB5" w14:textId="07E1E0F2" w:rsidR="00AE06FC" w:rsidRPr="00181C41" w:rsidRDefault="008E33F6" w:rsidP="00260B20">
      <w:pPr>
        <w:widowControl/>
        <w:numPr>
          <w:ilvl w:val="1"/>
          <w:numId w:val="27"/>
        </w:numPr>
        <w:spacing w:line="360" w:lineRule="auto"/>
        <w:contextualSpacing/>
        <w:rPr>
          <w:rStyle w:val="Hyperlink"/>
          <w:rFonts w:ascii="Arial" w:eastAsia="Cambria" w:hAnsi="Arial" w:cs="Arial"/>
          <w:b/>
          <w:bCs/>
          <w:color w:val="auto"/>
          <w:u w:val="none"/>
        </w:rPr>
      </w:pPr>
      <w:hyperlink w:anchor="Step14" w:history="1">
        <w:r w:rsidR="00AE06FC" w:rsidRPr="00181C41">
          <w:rPr>
            <w:rStyle w:val="Hyperlink"/>
            <w:rFonts w:ascii="Arial" w:eastAsia="Cambria" w:hAnsi="Arial" w:cs="Arial"/>
            <w:b/>
            <w:bCs/>
          </w:rPr>
          <w:t xml:space="preserve">Step </w:t>
        </w:r>
        <w:r w:rsidR="00C86066" w:rsidRPr="00181C41">
          <w:rPr>
            <w:rStyle w:val="Hyperlink"/>
            <w:rFonts w:ascii="Arial" w:eastAsia="Cambria" w:hAnsi="Arial" w:cs="Arial"/>
            <w:b/>
            <w:bCs/>
          </w:rPr>
          <w:t xml:space="preserve">14 </w:t>
        </w:r>
        <w:r w:rsidR="00AE06FC" w:rsidRPr="00181C41">
          <w:rPr>
            <w:rStyle w:val="Hyperlink"/>
            <w:rFonts w:ascii="Arial" w:eastAsia="Cambria" w:hAnsi="Arial" w:cs="Arial"/>
            <w:b/>
            <w:bCs/>
          </w:rPr>
          <w:t>– Healthy meals</w:t>
        </w:r>
      </w:hyperlink>
    </w:p>
    <w:p w14:paraId="3BA7EB20" w14:textId="376E181B" w:rsidR="00AE06FC" w:rsidRPr="00181C41" w:rsidRDefault="008E33F6" w:rsidP="00260B20">
      <w:pPr>
        <w:widowControl/>
        <w:numPr>
          <w:ilvl w:val="1"/>
          <w:numId w:val="27"/>
        </w:numPr>
        <w:spacing w:line="360" w:lineRule="auto"/>
        <w:contextualSpacing/>
        <w:rPr>
          <w:rStyle w:val="Hyperlink"/>
          <w:rFonts w:ascii="Arial" w:eastAsia="Cambria" w:hAnsi="Arial" w:cs="Arial"/>
          <w:b/>
          <w:bCs/>
          <w:color w:val="auto"/>
          <w:u w:val="none"/>
        </w:rPr>
      </w:pPr>
      <w:hyperlink w:anchor="_Step_17:_Children’s" w:history="1">
        <w:r w:rsidR="00AE06FC" w:rsidRPr="00181C41">
          <w:rPr>
            <w:rStyle w:val="Hyperlink"/>
            <w:rFonts w:ascii="Arial" w:eastAsia="Cambria" w:hAnsi="Arial" w:cs="Arial"/>
            <w:b/>
            <w:bCs/>
          </w:rPr>
          <w:t xml:space="preserve">Step </w:t>
        </w:r>
        <w:r w:rsidR="00C86066" w:rsidRPr="00181C41">
          <w:rPr>
            <w:rStyle w:val="Hyperlink"/>
            <w:rFonts w:ascii="Arial" w:eastAsia="Cambria" w:hAnsi="Arial" w:cs="Arial"/>
            <w:b/>
            <w:bCs/>
          </w:rPr>
          <w:t xml:space="preserve">15 </w:t>
        </w:r>
        <w:r w:rsidR="00AE06FC" w:rsidRPr="00181C41">
          <w:rPr>
            <w:rStyle w:val="Hyperlink"/>
            <w:rFonts w:ascii="Arial" w:eastAsia="Cambria" w:hAnsi="Arial" w:cs="Arial"/>
            <w:b/>
            <w:bCs/>
          </w:rPr>
          <w:t xml:space="preserve">– </w:t>
        </w:r>
        <w:r w:rsidR="007115C9" w:rsidRPr="00181C41">
          <w:rPr>
            <w:rStyle w:val="Hyperlink"/>
            <w:rFonts w:ascii="Arial" w:eastAsia="Cambria" w:hAnsi="Arial" w:cs="Arial"/>
            <w:b/>
            <w:bCs/>
          </w:rPr>
          <w:t>Address</w:t>
        </w:r>
      </w:hyperlink>
      <w:r w:rsidR="007115C9" w:rsidRPr="00181C41">
        <w:rPr>
          <w:rStyle w:val="Hyperlink"/>
          <w:rFonts w:ascii="Arial" w:eastAsia="Cambria" w:hAnsi="Arial" w:cs="Arial"/>
          <w:b/>
          <w:bCs/>
        </w:rPr>
        <w:t xml:space="preserve"> Barriers </w:t>
      </w:r>
      <w:r w:rsidR="00E5349B" w:rsidRPr="00181C41">
        <w:rPr>
          <w:rStyle w:val="Hyperlink"/>
          <w:rFonts w:ascii="Arial" w:eastAsia="Cambria" w:hAnsi="Arial" w:cs="Arial"/>
          <w:b/>
          <w:bCs/>
        </w:rPr>
        <w:t>to</w:t>
      </w:r>
      <w:r w:rsidR="007115C9" w:rsidRPr="00181C41">
        <w:rPr>
          <w:rStyle w:val="Hyperlink"/>
          <w:rFonts w:ascii="Arial" w:eastAsia="Cambria" w:hAnsi="Arial" w:cs="Arial"/>
          <w:b/>
          <w:bCs/>
        </w:rPr>
        <w:t xml:space="preserve"> Care</w:t>
      </w:r>
    </w:p>
    <w:p w14:paraId="33F410C1" w14:textId="430877FB" w:rsidR="00AE06FC" w:rsidRPr="00181C41" w:rsidRDefault="008E33F6" w:rsidP="00260B20">
      <w:pPr>
        <w:widowControl/>
        <w:numPr>
          <w:ilvl w:val="1"/>
          <w:numId w:val="27"/>
        </w:numPr>
        <w:spacing w:line="360" w:lineRule="auto"/>
        <w:contextualSpacing/>
        <w:rPr>
          <w:rStyle w:val="Hyperlink"/>
          <w:rFonts w:ascii="Arial" w:eastAsia="Cambria" w:hAnsi="Arial" w:cs="Arial"/>
          <w:b/>
          <w:bCs/>
          <w:color w:val="auto"/>
          <w:u w:val="none"/>
        </w:rPr>
      </w:pPr>
      <w:hyperlink w:anchor="step16" w:history="1">
        <w:r w:rsidR="00AE06FC" w:rsidRPr="00181C41">
          <w:rPr>
            <w:rStyle w:val="Hyperlink"/>
            <w:rFonts w:ascii="Arial" w:eastAsia="Cambria" w:hAnsi="Arial" w:cs="Arial"/>
            <w:b/>
            <w:bCs/>
          </w:rPr>
          <w:t xml:space="preserve">Step </w:t>
        </w:r>
        <w:r w:rsidR="00C86066" w:rsidRPr="00181C41">
          <w:rPr>
            <w:rStyle w:val="Hyperlink"/>
            <w:rFonts w:ascii="Arial" w:eastAsia="Cambria" w:hAnsi="Arial" w:cs="Arial"/>
            <w:b/>
            <w:bCs/>
          </w:rPr>
          <w:t xml:space="preserve">16 </w:t>
        </w:r>
        <w:r w:rsidR="00AE06FC" w:rsidRPr="00181C41">
          <w:rPr>
            <w:rStyle w:val="Hyperlink"/>
            <w:rFonts w:ascii="Arial" w:eastAsia="Cambria" w:hAnsi="Arial" w:cs="Arial"/>
            <w:b/>
            <w:bCs/>
          </w:rPr>
          <w:t>– Laboratory, Laboratory Personnel and Specimen Management</w:t>
        </w:r>
      </w:hyperlink>
    </w:p>
    <w:p w14:paraId="353385B2" w14:textId="36EFB0C0" w:rsidR="00EE0CE0" w:rsidRPr="00181C41" w:rsidRDefault="008E33F6" w:rsidP="00260B20">
      <w:pPr>
        <w:widowControl/>
        <w:numPr>
          <w:ilvl w:val="1"/>
          <w:numId w:val="27"/>
        </w:numPr>
        <w:spacing w:line="360" w:lineRule="auto"/>
        <w:contextualSpacing/>
        <w:rPr>
          <w:rFonts w:ascii="Arial" w:eastAsia="Cambria" w:hAnsi="Arial" w:cs="Arial"/>
          <w:b/>
          <w:bCs/>
        </w:rPr>
      </w:pPr>
      <w:hyperlink w:anchor="_Step_13:_Deliver" w:history="1">
        <w:r w:rsidR="00EE0CE0" w:rsidRPr="00181C41">
          <w:rPr>
            <w:rStyle w:val="Hyperlink"/>
            <w:rFonts w:ascii="Arial" w:eastAsia="Cambria" w:hAnsi="Arial" w:cs="Arial"/>
            <w:b/>
            <w:bCs/>
          </w:rPr>
          <w:t>Step 1</w:t>
        </w:r>
        <w:r w:rsidR="00CC43F6" w:rsidRPr="00181C41">
          <w:rPr>
            <w:rStyle w:val="Hyperlink"/>
            <w:rFonts w:ascii="Arial" w:eastAsia="Cambria" w:hAnsi="Arial" w:cs="Arial"/>
            <w:b/>
            <w:bCs/>
          </w:rPr>
          <w:t>7</w:t>
        </w:r>
        <w:r w:rsidR="00EE0CE0" w:rsidRPr="00181C41">
          <w:rPr>
            <w:rStyle w:val="Hyperlink"/>
            <w:rFonts w:ascii="Arial" w:eastAsia="Cambria" w:hAnsi="Arial" w:cs="Arial"/>
            <w:b/>
            <w:bCs/>
          </w:rPr>
          <w:t xml:space="preserve"> – Deliver Patient Results</w:t>
        </w:r>
      </w:hyperlink>
    </w:p>
    <w:p w14:paraId="149CBF61" w14:textId="76D11244" w:rsidR="00EE0CE0" w:rsidRPr="00181C41" w:rsidRDefault="008E33F6" w:rsidP="00260B20">
      <w:pPr>
        <w:widowControl/>
        <w:numPr>
          <w:ilvl w:val="1"/>
          <w:numId w:val="27"/>
        </w:numPr>
        <w:spacing w:line="360" w:lineRule="auto"/>
        <w:contextualSpacing/>
        <w:rPr>
          <w:rFonts w:ascii="Arial" w:eastAsia="Cambria" w:hAnsi="Arial" w:cs="Arial"/>
          <w:b/>
          <w:bCs/>
        </w:rPr>
      </w:pPr>
      <w:hyperlink w:anchor="_Step_14:_Follow-up" w:history="1">
        <w:r w:rsidR="00EE0CE0" w:rsidRPr="00181C41">
          <w:rPr>
            <w:rStyle w:val="Hyperlink"/>
            <w:rFonts w:ascii="Arial" w:eastAsia="Cambria" w:hAnsi="Arial" w:cs="Arial"/>
            <w:b/>
            <w:bCs/>
          </w:rPr>
          <w:t xml:space="preserve">Step </w:t>
        </w:r>
        <w:r w:rsidR="00CC43F6" w:rsidRPr="00181C41">
          <w:rPr>
            <w:rStyle w:val="Hyperlink"/>
            <w:rFonts w:ascii="Arial" w:eastAsia="Cambria" w:hAnsi="Arial" w:cs="Arial"/>
            <w:b/>
            <w:bCs/>
          </w:rPr>
          <w:t xml:space="preserve">18 </w:t>
        </w:r>
        <w:r w:rsidR="00EE0CE0" w:rsidRPr="00181C41">
          <w:rPr>
            <w:rStyle w:val="Hyperlink"/>
            <w:rFonts w:ascii="Arial" w:eastAsia="Cambria" w:hAnsi="Arial" w:cs="Arial"/>
            <w:b/>
            <w:bCs/>
          </w:rPr>
          <w:t>– Follow-up Testing and Treatment</w:t>
        </w:r>
      </w:hyperlink>
    </w:p>
    <w:p w14:paraId="5C66AB2D" w14:textId="4DB6C253" w:rsidR="00EE0CE0" w:rsidRPr="00181C41" w:rsidRDefault="008E33F6" w:rsidP="00260B20">
      <w:pPr>
        <w:widowControl/>
        <w:numPr>
          <w:ilvl w:val="1"/>
          <w:numId w:val="27"/>
        </w:numPr>
        <w:spacing w:line="360" w:lineRule="auto"/>
        <w:contextualSpacing/>
        <w:rPr>
          <w:rFonts w:ascii="Arial" w:eastAsia="Cambria" w:hAnsi="Arial" w:cs="Arial"/>
          <w:b/>
          <w:bCs/>
        </w:rPr>
      </w:pPr>
      <w:hyperlink w:anchor="_Step_18:_Debrief" w:history="1">
        <w:r w:rsidR="00EE0CE0" w:rsidRPr="00181C41">
          <w:rPr>
            <w:rStyle w:val="Hyperlink"/>
            <w:rFonts w:ascii="Arial" w:eastAsia="Cambria" w:hAnsi="Arial" w:cs="Arial"/>
            <w:b/>
            <w:bCs/>
          </w:rPr>
          <w:t xml:space="preserve">Step </w:t>
        </w:r>
        <w:r w:rsidR="00CC43F6" w:rsidRPr="00181C41">
          <w:rPr>
            <w:rStyle w:val="Hyperlink"/>
            <w:rFonts w:ascii="Arial" w:eastAsia="Cambria" w:hAnsi="Arial" w:cs="Arial"/>
            <w:b/>
            <w:bCs/>
          </w:rPr>
          <w:t xml:space="preserve">19 </w:t>
        </w:r>
        <w:r w:rsidR="00EE0CE0" w:rsidRPr="00181C41">
          <w:rPr>
            <w:rStyle w:val="Hyperlink"/>
            <w:rFonts w:ascii="Arial" w:eastAsia="Cambria" w:hAnsi="Arial" w:cs="Arial"/>
            <w:b/>
            <w:bCs/>
          </w:rPr>
          <w:t>– Debrief and Celebrate</w:t>
        </w:r>
      </w:hyperlink>
    </w:p>
    <w:p w14:paraId="69C1CD5D" w14:textId="62A347F2" w:rsidR="00EE0CE0" w:rsidRPr="00181C41" w:rsidRDefault="008E33F6" w:rsidP="00260B20">
      <w:pPr>
        <w:widowControl/>
        <w:numPr>
          <w:ilvl w:val="1"/>
          <w:numId w:val="27"/>
        </w:numPr>
        <w:spacing w:line="360" w:lineRule="auto"/>
        <w:contextualSpacing/>
        <w:rPr>
          <w:rFonts w:ascii="Arial" w:eastAsia="Cambria" w:hAnsi="Arial" w:cs="Arial"/>
          <w:b/>
          <w:bCs/>
        </w:rPr>
      </w:pPr>
      <w:hyperlink w:anchor="_Step_19:_Complete" w:history="1">
        <w:r w:rsidR="00EE0CE0" w:rsidRPr="00181C41">
          <w:rPr>
            <w:rStyle w:val="Hyperlink"/>
            <w:rFonts w:ascii="Arial" w:eastAsia="Cambria" w:hAnsi="Arial" w:cs="Arial"/>
            <w:b/>
            <w:bCs/>
          </w:rPr>
          <w:t xml:space="preserve">Step </w:t>
        </w:r>
        <w:r w:rsidR="00CC43F6" w:rsidRPr="00181C41">
          <w:rPr>
            <w:rStyle w:val="Hyperlink"/>
            <w:rFonts w:ascii="Arial" w:eastAsia="Cambria" w:hAnsi="Arial" w:cs="Arial"/>
            <w:b/>
            <w:bCs/>
          </w:rPr>
          <w:t>20</w:t>
        </w:r>
        <w:r w:rsidR="00EE0CE0" w:rsidRPr="00181C41">
          <w:rPr>
            <w:rStyle w:val="Hyperlink"/>
            <w:rFonts w:ascii="Arial" w:eastAsia="Cambria" w:hAnsi="Arial" w:cs="Arial"/>
            <w:b/>
            <w:bCs/>
          </w:rPr>
          <w:t xml:space="preserve"> – Complete and Report Patient Outcomes and Patient Survey Results</w:t>
        </w:r>
      </w:hyperlink>
    </w:p>
    <w:p w14:paraId="4AF057D4" w14:textId="77777777" w:rsidR="00EE0CE0" w:rsidRPr="00181C41" w:rsidRDefault="008E33F6" w:rsidP="00260B20">
      <w:pPr>
        <w:widowControl/>
        <w:numPr>
          <w:ilvl w:val="0"/>
          <w:numId w:val="27"/>
        </w:numPr>
        <w:spacing w:line="360" w:lineRule="auto"/>
        <w:contextualSpacing/>
        <w:rPr>
          <w:rFonts w:ascii="Arial" w:eastAsia="Cambria" w:hAnsi="Arial" w:cs="Arial"/>
          <w:b/>
          <w:bCs/>
        </w:rPr>
      </w:pPr>
      <w:hyperlink w:anchor="_Rider_1" w:history="1">
        <w:r w:rsidR="00EE0CE0" w:rsidRPr="00181C41">
          <w:rPr>
            <w:rStyle w:val="Hyperlink"/>
            <w:rFonts w:ascii="Arial" w:eastAsia="Cambria" w:hAnsi="Arial" w:cs="Arial"/>
            <w:b/>
            <w:bCs/>
          </w:rPr>
          <w:t>Rider 1</w:t>
        </w:r>
      </w:hyperlink>
    </w:p>
    <w:p w14:paraId="01664134" w14:textId="77777777" w:rsidR="00EE0CE0" w:rsidRPr="00181C41" w:rsidRDefault="00EE0CE0" w:rsidP="00260B20">
      <w:pPr>
        <w:widowControl/>
        <w:numPr>
          <w:ilvl w:val="0"/>
          <w:numId w:val="27"/>
        </w:numPr>
        <w:contextualSpacing/>
        <w:rPr>
          <w:rFonts w:ascii="Arial" w:eastAsia="Cambria" w:hAnsi="Arial" w:cs="Arial"/>
          <w:b/>
          <w:bCs/>
        </w:rPr>
      </w:pPr>
      <w:r w:rsidRPr="00181C41">
        <w:rPr>
          <w:rFonts w:ascii="Arial" w:eastAsia="Cambria" w:hAnsi="Arial" w:cs="Arial"/>
          <w:b/>
          <w:bCs/>
        </w:rPr>
        <w:t>Appendices</w:t>
      </w:r>
    </w:p>
    <w:bookmarkStart w:id="1" w:name="_Hlk91663352"/>
    <w:p w14:paraId="7121B29B" w14:textId="5CC3948F" w:rsidR="00AF2509" w:rsidRPr="00181C41" w:rsidRDefault="008F0F88" w:rsidP="00260B20">
      <w:pPr>
        <w:widowControl/>
        <w:numPr>
          <w:ilvl w:val="0"/>
          <w:numId w:val="28"/>
        </w:numPr>
        <w:spacing w:line="360" w:lineRule="auto"/>
        <w:ind w:left="1170"/>
        <w:contextualSpacing/>
        <w:rPr>
          <w:rFonts w:ascii="Arial" w:eastAsia="Cambria" w:hAnsi="Arial" w:cs="Arial"/>
          <w:b/>
          <w:bCs/>
        </w:rPr>
      </w:pPr>
      <w:r w:rsidRPr="00181C41">
        <w:fldChar w:fldCharType="begin"/>
      </w:r>
      <w:r w:rsidRPr="00181C41">
        <w:rPr>
          <w:rFonts w:ascii="Arial" w:hAnsi="Arial" w:cs="Arial"/>
        </w:rPr>
        <w:instrText xml:space="preserve"> HYPERLINK \l "Appen1" </w:instrText>
      </w:r>
      <w:r w:rsidRPr="00181C41">
        <w:fldChar w:fldCharType="separate"/>
      </w:r>
      <w:r w:rsidR="00AF2509" w:rsidRPr="00181C41">
        <w:rPr>
          <w:rStyle w:val="Hyperlink"/>
          <w:rFonts w:ascii="Arial" w:eastAsia="Cambria" w:hAnsi="Arial" w:cs="Arial"/>
          <w:b/>
          <w:bCs/>
        </w:rPr>
        <w:t>Appendix</w:t>
      </w:r>
      <w:r w:rsidRPr="00181C41">
        <w:rPr>
          <w:rStyle w:val="Hyperlink"/>
          <w:rFonts w:ascii="Arial" w:eastAsia="Cambria" w:hAnsi="Arial" w:cs="Arial"/>
          <w:b/>
          <w:bCs/>
        </w:rPr>
        <w:fldChar w:fldCharType="end"/>
      </w:r>
      <w:r w:rsidR="00AF2509" w:rsidRPr="00181C41">
        <w:rPr>
          <w:rStyle w:val="Hyperlink"/>
          <w:rFonts w:ascii="Arial" w:eastAsia="Cambria" w:hAnsi="Arial" w:cs="Arial"/>
          <w:b/>
          <w:bCs/>
        </w:rPr>
        <w:t xml:space="preserve"> 1: </w:t>
      </w:r>
      <w:r w:rsidR="00420E0F" w:rsidRPr="00181C41">
        <w:rPr>
          <w:rStyle w:val="Hyperlink"/>
          <w:rFonts w:ascii="Arial" w:eastAsia="Cambria" w:hAnsi="Arial" w:cs="Arial"/>
          <w:b/>
          <w:bCs/>
        </w:rPr>
        <w:t>ITEMS ELIGIBLE</w:t>
      </w:r>
      <w:r w:rsidR="00AF2509" w:rsidRPr="00181C41">
        <w:rPr>
          <w:rStyle w:val="Hyperlink"/>
          <w:rFonts w:ascii="Arial" w:eastAsia="Cambria" w:hAnsi="Arial" w:cs="Arial"/>
          <w:b/>
          <w:bCs/>
        </w:rPr>
        <w:t xml:space="preserve"> FOR </w:t>
      </w:r>
      <w:r w:rsidR="00420E0F" w:rsidRPr="00181C41">
        <w:rPr>
          <w:rStyle w:val="Hyperlink"/>
          <w:rFonts w:ascii="Arial" w:eastAsia="Cambria" w:hAnsi="Arial" w:cs="Arial"/>
          <w:b/>
          <w:bCs/>
        </w:rPr>
        <w:t>GRANT</w:t>
      </w:r>
      <w:r w:rsidR="00AF2509" w:rsidRPr="00181C41">
        <w:rPr>
          <w:rStyle w:val="Hyperlink"/>
          <w:rFonts w:ascii="Arial" w:eastAsia="Cambria" w:hAnsi="Arial" w:cs="Arial"/>
          <w:b/>
          <w:bCs/>
        </w:rPr>
        <w:t xml:space="preserve"> FUNDING</w:t>
      </w:r>
      <w:r w:rsidR="00EA755A" w:rsidRPr="00181C41">
        <w:rPr>
          <w:rStyle w:val="Hyperlink"/>
          <w:rFonts w:ascii="Arial" w:eastAsia="Cambria" w:hAnsi="Arial" w:cs="Arial"/>
          <w:b/>
          <w:bCs/>
        </w:rPr>
        <w:t xml:space="preserve"> </w:t>
      </w:r>
    </w:p>
    <w:p w14:paraId="3C848CE8" w14:textId="584E4EE6" w:rsidR="00793842" w:rsidRPr="00181C41" w:rsidRDefault="008E33F6" w:rsidP="00260B20">
      <w:pPr>
        <w:widowControl/>
        <w:numPr>
          <w:ilvl w:val="0"/>
          <w:numId w:val="28"/>
        </w:numPr>
        <w:spacing w:line="360" w:lineRule="auto"/>
        <w:ind w:left="1170"/>
        <w:contextualSpacing/>
        <w:rPr>
          <w:rFonts w:ascii="Arial" w:eastAsia="Cambria" w:hAnsi="Arial" w:cs="Arial"/>
          <w:b/>
          <w:bCs/>
        </w:rPr>
      </w:pPr>
      <w:hyperlink w:anchor="Appen2" w:history="1">
        <w:r w:rsidR="008432AD" w:rsidRPr="00181C41">
          <w:rPr>
            <w:rStyle w:val="Hyperlink"/>
            <w:rFonts w:ascii="Arial" w:eastAsia="Cambria" w:hAnsi="Arial" w:cs="Arial"/>
            <w:b/>
            <w:bCs/>
          </w:rPr>
          <w:t xml:space="preserve">Appendix </w:t>
        </w:r>
        <w:r w:rsidR="005A7294" w:rsidRPr="00181C41">
          <w:rPr>
            <w:rStyle w:val="Hyperlink"/>
            <w:rFonts w:ascii="Arial" w:eastAsia="Cambria" w:hAnsi="Arial" w:cs="Arial"/>
            <w:b/>
            <w:bCs/>
          </w:rPr>
          <w:t>2</w:t>
        </w:r>
        <w:r w:rsidR="008432AD" w:rsidRPr="00181C41">
          <w:rPr>
            <w:rStyle w:val="Hyperlink"/>
            <w:rFonts w:ascii="Arial" w:eastAsia="Cambria" w:hAnsi="Arial" w:cs="Arial"/>
            <w:b/>
            <w:bCs/>
          </w:rPr>
          <w:t>:</w:t>
        </w:r>
        <w:r w:rsidR="008432AD" w:rsidRPr="00181C41">
          <w:rPr>
            <w:rStyle w:val="Hyperlink"/>
            <w:rFonts w:ascii="Arial" w:hAnsi="Arial" w:cs="Arial"/>
            <w:b/>
            <w:bCs/>
          </w:rPr>
          <w:t xml:space="preserve"> </w:t>
        </w:r>
        <w:r w:rsidR="008432AD" w:rsidRPr="00181C41">
          <w:rPr>
            <w:rStyle w:val="Hyperlink"/>
            <w:rFonts w:ascii="Arial" w:eastAsia="Cambria" w:hAnsi="Arial" w:cs="Arial"/>
            <w:b/>
            <w:bCs/>
          </w:rPr>
          <w:t>SAMPLE FLOW- Program, Patient Registration, Screening Mammographies, Pap Test Processing, and Children’s Activities</w:t>
        </w:r>
      </w:hyperlink>
      <w:r w:rsidR="000D1274" w:rsidRPr="00181C41">
        <w:rPr>
          <w:rStyle w:val="Hyperlink"/>
          <w:rFonts w:ascii="Arial" w:eastAsia="Cambria" w:hAnsi="Arial" w:cs="Arial"/>
          <w:b/>
          <w:bCs/>
        </w:rPr>
        <w:t xml:space="preserve"> </w:t>
      </w:r>
    </w:p>
    <w:p w14:paraId="5A700339" w14:textId="4A0B4767" w:rsidR="00EE0CE0" w:rsidRPr="00181C41" w:rsidRDefault="0065085B" w:rsidP="00260B20">
      <w:pPr>
        <w:widowControl/>
        <w:numPr>
          <w:ilvl w:val="0"/>
          <w:numId w:val="28"/>
        </w:numPr>
        <w:spacing w:line="360" w:lineRule="auto"/>
        <w:ind w:left="1170"/>
        <w:contextualSpacing/>
        <w:rPr>
          <w:rStyle w:val="Hyperlink"/>
          <w:rFonts w:ascii="Arial" w:eastAsia="Cambria" w:hAnsi="Arial" w:cs="Arial"/>
          <w:b/>
          <w:bCs/>
        </w:rPr>
      </w:pPr>
      <w:r w:rsidRPr="00181C41">
        <w:rPr>
          <w:rFonts w:ascii="Arial" w:eastAsia="Cambria" w:hAnsi="Arial" w:cs="Arial"/>
          <w:b/>
          <w:bCs/>
        </w:rPr>
        <w:fldChar w:fldCharType="begin"/>
      </w:r>
      <w:r w:rsidR="00EF4A53" w:rsidRPr="00181C41">
        <w:rPr>
          <w:rFonts w:ascii="Arial" w:eastAsia="Cambria" w:hAnsi="Arial" w:cs="Arial"/>
          <w:b/>
          <w:bCs/>
        </w:rPr>
        <w:instrText>HYPERLINK  \l "_APPENDIX_9:_Guide_1"</w:instrText>
      </w:r>
      <w:r w:rsidRPr="00181C41">
        <w:rPr>
          <w:rFonts w:ascii="Arial" w:eastAsia="Cambria" w:hAnsi="Arial" w:cs="Arial"/>
          <w:b/>
          <w:bCs/>
        </w:rPr>
      </w:r>
      <w:r w:rsidRPr="00181C41">
        <w:rPr>
          <w:rFonts w:ascii="Arial" w:eastAsia="Cambria" w:hAnsi="Arial" w:cs="Arial"/>
          <w:b/>
          <w:bCs/>
        </w:rPr>
        <w:fldChar w:fldCharType="separate"/>
      </w:r>
      <w:bookmarkStart w:id="2" w:name="_Ref91508661"/>
      <w:r w:rsidRPr="00181C41">
        <w:rPr>
          <w:rStyle w:val="Hyperlink"/>
          <w:rFonts w:ascii="Arial" w:eastAsia="Cambria" w:hAnsi="Arial" w:cs="Arial"/>
          <w:b/>
          <w:bCs/>
        </w:rPr>
        <w:t xml:space="preserve">Appendix </w:t>
      </w:r>
      <w:r w:rsidR="007B3A3F" w:rsidRPr="00181C41">
        <w:rPr>
          <w:rStyle w:val="Hyperlink"/>
          <w:rFonts w:ascii="Arial" w:eastAsia="Cambria" w:hAnsi="Arial" w:cs="Arial"/>
          <w:b/>
          <w:bCs/>
        </w:rPr>
        <w:t>3</w:t>
      </w:r>
      <w:r w:rsidR="00EF4A53" w:rsidRPr="00181C41">
        <w:rPr>
          <w:rStyle w:val="Hyperlink"/>
          <w:rFonts w:ascii="Arial" w:eastAsia="Cambria" w:hAnsi="Arial" w:cs="Arial"/>
          <w:b/>
          <w:bCs/>
        </w:rPr>
        <w:t>:</w:t>
      </w:r>
      <w:r w:rsidR="00EF4A53" w:rsidRPr="00181C41">
        <w:rPr>
          <w:rFonts w:ascii="Arial" w:hAnsi="Arial" w:cs="Arial"/>
          <w:b/>
          <w:bCs/>
        </w:rPr>
        <w:t xml:space="preserve"> </w:t>
      </w:r>
      <w:r w:rsidR="00EF4A53" w:rsidRPr="00181C41">
        <w:rPr>
          <w:rStyle w:val="Hyperlink"/>
          <w:rFonts w:ascii="Arial" w:eastAsia="Cambria" w:hAnsi="Arial" w:cs="Arial"/>
          <w:b/>
          <w:bCs/>
        </w:rPr>
        <w:t>GUIDE FOR DETERMINING VOLUNTEER NEED</w:t>
      </w:r>
      <w:bookmarkEnd w:id="2"/>
      <w:r w:rsidR="000D1274" w:rsidRPr="00181C41">
        <w:rPr>
          <w:rStyle w:val="Hyperlink"/>
          <w:rFonts w:ascii="Arial" w:eastAsia="Cambria" w:hAnsi="Arial" w:cs="Arial"/>
          <w:b/>
          <w:bCs/>
        </w:rPr>
        <w:t xml:space="preserve"> </w:t>
      </w:r>
    </w:p>
    <w:p w14:paraId="605E437D" w14:textId="34911BE8" w:rsidR="00EE0CE0" w:rsidRPr="00181C41" w:rsidRDefault="0065085B" w:rsidP="007B3A3F">
      <w:pPr>
        <w:widowControl/>
        <w:spacing w:line="360" w:lineRule="auto"/>
        <w:ind w:left="1170"/>
        <w:contextualSpacing/>
        <w:rPr>
          <w:rFonts w:ascii="Arial" w:eastAsia="Arial" w:hAnsi="Arial" w:cs="Arial"/>
          <w:b/>
          <w:bCs/>
          <w:spacing w:val="4"/>
        </w:rPr>
      </w:pPr>
      <w:r w:rsidRPr="00181C41">
        <w:rPr>
          <w:rFonts w:ascii="Arial" w:eastAsia="Cambria" w:hAnsi="Arial" w:cs="Arial"/>
          <w:b/>
          <w:bCs/>
        </w:rPr>
        <w:fldChar w:fldCharType="end"/>
      </w:r>
      <w:r w:rsidR="00EE0CE0" w:rsidRPr="00181C41">
        <w:rPr>
          <w:rFonts w:ascii="Arial" w:hAnsi="Arial" w:cs="Arial"/>
          <w:spacing w:val="4"/>
        </w:rPr>
        <w:br w:type="page"/>
      </w:r>
    </w:p>
    <w:bookmarkEnd w:id="1"/>
    <w:p w14:paraId="2B0915A6" w14:textId="77777777" w:rsidR="00725EB9" w:rsidRPr="00181C41" w:rsidRDefault="00725EB9" w:rsidP="003916B7">
      <w:pPr>
        <w:pStyle w:val="Heading1"/>
        <w:spacing w:line="295" w:lineRule="auto"/>
        <w:ind w:left="0" w:right="315"/>
        <w:rPr>
          <w:rFonts w:cs="Arial"/>
          <w:spacing w:val="4"/>
          <w:sz w:val="22"/>
          <w:szCs w:val="22"/>
        </w:rPr>
      </w:pPr>
    </w:p>
    <w:p w14:paraId="1B500AF9" w14:textId="6300A6BA" w:rsidR="00767AED" w:rsidRPr="00181C41" w:rsidRDefault="00B62E6D" w:rsidP="003916B7">
      <w:pPr>
        <w:pStyle w:val="Heading1"/>
        <w:spacing w:line="295" w:lineRule="auto"/>
        <w:ind w:left="0" w:right="315"/>
        <w:rPr>
          <w:rFonts w:cs="Arial"/>
          <w:b w:val="0"/>
          <w:bCs w:val="0"/>
          <w:sz w:val="22"/>
          <w:szCs w:val="22"/>
        </w:rPr>
      </w:pPr>
      <w:r w:rsidRPr="00181C41">
        <w:rPr>
          <w:rFonts w:cs="Arial"/>
          <w:noProof/>
          <w:sz w:val="22"/>
          <w:szCs w:val="22"/>
        </w:rPr>
        <mc:AlternateContent>
          <mc:Choice Requires="wpg">
            <w:drawing>
              <wp:anchor distT="0" distB="0" distL="114300" distR="114300" simplePos="0" relativeHeight="251549184" behindDoc="1" locked="0" layoutInCell="1" allowOverlap="1" wp14:anchorId="4D1C81E3" wp14:editId="6F88826E">
                <wp:simplePos x="0" y="0"/>
                <wp:positionH relativeFrom="page">
                  <wp:posOffset>457200</wp:posOffset>
                </wp:positionH>
                <wp:positionV relativeFrom="paragraph">
                  <wp:posOffset>472440</wp:posOffset>
                </wp:positionV>
                <wp:extent cx="6858000" cy="1270"/>
                <wp:effectExtent l="0" t="0" r="0" b="0"/>
                <wp:wrapNone/>
                <wp:docPr id="1384"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744"/>
                          <a:chExt cx="10800" cy="2"/>
                        </a:xfrm>
                      </wpg:grpSpPr>
                      <wps:wsp>
                        <wps:cNvPr id="1385" name="Freeform 1009"/>
                        <wps:cNvSpPr>
                          <a:spLocks/>
                        </wps:cNvSpPr>
                        <wps:spPr bwMode="auto">
                          <a:xfrm>
                            <a:off x="720" y="744"/>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D1C34" id="Group 1008" o:spid="_x0000_s1026" style="position:absolute;margin-left:36pt;margin-top:37.2pt;width:540pt;height:.1pt;z-index:-251767296;mso-position-horizontal-relative:page" coordorigin="720,744"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">
                <v:shape id="Freeform 1009" o:spid="_x0000_s1027" style="position:absolute;left:720;top:744;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" path="m,l10800,e" filled="f" strokecolor="#0070c0" strokeweight="2pt">
                  <v:path arrowok="t" o:connecttype="custom" o:connectlocs="0,0;10800,0" o:connectangles="0,0"/>
                </v:shape>
                <w10:wrap anchorx="page"/>
              </v:group>
            </w:pict>
          </mc:Fallback>
        </mc:AlternateContent>
      </w:r>
      <w:bookmarkStart w:id="3" w:name="_bookmark0"/>
      <w:bookmarkEnd w:id="3"/>
      <w:r w:rsidR="003916B7" w:rsidRPr="00181C41">
        <w:rPr>
          <w:rFonts w:cs="Arial"/>
          <w:spacing w:val="4"/>
          <w:sz w:val="22"/>
          <w:szCs w:val="22"/>
        </w:rPr>
        <w:t>S</w:t>
      </w:r>
      <w:r w:rsidR="003916B7" w:rsidRPr="00181C41">
        <w:rPr>
          <w:rFonts w:cs="Arial"/>
          <w:spacing w:val="-14"/>
          <w:sz w:val="22"/>
          <w:szCs w:val="22"/>
        </w:rPr>
        <w:t>T</w:t>
      </w:r>
      <w:r w:rsidR="003916B7" w:rsidRPr="00181C41">
        <w:rPr>
          <w:rFonts w:cs="Arial"/>
          <w:spacing w:val="4"/>
          <w:sz w:val="22"/>
          <w:szCs w:val="22"/>
        </w:rPr>
        <w:t>ANDAR</w:t>
      </w:r>
      <w:r w:rsidR="003916B7" w:rsidRPr="00181C41">
        <w:rPr>
          <w:rFonts w:cs="Arial"/>
          <w:sz w:val="22"/>
          <w:szCs w:val="22"/>
        </w:rPr>
        <w:t>D</w:t>
      </w:r>
      <w:r w:rsidR="003916B7" w:rsidRPr="00181C41">
        <w:rPr>
          <w:rFonts w:cs="Arial"/>
          <w:spacing w:val="-4"/>
          <w:sz w:val="22"/>
          <w:szCs w:val="22"/>
        </w:rPr>
        <w:t xml:space="preserve"> </w:t>
      </w:r>
      <w:r w:rsidR="003916B7" w:rsidRPr="00181C41">
        <w:rPr>
          <w:rFonts w:cs="Arial"/>
          <w:spacing w:val="4"/>
          <w:sz w:val="22"/>
          <w:szCs w:val="22"/>
        </w:rPr>
        <w:t>OPER</w:t>
      </w:r>
      <w:r w:rsidR="003916B7" w:rsidRPr="00181C41">
        <w:rPr>
          <w:rFonts w:cs="Arial"/>
          <w:spacing w:val="-14"/>
          <w:sz w:val="22"/>
          <w:szCs w:val="22"/>
        </w:rPr>
        <w:t>A</w:t>
      </w:r>
      <w:r w:rsidR="003916B7" w:rsidRPr="00181C41">
        <w:rPr>
          <w:rFonts w:cs="Arial"/>
          <w:spacing w:val="4"/>
          <w:sz w:val="22"/>
          <w:szCs w:val="22"/>
        </w:rPr>
        <w:t>TIN</w:t>
      </w:r>
      <w:r w:rsidR="003916B7" w:rsidRPr="00181C41">
        <w:rPr>
          <w:rFonts w:cs="Arial"/>
          <w:sz w:val="22"/>
          <w:szCs w:val="22"/>
        </w:rPr>
        <w:t>G</w:t>
      </w:r>
      <w:r w:rsidR="003916B7" w:rsidRPr="00181C41">
        <w:rPr>
          <w:rFonts w:cs="Arial"/>
          <w:spacing w:val="-2"/>
          <w:sz w:val="22"/>
          <w:szCs w:val="22"/>
        </w:rPr>
        <w:t xml:space="preserve"> </w:t>
      </w:r>
      <w:r w:rsidR="003916B7" w:rsidRPr="00181C41">
        <w:rPr>
          <w:rFonts w:cs="Arial"/>
          <w:spacing w:val="4"/>
          <w:sz w:val="22"/>
          <w:szCs w:val="22"/>
        </w:rPr>
        <w:t>PROCEDURE</w:t>
      </w:r>
      <w:r w:rsidR="003916B7" w:rsidRPr="00181C41">
        <w:rPr>
          <w:rFonts w:cs="Arial"/>
          <w:sz w:val="22"/>
          <w:szCs w:val="22"/>
        </w:rPr>
        <w:t>S</w:t>
      </w:r>
      <w:r w:rsidR="003916B7" w:rsidRPr="00181C41">
        <w:rPr>
          <w:rFonts w:cs="Arial"/>
          <w:spacing w:val="-4"/>
          <w:sz w:val="22"/>
          <w:szCs w:val="22"/>
        </w:rPr>
        <w:t xml:space="preserve"> </w:t>
      </w:r>
      <w:r w:rsidR="003916B7" w:rsidRPr="00181C41">
        <w:rPr>
          <w:rFonts w:cs="Arial"/>
          <w:spacing w:val="4"/>
          <w:sz w:val="22"/>
          <w:szCs w:val="22"/>
        </w:rPr>
        <w:t>FO</w:t>
      </w:r>
      <w:r w:rsidR="003916B7" w:rsidRPr="00181C41">
        <w:rPr>
          <w:rFonts w:cs="Arial"/>
          <w:sz w:val="22"/>
          <w:szCs w:val="22"/>
        </w:rPr>
        <w:t>R</w:t>
      </w:r>
      <w:r w:rsidR="003916B7" w:rsidRPr="00181C41">
        <w:rPr>
          <w:rFonts w:cs="Arial"/>
          <w:spacing w:val="-2"/>
          <w:sz w:val="22"/>
          <w:szCs w:val="22"/>
        </w:rPr>
        <w:t xml:space="preserve"> </w:t>
      </w:r>
      <w:r w:rsidR="003916B7" w:rsidRPr="00181C41">
        <w:rPr>
          <w:rFonts w:cs="Arial"/>
          <w:spacing w:val="4"/>
          <w:sz w:val="22"/>
          <w:szCs w:val="22"/>
        </w:rPr>
        <w:t>SEE</w:t>
      </w:r>
      <w:r w:rsidR="003916B7" w:rsidRPr="00181C41">
        <w:rPr>
          <w:rFonts w:cs="Arial"/>
          <w:sz w:val="22"/>
          <w:szCs w:val="22"/>
        </w:rPr>
        <w:t>,</w:t>
      </w:r>
      <w:r w:rsidR="003916B7" w:rsidRPr="00181C41">
        <w:rPr>
          <w:rFonts w:cs="Arial"/>
          <w:spacing w:val="-2"/>
          <w:sz w:val="22"/>
          <w:szCs w:val="22"/>
        </w:rPr>
        <w:t xml:space="preserve"> </w:t>
      </w:r>
      <w:r w:rsidR="003916B7" w:rsidRPr="00181C41">
        <w:rPr>
          <w:rFonts w:cs="Arial"/>
          <w:spacing w:val="4"/>
          <w:sz w:val="22"/>
          <w:szCs w:val="22"/>
        </w:rPr>
        <w:t>TES</w:t>
      </w:r>
      <w:r w:rsidR="003916B7" w:rsidRPr="00181C41">
        <w:rPr>
          <w:rFonts w:cs="Arial"/>
          <w:sz w:val="22"/>
          <w:szCs w:val="22"/>
        </w:rPr>
        <w:t>T</w:t>
      </w:r>
      <w:r w:rsidR="003916B7" w:rsidRPr="00181C41">
        <w:rPr>
          <w:rFonts w:cs="Arial"/>
          <w:spacing w:val="-3"/>
          <w:sz w:val="22"/>
          <w:szCs w:val="22"/>
        </w:rPr>
        <w:t xml:space="preserve"> </w:t>
      </w:r>
      <w:r w:rsidR="003916B7" w:rsidRPr="00181C41">
        <w:rPr>
          <w:rFonts w:cs="Arial"/>
          <w:sz w:val="22"/>
          <w:szCs w:val="22"/>
        </w:rPr>
        <w:t>&amp;</w:t>
      </w:r>
      <w:r w:rsidR="003916B7" w:rsidRPr="00181C41">
        <w:rPr>
          <w:rFonts w:cs="Arial"/>
          <w:spacing w:val="-3"/>
          <w:sz w:val="22"/>
          <w:szCs w:val="22"/>
        </w:rPr>
        <w:t xml:space="preserve"> </w:t>
      </w:r>
      <w:r w:rsidR="003916B7" w:rsidRPr="00181C41">
        <w:rPr>
          <w:rFonts w:cs="Arial"/>
          <w:spacing w:val="4"/>
          <w:sz w:val="22"/>
          <w:szCs w:val="22"/>
        </w:rPr>
        <w:t>TRE</w:t>
      </w:r>
      <w:r w:rsidR="003916B7" w:rsidRPr="00181C41">
        <w:rPr>
          <w:rFonts w:cs="Arial"/>
          <w:spacing w:val="-14"/>
          <w:sz w:val="22"/>
          <w:szCs w:val="22"/>
        </w:rPr>
        <w:t>A</w:t>
      </w:r>
      <w:r w:rsidR="003916B7" w:rsidRPr="00181C41">
        <w:rPr>
          <w:rFonts w:cs="Arial"/>
          <w:spacing w:val="-23"/>
          <w:sz w:val="22"/>
          <w:szCs w:val="22"/>
        </w:rPr>
        <w:t>T</w:t>
      </w:r>
      <w:r w:rsidR="003916B7" w:rsidRPr="00181C41">
        <w:rPr>
          <w:rFonts w:cs="Arial"/>
          <w:sz w:val="22"/>
          <w:szCs w:val="22"/>
        </w:rPr>
        <w:t>,</w:t>
      </w:r>
      <w:r w:rsidR="003916B7" w:rsidRPr="00181C41">
        <w:rPr>
          <w:rFonts w:cs="Arial"/>
          <w:spacing w:val="-11"/>
          <w:sz w:val="22"/>
          <w:szCs w:val="22"/>
        </w:rPr>
        <w:t xml:space="preserve"> </w:t>
      </w:r>
      <w:r w:rsidR="003916B7" w:rsidRPr="00181C41">
        <w:rPr>
          <w:rFonts w:cs="Arial"/>
          <w:sz w:val="22"/>
          <w:szCs w:val="22"/>
        </w:rPr>
        <w:t>A</w:t>
      </w:r>
      <w:r w:rsidR="003916B7" w:rsidRPr="00181C41">
        <w:rPr>
          <w:rFonts w:cs="Arial"/>
          <w:spacing w:val="-11"/>
          <w:sz w:val="22"/>
          <w:szCs w:val="22"/>
        </w:rPr>
        <w:t xml:space="preserve"> </w:t>
      </w:r>
      <w:r w:rsidR="003916B7" w:rsidRPr="00181C41">
        <w:rPr>
          <w:rFonts w:cs="Arial"/>
          <w:spacing w:val="4"/>
          <w:sz w:val="22"/>
          <w:szCs w:val="22"/>
        </w:rPr>
        <w:t>PROGRA</w:t>
      </w:r>
      <w:r w:rsidR="003916B7" w:rsidRPr="00181C41">
        <w:rPr>
          <w:rFonts w:cs="Arial"/>
          <w:sz w:val="22"/>
          <w:szCs w:val="22"/>
        </w:rPr>
        <w:t>M</w:t>
      </w:r>
      <w:r w:rsidR="003916B7" w:rsidRPr="00181C41">
        <w:rPr>
          <w:rFonts w:cs="Arial"/>
          <w:spacing w:val="-4"/>
          <w:sz w:val="22"/>
          <w:szCs w:val="22"/>
        </w:rPr>
        <w:t xml:space="preserve"> </w:t>
      </w:r>
      <w:r w:rsidR="003916B7" w:rsidRPr="00181C41">
        <w:rPr>
          <w:rFonts w:cs="Arial"/>
          <w:spacing w:val="4"/>
          <w:sz w:val="22"/>
          <w:szCs w:val="22"/>
        </w:rPr>
        <w:t>FUNDE</w:t>
      </w:r>
      <w:r w:rsidR="003916B7" w:rsidRPr="00181C41">
        <w:rPr>
          <w:rFonts w:cs="Arial"/>
          <w:sz w:val="22"/>
          <w:szCs w:val="22"/>
        </w:rPr>
        <w:t>D</w:t>
      </w:r>
      <w:r w:rsidR="003916B7" w:rsidRPr="00181C41">
        <w:rPr>
          <w:rFonts w:cs="Arial"/>
          <w:color w:val="58595B"/>
          <w:spacing w:val="-3"/>
          <w:sz w:val="22"/>
          <w:szCs w:val="22"/>
        </w:rPr>
        <w:t xml:space="preserve"> </w:t>
      </w:r>
      <w:r w:rsidR="003916B7" w:rsidRPr="00181C41">
        <w:rPr>
          <w:rFonts w:cs="Arial"/>
          <w:spacing w:val="4"/>
          <w:sz w:val="22"/>
          <w:szCs w:val="22"/>
        </w:rPr>
        <w:t>BY TH</w:t>
      </w:r>
      <w:r w:rsidR="003916B7" w:rsidRPr="00181C41">
        <w:rPr>
          <w:rFonts w:cs="Arial"/>
          <w:sz w:val="22"/>
          <w:szCs w:val="22"/>
        </w:rPr>
        <w:t>E</w:t>
      </w:r>
      <w:r w:rsidR="003916B7" w:rsidRPr="00181C41">
        <w:rPr>
          <w:rFonts w:cs="Arial"/>
          <w:spacing w:val="2"/>
          <w:sz w:val="22"/>
          <w:szCs w:val="22"/>
        </w:rPr>
        <w:t xml:space="preserve"> </w:t>
      </w:r>
      <w:r w:rsidR="003916B7" w:rsidRPr="00181C41">
        <w:rPr>
          <w:rFonts w:cs="Arial"/>
          <w:spacing w:val="4"/>
          <w:sz w:val="22"/>
          <w:szCs w:val="22"/>
        </w:rPr>
        <w:t>COLLEG</w:t>
      </w:r>
      <w:r w:rsidR="003916B7" w:rsidRPr="00181C41">
        <w:rPr>
          <w:rFonts w:cs="Arial"/>
          <w:sz w:val="22"/>
          <w:szCs w:val="22"/>
        </w:rPr>
        <w:t>E</w:t>
      </w:r>
      <w:r w:rsidR="003916B7" w:rsidRPr="00181C41">
        <w:rPr>
          <w:rFonts w:cs="Arial"/>
          <w:spacing w:val="3"/>
          <w:sz w:val="22"/>
          <w:szCs w:val="22"/>
        </w:rPr>
        <w:t xml:space="preserve"> </w:t>
      </w:r>
      <w:r w:rsidR="003916B7" w:rsidRPr="00181C41">
        <w:rPr>
          <w:rFonts w:cs="Arial"/>
          <w:spacing w:val="4"/>
          <w:sz w:val="22"/>
          <w:szCs w:val="22"/>
        </w:rPr>
        <w:t>O</w:t>
      </w:r>
      <w:r w:rsidR="003916B7" w:rsidRPr="00181C41">
        <w:rPr>
          <w:rFonts w:cs="Arial"/>
          <w:sz w:val="22"/>
          <w:szCs w:val="22"/>
        </w:rPr>
        <w:t>F</w:t>
      </w:r>
      <w:r w:rsidR="003916B7" w:rsidRPr="00181C41">
        <w:rPr>
          <w:rFonts w:cs="Arial"/>
          <w:spacing w:val="-6"/>
          <w:sz w:val="22"/>
          <w:szCs w:val="22"/>
        </w:rPr>
        <w:t xml:space="preserve"> </w:t>
      </w:r>
      <w:r w:rsidR="003916B7" w:rsidRPr="00181C41">
        <w:rPr>
          <w:rFonts w:cs="Arial"/>
          <w:spacing w:val="4"/>
          <w:sz w:val="22"/>
          <w:szCs w:val="22"/>
        </w:rPr>
        <w:t>AMERICA</w:t>
      </w:r>
      <w:r w:rsidR="003916B7" w:rsidRPr="00181C41">
        <w:rPr>
          <w:rFonts w:cs="Arial"/>
          <w:sz w:val="22"/>
          <w:szCs w:val="22"/>
        </w:rPr>
        <w:t>N</w:t>
      </w:r>
      <w:r w:rsidR="003916B7" w:rsidRPr="00181C41">
        <w:rPr>
          <w:rFonts w:cs="Arial"/>
          <w:spacing w:val="3"/>
          <w:sz w:val="22"/>
          <w:szCs w:val="22"/>
        </w:rPr>
        <w:t xml:space="preserve"> </w:t>
      </w:r>
      <w:r w:rsidR="003916B7" w:rsidRPr="00181C41">
        <w:rPr>
          <w:rFonts w:cs="Arial"/>
          <w:spacing w:val="-15"/>
          <w:sz w:val="22"/>
          <w:szCs w:val="22"/>
        </w:rPr>
        <w:t>P</w:t>
      </w:r>
      <w:r w:rsidR="003916B7" w:rsidRPr="00181C41">
        <w:rPr>
          <w:rFonts w:cs="Arial"/>
          <w:spacing w:val="-13"/>
          <w:sz w:val="22"/>
          <w:szCs w:val="22"/>
        </w:rPr>
        <w:t>A</w:t>
      </w:r>
      <w:r w:rsidR="003916B7" w:rsidRPr="00181C41">
        <w:rPr>
          <w:rFonts w:cs="Arial"/>
          <w:spacing w:val="4"/>
          <w:sz w:val="22"/>
          <w:szCs w:val="22"/>
        </w:rPr>
        <w:t>THOLOGIST</w:t>
      </w:r>
      <w:r w:rsidR="003916B7" w:rsidRPr="00181C41">
        <w:rPr>
          <w:rFonts w:cs="Arial"/>
          <w:sz w:val="22"/>
          <w:szCs w:val="22"/>
        </w:rPr>
        <w:t>S</w:t>
      </w:r>
      <w:r w:rsidR="003916B7" w:rsidRPr="00181C41">
        <w:rPr>
          <w:rFonts w:cs="Arial"/>
          <w:spacing w:val="3"/>
          <w:sz w:val="22"/>
          <w:szCs w:val="22"/>
        </w:rPr>
        <w:t xml:space="preserve"> </w:t>
      </w:r>
      <w:r w:rsidR="003916B7" w:rsidRPr="00181C41">
        <w:rPr>
          <w:rFonts w:cs="Arial"/>
          <w:spacing w:val="4"/>
          <w:sz w:val="22"/>
          <w:szCs w:val="22"/>
        </w:rPr>
        <w:t>(CAP</w:t>
      </w:r>
      <w:r w:rsidR="003916B7" w:rsidRPr="00181C41">
        <w:rPr>
          <w:rFonts w:cs="Arial"/>
          <w:sz w:val="22"/>
          <w:szCs w:val="22"/>
        </w:rPr>
        <w:t>)</w:t>
      </w:r>
      <w:r w:rsidR="003916B7" w:rsidRPr="00181C41">
        <w:rPr>
          <w:rFonts w:cs="Arial"/>
          <w:spacing w:val="3"/>
          <w:sz w:val="22"/>
          <w:szCs w:val="22"/>
        </w:rPr>
        <w:t xml:space="preserve"> </w:t>
      </w:r>
      <w:r w:rsidR="003916B7" w:rsidRPr="00181C41">
        <w:rPr>
          <w:rFonts w:cs="Arial"/>
          <w:spacing w:val="4"/>
          <w:sz w:val="22"/>
          <w:szCs w:val="22"/>
        </w:rPr>
        <w:t>FOUND</w:t>
      </w:r>
      <w:r w:rsidR="003916B7" w:rsidRPr="00181C41">
        <w:rPr>
          <w:rFonts w:cs="Arial"/>
          <w:spacing w:val="-14"/>
          <w:sz w:val="22"/>
          <w:szCs w:val="22"/>
        </w:rPr>
        <w:t>A</w:t>
      </w:r>
      <w:r w:rsidR="003916B7" w:rsidRPr="00181C41">
        <w:rPr>
          <w:rFonts w:cs="Arial"/>
          <w:spacing w:val="4"/>
          <w:sz w:val="22"/>
          <w:szCs w:val="22"/>
        </w:rPr>
        <w:t>TION</w:t>
      </w:r>
    </w:p>
    <w:p w14:paraId="68C1AFE5" w14:textId="77777777" w:rsidR="00767AED" w:rsidRPr="00181C41" w:rsidRDefault="00767AED">
      <w:pPr>
        <w:spacing w:before="8" w:line="190" w:lineRule="exact"/>
        <w:rPr>
          <w:rFonts w:ascii="Arial" w:hAnsi="Arial" w:cs="Arial"/>
        </w:rPr>
      </w:pPr>
    </w:p>
    <w:p w14:paraId="6985E24B" w14:textId="77777777" w:rsidR="00767AED" w:rsidRPr="00181C41" w:rsidRDefault="003916B7" w:rsidP="003916B7">
      <w:pPr>
        <w:pStyle w:val="Heading2"/>
        <w:spacing w:before="72"/>
        <w:ind w:left="0" w:right="5027"/>
        <w:jc w:val="both"/>
        <w:rPr>
          <w:rFonts w:cs="Arial"/>
          <w:b w:val="0"/>
          <w:bCs w:val="0"/>
          <w:color w:val="4F81BD" w:themeColor="accent1"/>
        </w:rPr>
      </w:pPr>
      <w:bookmarkStart w:id="4" w:name="_BACKGROUND:_THE_CAP"/>
      <w:bookmarkEnd w:id="4"/>
      <w:r w:rsidRPr="00181C41">
        <w:rPr>
          <w:rFonts w:cs="Arial"/>
          <w:color w:val="4F81BD" w:themeColor="accent1"/>
        </w:rPr>
        <w:t>BACKGROUND:</w:t>
      </w:r>
      <w:r w:rsidRPr="00181C41">
        <w:rPr>
          <w:rFonts w:cs="Arial"/>
          <w:color w:val="4F81BD" w:themeColor="accent1"/>
          <w:spacing w:val="-2"/>
        </w:rPr>
        <w:t xml:space="preserve"> </w:t>
      </w:r>
      <w:r w:rsidRPr="00181C41">
        <w:rPr>
          <w:rFonts w:cs="Arial"/>
          <w:color w:val="4F81BD" w:themeColor="accent1"/>
        </w:rPr>
        <w:t>THE</w:t>
      </w:r>
      <w:r w:rsidRPr="00181C41">
        <w:rPr>
          <w:rFonts w:cs="Arial"/>
          <w:color w:val="4F81BD" w:themeColor="accent1"/>
          <w:spacing w:val="-1"/>
        </w:rPr>
        <w:t xml:space="preserve"> </w:t>
      </w:r>
      <w:r w:rsidRPr="00181C41">
        <w:rPr>
          <w:rFonts w:cs="Arial"/>
          <w:color w:val="4F81BD" w:themeColor="accent1"/>
        </w:rPr>
        <w:t>CAP</w:t>
      </w:r>
      <w:r w:rsidRPr="00181C41">
        <w:rPr>
          <w:rFonts w:cs="Arial"/>
          <w:color w:val="4F81BD" w:themeColor="accent1"/>
          <w:spacing w:val="-13"/>
        </w:rPr>
        <w:t xml:space="preserve"> </w:t>
      </w:r>
      <w:r w:rsidRPr="00181C41">
        <w:rPr>
          <w:rFonts w:cs="Arial"/>
          <w:color w:val="4F81BD" w:themeColor="accent1"/>
        </w:rPr>
        <w:t>AND</w:t>
      </w:r>
      <w:r w:rsidRPr="00181C41">
        <w:rPr>
          <w:rFonts w:cs="Arial"/>
          <w:color w:val="4F81BD" w:themeColor="accent1"/>
          <w:spacing w:val="-2"/>
        </w:rPr>
        <w:t xml:space="preserve"> </w:t>
      </w:r>
      <w:r w:rsidRPr="00181C41">
        <w:rPr>
          <w:rFonts w:cs="Arial"/>
          <w:color w:val="4F81BD" w:themeColor="accent1"/>
        </w:rPr>
        <w:t>THE</w:t>
      </w:r>
      <w:r w:rsidRPr="00181C41">
        <w:rPr>
          <w:rFonts w:cs="Arial"/>
          <w:color w:val="4F81BD" w:themeColor="accent1"/>
          <w:spacing w:val="-1"/>
        </w:rPr>
        <w:t xml:space="preserve"> </w:t>
      </w:r>
      <w:r w:rsidRPr="00181C41">
        <w:rPr>
          <w:rFonts w:cs="Arial"/>
          <w:color w:val="4F81BD" w:themeColor="accent1"/>
        </w:rPr>
        <w:t>CAP</w:t>
      </w:r>
      <w:r w:rsidRPr="00181C41">
        <w:rPr>
          <w:rFonts w:cs="Arial"/>
          <w:color w:val="4F81BD" w:themeColor="accent1"/>
          <w:spacing w:val="-5"/>
        </w:rPr>
        <w:t xml:space="preserve"> </w:t>
      </w:r>
      <w:r w:rsidRPr="00181C41">
        <w:rPr>
          <w:rFonts w:cs="Arial"/>
          <w:color w:val="4F81BD" w:themeColor="accent1"/>
        </w:rPr>
        <w:t>FOUND</w:t>
      </w:r>
      <w:r w:rsidRPr="00181C41">
        <w:rPr>
          <w:rFonts w:cs="Arial"/>
          <w:color w:val="4F81BD" w:themeColor="accent1"/>
          <w:spacing w:val="-17"/>
        </w:rPr>
        <w:t>A</w:t>
      </w:r>
      <w:r w:rsidRPr="00181C41">
        <w:rPr>
          <w:rFonts w:cs="Arial"/>
          <w:color w:val="4F81BD" w:themeColor="accent1"/>
        </w:rPr>
        <w:t>TION</w:t>
      </w:r>
    </w:p>
    <w:p w14:paraId="50474BFC" w14:textId="77777777" w:rsidR="002A3702" w:rsidRPr="00181C41" w:rsidRDefault="002A3702" w:rsidP="00941E61">
      <w:pPr>
        <w:pStyle w:val="BodyText"/>
        <w:tabs>
          <w:tab w:val="left" w:pos="10800"/>
        </w:tabs>
        <w:spacing w:line="360" w:lineRule="auto"/>
        <w:ind w:left="0" w:firstLine="0"/>
        <w:rPr>
          <w:rFonts w:cs="Arial"/>
          <w:color w:val="231F20"/>
          <w:sz w:val="22"/>
          <w:szCs w:val="22"/>
        </w:rPr>
      </w:pPr>
      <w:r w:rsidRPr="00181C41">
        <w:rPr>
          <w:rFonts w:cs="Arial"/>
          <w:color w:val="231F20"/>
          <w:sz w:val="22"/>
          <w:szCs w:val="22"/>
        </w:rPr>
        <w:t>As the world's largest organization of board-certified pathologists and leading provider of laboratory accreditation and proficiency testing programs, the College of American Pathologists (CAP) serves patients, pathologists, and the public by fostering and advocating excellence in the practice of pathology and laboratory medicine worldwide.</w:t>
      </w:r>
    </w:p>
    <w:p w14:paraId="3720C6C6" w14:textId="42A68A5D" w:rsidR="0066626F" w:rsidRPr="00181C41" w:rsidRDefault="0042537F" w:rsidP="0066626F">
      <w:pPr>
        <w:pStyle w:val="BodyText"/>
        <w:tabs>
          <w:tab w:val="left" w:pos="10800"/>
        </w:tabs>
        <w:spacing w:line="360" w:lineRule="auto"/>
        <w:ind w:left="0" w:firstLine="0"/>
        <w:rPr>
          <w:rFonts w:cs="Arial"/>
          <w:color w:val="231F20"/>
          <w:sz w:val="22"/>
          <w:szCs w:val="22"/>
        </w:rPr>
      </w:pPr>
      <w:r w:rsidRPr="00181C41">
        <w:rPr>
          <w:rFonts w:cs="Arial"/>
          <w:color w:val="231F20"/>
          <w:sz w:val="22"/>
          <w:szCs w:val="22"/>
        </w:rPr>
        <w:t>The</w:t>
      </w:r>
      <w:r w:rsidR="003916B7" w:rsidRPr="00181C41">
        <w:rPr>
          <w:rFonts w:cs="Arial"/>
          <w:color w:val="231F20"/>
          <w:sz w:val="22"/>
          <w:szCs w:val="22"/>
        </w:rPr>
        <w:t xml:space="preserve"> CAP Foundation, </w:t>
      </w:r>
      <w:r w:rsidR="00F74158">
        <w:rPr>
          <w:rFonts w:cs="Arial"/>
          <w:color w:val="231F20"/>
          <w:sz w:val="22"/>
          <w:szCs w:val="22"/>
        </w:rPr>
        <w:t>a</w:t>
      </w:r>
      <w:r w:rsidR="00F74158" w:rsidRPr="00181C41">
        <w:rPr>
          <w:rFonts w:cs="Arial"/>
          <w:color w:val="231F20"/>
          <w:sz w:val="22"/>
          <w:szCs w:val="22"/>
        </w:rPr>
        <w:t xml:space="preserve"> </w:t>
      </w:r>
      <w:r w:rsidRPr="00181C41">
        <w:rPr>
          <w:rFonts w:cs="Arial"/>
          <w:color w:val="231F20"/>
          <w:sz w:val="22"/>
          <w:szCs w:val="22"/>
        </w:rPr>
        <w:t>501(c )(3)</w:t>
      </w:r>
      <w:r w:rsidR="00EE43E4">
        <w:rPr>
          <w:rFonts w:cs="Arial"/>
          <w:color w:val="231F20"/>
          <w:sz w:val="22"/>
          <w:szCs w:val="22"/>
        </w:rPr>
        <w:t>, is the</w:t>
      </w:r>
      <w:r w:rsidRPr="00181C41">
        <w:rPr>
          <w:rFonts w:cs="Arial"/>
          <w:color w:val="231F20"/>
          <w:sz w:val="22"/>
          <w:szCs w:val="22"/>
        </w:rPr>
        <w:t xml:space="preserve"> </w:t>
      </w:r>
      <w:r w:rsidR="003916B7" w:rsidRPr="00181C41">
        <w:rPr>
          <w:rFonts w:cs="Arial"/>
          <w:color w:val="231F20"/>
          <w:sz w:val="22"/>
          <w:szCs w:val="22"/>
        </w:rPr>
        <w:t>philanthropic arm</w:t>
      </w:r>
      <w:r w:rsidR="00EE43E4">
        <w:rPr>
          <w:rFonts w:cs="Arial"/>
          <w:color w:val="231F20"/>
          <w:sz w:val="22"/>
          <w:szCs w:val="22"/>
        </w:rPr>
        <w:t xml:space="preserve"> of the CAP.  Our mission is to</w:t>
      </w:r>
      <w:r w:rsidR="0066626F" w:rsidRPr="00181C41">
        <w:rPr>
          <w:rFonts w:cs="Arial"/>
          <w:color w:val="231F20"/>
          <w:sz w:val="22"/>
          <w:szCs w:val="22"/>
        </w:rPr>
        <w:t xml:space="preserve"> improve people’s health by: </w:t>
      </w:r>
    </w:p>
    <w:p w14:paraId="7F767497" w14:textId="5F7FB124" w:rsidR="0066626F" w:rsidRPr="00181C41" w:rsidRDefault="0066626F" w:rsidP="0066626F">
      <w:pPr>
        <w:pStyle w:val="BodyText"/>
        <w:tabs>
          <w:tab w:val="left" w:pos="10800"/>
        </w:tabs>
        <w:spacing w:line="360" w:lineRule="auto"/>
        <w:rPr>
          <w:rFonts w:cs="Arial"/>
          <w:color w:val="231F20"/>
          <w:sz w:val="22"/>
          <w:szCs w:val="22"/>
        </w:rPr>
      </w:pPr>
      <w:r w:rsidRPr="00181C41">
        <w:rPr>
          <w:rFonts w:cs="Arial"/>
          <w:color w:val="231F20"/>
          <w:sz w:val="22"/>
          <w:szCs w:val="22"/>
        </w:rPr>
        <w:t xml:space="preserve">•   Developing tomorrow’s pathology leaders through awards for advanced training, research, and education.  </w:t>
      </w:r>
    </w:p>
    <w:p w14:paraId="7E63BCD0" w14:textId="7532E5B1" w:rsidR="0066626F" w:rsidRPr="00181C41" w:rsidRDefault="0066626F" w:rsidP="0066626F">
      <w:pPr>
        <w:pStyle w:val="BodyText"/>
        <w:tabs>
          <w:tab w:val="left" w:pos="10800"/>
        </w:tabs>
        <w:spacing w:line="360" w:lineRule="auto"/>
        <w:rPr>
          <w:rFonts w:cs="Arial"/>
          <w:color w:val="231F20"/>
          <w:sz w:val="22"/>
          <w:szCs w:val="22"/>
        </w:rPr>
      </w:pPr>
      <w:r w:rsidRPr="00181C41">
        <w:rPr>
          <w:rFonts w:cs="Arial"/>
          <w:color w:val="231F20"/>
          <w:sz w:val="22"/>
          <w:szCs w:val="22"/>
        </w:rPr>
        <w:t xml:space="preserve">•   </w:t>
      </w:r>
      <w:r w:rsidR="00AE3099" w:rsidRPr="00181C41">
        <w:rPr>
          <w:rFonts w:cs="Arial"/>
          <w:color w:val="231F20"/>
          <w:sz w:val="22"/>
          <w:szCs w:val="22"/>
        </w:rPr>
        <w:t>M</w:t>
      </w:r>
      <w:r w:rsidRPr="00181C41">
        <w:rPr>
          <w:rFonts w:cs="Arial"/>
          <w:color w:val="231F20"/>
          <w:sz w:val="22"/>
          <w:szCs w:val="22"/>
        </w:rPr>
        <w:t>obilizing pathologists to expand health equity in medically underserved communities within the U.S. and globally.</w:t>
      </w:r>
    </w:p>
    <w:p w14:paraId="405EFA56" w14:textId="77777777" w:rsidR="00EE43E4" w:rsidRDefault="00EE43E4" w:rsidP="00941E61">
      <w:pPr>
        <w:pStyle w:val="BodyText"/>
        <w:tabs>
          <w:tab w:val="left" w:pos="10800"/>
        </w:tabs>
        <w:spacing w:line="360" w:lineRule="auto"/>
        <w:ind w:left="0" w:firstLine="0"/>
        <w:rPr>
          <w:rFonts w:cs="Arial"/>
          <w:color w:val="231F20"/>
          <w:sz w:val="22"/>
          <w:szCs w:val="22"/>
        </w:rPr>
      </w:pPr>
      <w:r>
        <w:rPr>
          <w:rFonts w:cs="Arial"/>
          <w:color w:val="231F20"/>
          <w:sz w:val="22"/>
          <w:szCs w:val="22"/>
        </w:rPr>
        <w:t>Important links</w:t>
      </w:r>
    </w:p>
    <w:p w14:paraId="7D993095" w14:textId="3EE8E718" w:rsidR="00EE43E4" w:rsidRDefault="00EE43E4" w:rsidP="00941E61">
      <w:pPr>
        <w:pStyle w:val="BodyText"/>
        <w:tabs>
          <w:tab w:val="left" w:pos="10800"/>
        </w:tabs>
        <w:spacing w:line="360" w:lineRule="auto"/>
        <w:ind w:left="0" w:firstLine="0"/>
        <w:rPr>
          <w:rFonts w:cs="Arial"/>
          <w:sz w:val="22"/>
          <w:szCs w:val="22"/>
        </w:rPr>
      </w:pPr>
      <w:r>
        <w:rPr>
          <w:rFonts w:cs="Arial"/>
          <w:color w:val="231F20"/>
          <w:sz w:val="22"/>
          <w:szCs w:val="22"/>
        </w:rPr>
        <w:t xml:space="preserve">More </w:t>
      </w:r>
      <w:r w:rsidR="003916B7" w:rsidRPr="00181C41">
        <w:rPr>
          <w:rFonts w:cs="Arial"/>
          <w:color w:val="231F20"/>
          <w:sz w:val="22"/>
          <w:szCs w:val="22"/>
        </w:rPr>
        <w:t xml:space="preserve"> information visit </w:t>
      </w:r>
      <w:hyperlink r:id="rId8" w:history="1">
        <w:r w:rsidR="00420E0F" w:rsidRPr="00181C41">
          <w:rPr>
            <w:rStyle w:val="Hyperlink"/>
            <w:rFonts w:cs="Arial"/>
            <w:sz w:val="22"/>
            <w:szCs w:val="22"/>
          </w:rPr>
          <w:t>www.foundation.cap.org</w:t>
        </w:r>
      </w:hyperlink>
      <w:r w:rsidR="00004A6E" w:rsidRPr="00181C41">
        <w:rPr>
          <w:rFonts w:cs="Arial"/>
          <w:color w:val="231F20"/>
          <w:sz w:val="22"/>
          <w:szCs w:val="22"/>
        </w:rPr>
        <w:t>.</w:t>
      </w:r>
      <w:r w:rsidR="00004A6E" w:rsidRPr="00181C41">
        <w:rPr>
          <w:rFonts w:cs="Arial"/>
          <w:sz w:val="22"/>
          <w:szCs w:val="22"/>
        </w:rPr>
        <w:t xml:space="preserve"> </w:t>
      </w:r>
    </w:p>
    <w:p w14:paraId="7E84C7A1" w14:textId="6D83E245" w:rsidR="00EE43E4" w:rsidRDefault="00EE43E4" w:rsidP="00941E61">
      <w:pPr>
        <w:pStyle w:val="BodyText"/>
        <w:tabs>
          <w:tab w:val="left" w:pos="10800"/>
        </w:tabs>
        <w:spacing w:line="360" w:lineRule="auto"/>
        <w:ind w:left="0" w:firstLine="0"/>
        <w:rPr>
          <w:rFonts w:cs="Arial"/>
          <w:color w:val="231F20"/>
          <w:sz w:val="22"/>
          <w:szCs w:val="22"/>
        </w:rPr>
      </w:pPr>
      <w:r>
        <w:rPr>
          <w:rFonts w:cs="Arial"/>
          <w:sz w:val="22"/>
          <w:szCs w:val="22"/>
        </w:rPr>
        <w:t xml:space="preserve">Questions: email </w:t>
      </w:r>
      <w:r w:rsidR="0036653B" w:rsidRPr="00181C41">
        <w:rPr>
          <w:rFonts w:cs="Arial"/>
          <w:color w:val="231F20"/>
          <w:sz w:val="22"/>
          <w:szCs w:val="22"/>
        </w:rPr>
        <w:t xml:space="preserve"> </w:t>
      </w:r>
      <w:hyperlink r:id="rId9" w:history="1">
        <w:r w:rsidR="0036653B" w:rsidRPr="00181C41">
          <w:rPr>
            <w:rStyle w:val="Hyperlink"/>
            <w:rFonts w:cs="Arial"/>
            <w:sz w:val="22"/>
            <w:szCs w:val="22"/>
          </w:rPr>
          <w:t>capfnd@cap.org</w:t>
        </w:r>
      </w:hyperlink>
      <w:r w:rsidR="0036653B" w:rsidRPr="00181C41">
        <w:rPr>
          <w:rFonts w:cs="Arial"/>
          <w:color w:val="231F20"/>
          <w:sz w:val="22"/>
          <w:szCs w:val="22"/>
        </w:rPr>
        <w:t xml:space="preserve">. </w:t>
      </w:r>
    </w:p>
    <w:p w14:paraId="0D063416" w14:textId="64BE985F" w:rsidR="0042537F" w:rsidRPr="00181C41" w:rsidRDefault="00EE43E4" w:rsidP="00941E61">
      <w:pPr>
        <w:pStyle w:val="BodyText"/>
        <w:tabs>
          <w:tab w:val="left" w:pos="10800"/>
        </w:tabs>
        <w:spacing w:line="360" w:lineRule="auto"/>
        <w:ind w:left="0" w:firstLine="0"/>
        <w:rPr>
          <w:rFonts w:cs="Arial"/>
          <w:color w:val="231F20"/>
          <w:sz w:val="22"/>
          <w:szCs w:val="22"/>
        </w:rPr>
      </w:pPr>
      <w:r>
        <w:rPr>
          <w:rFonts w:cs="Arial"/>
          <w:color w:val="231F20"/>
          <w:sz w:val="22"/>
          <w:szCs w:val="22"/>
        </w:rPr>
        <w:t xml:space="preserve">Social media: </w:t>
      </w:r>
      <w:r w:rsidR="0036653B" w:rsidRPr="00181C41">
        <w:rPr>
          <w:rFonts w:cs="Arial"/>
          <w:color w:val="231F20"/>
          <w:sz w:val="22"/>
          <w:szCs w:val="22"/>
        </w:rPr>
        <w:t xml:space="preserve"> </w:t>
      </w:r>
    </w:p>
    <w:p w14:paraId="4618BACB" w14:textId="77777777" w:rsidR="0042537F" w:rsidRPr="00181C41" w:rsidRDefault="0036653B" w:rsidP="00725EB9">
      <w:pPr>
        <w:pStyle w:val="BodyText"/>
        <w:numPr>
          <w:ilvl w:val="0"/>
          <w:numId w:val="37"/>
        </w:numPr>
        <w:tabs>
          <w:tab w:val="left" w:pos="10800"/>
        </w:tabs>
        <w:spacing w:line="360" w:lineRule="auto"/>
        <w:rPr>
          <w:rFonts w:cs="Arial"/>
          <w:sz w:val="22"/>
          <w:szCs w:val="22"/>
        </w:rPr>
      </w:pPr>
      <w:r w:rsidRPr="00181C41">
        <w:rPr>
          <w:rFonts w:cs="Arial"/>
          <w:b/>
          <w:bCs/>
          <w:color w:val="4F81BD" w:themeColor="accent1"/>
          <w:sz w:val="22"/>
          <w:szCs w:val="22"/>
        </w:rPr>
        <w:t>Facebook</w:t>
      </w:r>
      <w:r w:rsidRPr="00181C41">
        <w:rPr>
          <w:rFonts w:cs="Arial"/>
          <w:color w:val="231F20"/>
          <w:sz w:val="22"/>
          <w:szCs w:val="22"/>
        </w:rPr>
        <w:t xml:space="preserve"> at </w:t>
      </w:r>
      <w:hyperlink r:id="rId10" w:history="1">
        <w:r w:rsidRPr="00181C41">
          <w:rPr>
            <w:rStyle w:val="Hyperlink"/>
            <w:rFonts w:cs="Arial"/>
            <w:sz w:val="22"/>
            <w:szCs w:val="22"/>
          </w:rPr>
          <w:t>https://www.facebook.com/capfndn</w:t>
        </w:r>
      </w:hyperlink>
    </w:p>
    <w:p w14:paraId="1F1FD3E6" w14:textId="426967F8" w:rsidR="00767AED" w:rsidRPr="00181C41" w:rsidRDefault="003916B7" w:rsidP="00725EB9">
      <w:pPr>
        <w:pStyle w:val="BodyText"/>
        <w:numPr>
          <w:ilvl w:val="0"/>
          <w:numId w:val="37"/>
        </w:numPr>
        <w:tabs>
          <w:tab w:val="left" w:pos="10800"/>
        </w:tabs>
        <w:spacing w:line="360" w:lineRule="auto"/>
        <w:rPr>
          <w:rFonts w:cs="Arial"/>
          <w:color w:val="231F20"/>
          <w:sz w:val="22"/>
          <w:szCs w:val="22"/>
        </w:rPr>
      </w:pPr>
      <w:r w:rsidRPr="00181C41">
        <w:rPr>
          <w:rFonts w:cs="Arial"/>
          <w:b/>
          <w:bCs/>
          <w:color w:val="4F81BD" w:themeColor="accent1"/>
          <w:spacing w:val="-10"/>
          <w:sz w:val="22"/>
          <w:szCs w:val="22"/>
        </w:rPr>
        <w:t>T</w:t>
      </w:r>
      <w:r w:rsidRPr="00181C41">
        <w:rPr>
          <w:rFonts w:cs="Arial"/>
          <w:b/>
          <w:bCs/>
          <w:color w:val="4F81BD" w:themeColor="accent1"/>
          <w:sz w:val="22"/>
          <w:szCs w:val="22"/>
        </w:rPr>
        <w:t>witter</w:t>
      </w:r>
      <w:r w:rsidRPr="00181C41">
        <w:rPr>
          <w:rFonts w:cs="Arial"/>
          <w:color w:val="231F20"/>
          <w:sz w:val="22"/>
          <w:szCs w:val="22"/>
        </w:rPr>
        <w:t xml:space="preserve"> at </w:t>
      </w:r>
      <w:r w:rsidR="0036653B" w:rsidRPr="00181C41">
        <w:rPr>
          <w:rFonts w:cs="Arial"/>
          <w:color w:val="231F20"/>
          <w:sz w:val="22"/>
          <w:szCs w:val="22"/>
        </w:rPr>
        <w:t>@capfndn</w:t>
      </w:r>
    </w:p>
    <w:p w14:paraId="7559F83B" w14:textId="60C675C0" w:rsidR="0042537F" w:rsidRPr="00181C41" w:rsidRDefault="0042537F" w:rsidP="00725EB9">
      <w:pPr>
        <w:pStyle w:val="BodyText"/>
        <w:numPr>
          <w:ilvl w:val="0"/>
          <w:numId w:val="37"/>
        </w:numPr>
        <w:tabs>
          <w:tab w:val="left" w:pos="10800"/>
        </w:tabs>
        <w:spacing w:line="360" w:lineRule="auto"/>
        <w:rPr>
          <w:rFonts w:cs="Arial"/>
          <w:color w:val="231F20"/>
          <w:sz w:val="22"/>
          <w:szCs w:val="22"/>
        </w:rPr>
      </w:pPr>
      <w:r w:rsidRPr="00181C41">
        <w:rPr>
          <w:rFonts w:cs="Arial"/>
          <w:b/>
          <w:bCs/>
          <w:color w:val="4F81BD" w:themeColor="accent1"/>
          <w:sz w:val="22"/>
          <w:szCs w:val="22"/>
        </w:rPr>
        <w:t>Instagram</w:t>
      </w:r>
      <w:r w:rsidRPr="00181C41">
        <w:rPr>
          <w:rFonts w:cs="Arial"/>
          <w:color w:val="231F20"/>
          <w:sz w:val="22"/>
          <w:szCs w:val="22"/>
        </w:rPr>
        <w:t xml:space="preserve"> at capfndn</w:t>
      </w:r>
    </w:p>
    <w:p w14:paraId="2BF38B91" w14:textId="15A7DB9D" w:rsidR="0042537F" w:rsidRPr="00181C41" w:rsidRDefault="0042537F" w:rsidP="00725EB9">
      <w:pPr>
        <w:pStyle w:val="BodyText"/>
        <w:numPr>
          <w:ilvl w:val="0"/>
          <w:numId w:val="37"/>
        </w:numPr>
        <w:tabs>
          <w:tab w:val="left" w:pos="10800"/>
        </w:tabs>
        <w:spacing w:line="360" w:lineRule="auto"/>
        <w:rPr>
          <w:rFonts w:cs="Arial"/>
          <w:color w:val="231F20"/>
          <w:spacing w:val="-3"/>
          <w:sz w:val="22"/>
          <w:szCs w:val="22"/>
        </w:rPr>
      </w:pPr>
      <w:r w:rsidRPr="00181C41">
        <w:rPr>
          <w:rFonts w:cs="Arial"/>
          <w:b/>
          <w:bCs/>
          <w:color w:val="4F81BD" w:themeColor="accent1"/>
          <w:sz w:val="22"/>
          <w:szCs w:val="22"/>
        </w:rPr>
        <w:t xml:space="preserve">Linkedin </w:t>
      </w:r>
      <w:r w:rsidRPr="00181C41">
        <w:rPr>
          <w:rFonts w:cs="Arial"/>
          <w:color w:val="231F20"/>
          <w:sz w:val="22"/>
          <w:szCs w:val="22"/>
        </w:rPr>
        <w:t xml:space="preserve">at </w:t>
      </w:r>
      <w:hyperlink r:id="rId11" w:history="1">
        <w:r w:rsidRPr="00181C41">
          <w:rPr>
            <w:rStyle w:val="Hyperlink"/>
            <w:rFonts w:cs="Arial"/>
            <w:sz w:val="22"/>
            <w:szCs w:val="22"/>
          </w:rPr>
          <w:t>https://www.linkedin.com/company/capfndn/about/</w:t>
        </w:r>
      </w:hyperlink>
    </w:p>
    <w:p w14:paraId="2310D9D3" w14:textId="77777777" w:rsidR="00767AED" w:rsidRPr="00181C41" w:rsidRDefault="00767AED" w:rsidP="00B258BB">
      <w:pPr>
        <w:spacing w:line="360" w:lineRule="auto"/>
        <w:rPr>
          <w:rFonts w:ascii="Arial" w:hAnsi="Arial" w:cs="Arial"/>
        </w:rPr>
      </w:pPr>
    </w:p>
    <w:p w14:paraId="58814121" w14:textId="12094893" w:rsidR="00767AED" w:rsidRPr="00181C41" w:rsidRDefault="003916B7" w:rsidP="003B3999">
      <w:pPr>
        <w:pStyle w:val="Heading2"/>
        <w:ind w:left="0"/>
        <w:jc w:val="both"/>
        <w:rPr>
          <w:rFonts w:cs="Arial"/>
          <w:color w:val="4F81BD" w:themeColor="accent1"/>
        </w:rPr>
      </w:pPr>
      <w:bookmarkStart w:id="5" w:name="_OVERVIEW:_SEE,_TEST"/>
      <w:bookmarkEnd w:id="5"/>
      <w:r w:rsidRPr="00181C41">
        <w:rPr>
          <w:rFonts w:cs="Arial"/>
          <w:color w:val="4F81BD" w:themeColor="accent1"/>
        </w:rPr>
        <w:t>OVE</w:t>
      </w:r>
      <w:r w:rsidRPr="00181C41">
        <w:rPr>
          <w:rFonts w:cs="Arial"/>
          <w:color w:val="4F81BD" w:themeColor="accent1"/>
          <w:spacing w:val="-5"/>
        </w:rPr>
        <w:t>R</w:t>
      </w:r>
      <w:r w:rsidRPr="00181C41">
        <w:rPr>
          <w:rFonts w:cs="Arial"/>
          <w:color w:val="4F81BD" w:themeColor="accent1"/>
        </w:rPr>
        <w:t>VIE</w:t>
      </w:r>
      <w:r w:rsidRPr="00181C41">
        <w:rPr>
          <w:rFonts w:cs="Arial"/>
          <w:color w:val="4F81BD" w:themeColor="accent1"/>
          <w:spacing w:val="-5"/>
        </w:rPr>
        <w:t>W</w:t>
      </w:r>
      <w:r w:rsidRPr="00181C41">
        <w:rPr>
          <w:rFonts w:cs="Arial"/>
          <w:color w:val="4F81BD" w:themeColor="accent1"/>
        </w:rPr>
        <w:t>:</w:t>
      </w:r>
      <w:r w:rsidRPr="00181C41">
        <w:rPr>
          <w:rFonts w:cs="Arial"/>
          <w:color w:val="4F81BD" w:themeColor="accent1"/>
          <w:spacing w:val="-5"/>
        </w:rPr>
        <w:t xml:space="preserve"> </w:t>
      </w:r>
      <w:r w:rsidRPr="00181C41">
        <w:rPr>
          <w:rFonts w:cs="Arial"/>
          <w:color w:val="4F81BD" w:themeColor="accent1"/>
        </w:rPr>
        <w:t>SEE,</w:t>
      </w:r>
      <w:r w:rsidRPr="00181C41">
        <w:rPr>
          <w:rFonts w:cs="Arial"/>
          <w:color w:val="4F81BD" w:themeColor="accent1"/>
          <w:spacing w:val="-4"/>
        </w:rPr>
        <w:t xml:space="preserve"> </w:t>
      </w:r>
      <w:r w:rsidRPr="00181C41">
        <w:rPr>
          <w:rFonts w:cs="Arial"/>
          <w:color w:val="4F81BD" w:themeColor="accent1"/>
        </w:rPr>
        <w:t>TEST</w:t>
      </w:r>
      <w:r w:rsidRPr="00181C41">
        <w:rPr>
          <w:rFonts w:cs="Arial"/>
          <w:color w:val="4F81BD" w:themeColor="accent1"/>
          <w:spacing w:val="-5"/>
        </w:rPr>
        <w:t xml:space="preserve"> </w:t>
      </w:r>
      <w:r w:rsidRPr="00181C41">
        <w:rPr>
          <w:rFonts w:cs="Arial"/>
          <w:color w:val="4F81BD" w:themeColor="accent1"/>
        </w:rPr>
        <w:t>&amp;</w:t>
      </w:r>
      <w:r w:rsidRPr="00181C41">
        <w:rPr>
          <w:rFonts w:cs="Arial"/>
          <w:color w:val="4F81BD" w:themeColor="accent1"/>
          <w:spacing w:val="-5"/>
        </w:rPr>
        <w:t xml:space="preserve"> </w:t>
      </w:r>
      <w:r w:rsidRPr="00181C41">
        <w:rPr>
          <w:rFonts w:cs="Arial"/>
          <w:color w:val="4F81BD" w:themeColor="accent1"/>
        </w:rPr>
        <w:t>TRE</w:t>
      </w:r>
      <w:r w:rsidRPr="00181C41">
        <w:rPr>
          <w:rFonts w:cs="Arial"/>
          <w:color w:val="4F81BD" w:themeColor="accent1"/>
          <w:spacing w:val="-17"/>
        </w:rPr>
        <w:t>A</w:t>
      </w:r>
      <w:r w:rsidRPr="00181C41">
        <w:rPr>
          <w:rFonts w:cs="Arial"/>
          <w:color w:val="4F81BD" w:themeColor="accent1"/>
        </w:rPr>
        <w:t>T</w:t>
      </w:r>
      <w:r w:rsidRPr="00181C41">
        <w:rPr>
          <w:rFonts w:cs="Arial"/>
          <w:color w:val="4F81BD" w:themeColor="accent1"/>
          <w:spacing w:val="-4"/>
        </w:rPr>
        <w:t xml:space="preserve"> </w:t>
      </w:r>
      <w:r w:rsidRPr="00181C41">
        <w:rPr>
          <w:rFonts w:cs="Arial"/>
          <w:color w:val="4F81BD" w:themeColor="accent1"/>
        </w:rPr>
        <w:t>PROGRAM</w:t>
      </w:r>
      <w:r w:rsidR="003B3999" w:rsidRPr="00181C41">
        <w:rPr>
          <w:rFonts w:cs="Arial"/>
          <w:color w:val="4F81BD" w:themeColor="accent1"/>
        </w:rPr>
        <w:t xml:space="preserve"> </w:t>
      </w:r>
    </w:p>
    <w:p w14:paraId="0931FC48" w14:textId="77777777" w:rsidR="0042537F" w:rsidRPr="00181C41" w:rsidRDefault="0042537F" w:rsidP="003B3999">
      <w:pPr>
        <w:pStyle w:val="Heading2"/>
        <w:ind w:left="0"/>
        <w:jc w:val="both"/>
        <w:rPr>
          <w:rFonts w:cs="Arial"/>
          <w:b w:val="0"/>
          <w:bCs w:val="0"/>
        </w:rPr>
      </w:pPr>
    </w:p>
    <w:p w14:paraId="375A8118" w14:textId="77777777" w:rsidR="00AF33AA" w:rsidRPr="00181C41" w:rsidRDefault="00804167" w:rsidP="00AF33AA">
      <w:pPr>
        <w:widowControl/>
        <w:shd w:val="clear" w:color="auto" w:fill="FFFFFF"/>
        <w:spacing w:after="300" w:line="398" w:lineRule="atLeast"/>
        <w:textAlignment w:val="baseline"/>
        <w:rPr>
          <w:rFonts w:ascii="Arial" w:eastAsia="Times New Roman" w:hAnsi="Arial" w:cs="Arial"/>
          <w:color w:val="000000"/>
        </w:rPr>
      </w:pPr>
      <w:r w:rsidRPr="00181C41">
        <w:rPr>
          <w:rFonts w:ascii="Arial" w:hAnsi="Arial" w:cs="Arial"/>
          <w:color w:val="000000"/>
          <w:shd w:val="clear" w:color="auto" w:fill="FFFFFF"/>
        </w:rPr>
        <w:t xml:space="preserve">As healthcare evolves, pathologists play a critical role on multidisciplinary teams in the delivery of patient-centered care. See, Test &amp; Treat embodies this leadership as pathologists care for and communicate with their patients. </w:t>
      </w:r>
      <w:r w:rsidR="00AF33AA" w:rsidRPr="00CD0B9C">
        <w:rPr>
          <w:rFonts w:ascii="Arial" w:eastAsia="Times New Roman" w:hAnsi="Arial" w:cs="Arial"/>
          <w:color w:val="000000"/>
        </w:rPr>
        <w:t>See, Test &amp; Treat aims to increase the visibility of pathologists and the field of pathology within communities and health care institutions.</w:t>
      </w:r>
    </w:p>
    <w:p w14:paraId="4F4867FF" w14:textId="261746A5" w:rsidR="00804167" w:rsidRPr="00181C41" w:rsidRDefault="00804167" w:rsidP="00804167">
      <w:pPr>
        <w:widowControl/>
        <w:shd w:val="clear" w:color="auto" w:fill="FFFFFF"/>
        <w:spacing w:after="300" w:line="398" w:lineRule="atLeast"/>
        <w:textAlignment w:val="baseline"/>
        <w:rPr>
          <w:rFonts w:ascii="Arial" w:eastAsia="Times New Roman" w:hAnsi="Arial" w:cs="Arial"/>
          <w:color w:val="000000"/>
        </w:rPr>
      </w:pPr>
      <w:r w:rsidRPr="00181C41">
        <w:rPr>
          <w:rFonts w:ascii="Arial" w:hAnsi="Arial" w:cs="Arial"/>
          <w:color w:val="000000"/>
          <w:shd w:val="clear" w:color="auto" w:fill="FFFFFF"/>
        </w:rPr>
        <w:t>Every See, Test &amp; Treat program begins with a pathologist who recognizes the need in his or her community, champions the program, and rallies a host of partners to deliver patient care.</w:t>
      </w:r>
    </w:p>
    <w:p w14:paraId="2DC43630" w14:textId="47F8E79B" w:rsidR="00804167" w:rsidRPr="00181C41" w:rsidRDefault="00EE43E4" w:rsidP="00804167">
      <w:pPr>
        <w:widowControl/>
        <w:shd w:val="clear" w:color="auto" w:fill="FFFFFF"/>
        <w:spacing w:after="300" w:line="398" w:lineRule="atLeast"/>
        <w:textAlignment w:val="baseline"/>
        <w:rPr>
          <w:rFonts w:ascii="Arial" w:eastAsia="Times New Roman" w:hAnsi="Arial" w:cs="Arial"/>
          <w:color w:val="000000"/>
        </w:rPr>
      </w:pPr>
      <w:r>
        <w:rPr>
          <w:rFonts w:ascii="Arial" w:eastAsia="Times New Roman" w:hAnsi="Arial" w:cs="Arial"/>
          <w:color w:val="000000"/>
        </w:rPr>
        <w:lastRenderedPageBreak/>
        <w:t xml:space="preserve">As a </w:t>
      </w:r>
      <w:r w:rsidR="00804167" w:rsidRPr="00181C41">
        <w:rPr>
          <w:rFonts w:ascii="Arial" w:eastAsia="Times New Roman" w:hAnsi="Arial" w:cs="Arial"/>
          <w:color w:val="000000"/>
        </w:rPr>
        <w:t xml:space="preserve"> pathologist-led </w:t>
      </w:r>
      <w:r>
        <w:rPr>
          <w:rFonts w:ascii="Arial" w:eastAsia="Times New Roman" w:hAnsi="Arial" w:cs="Arial"/>
          <w:color w:val="000000"/>
        </w:rPr>
        <w:t xml:space="preserve">free </w:t>
      </w:r>
      <w:r w:rsidR="00804167" w:rsidRPr="00181C41">
        <w:rPr>
          <w:rFonts w:ascii="Arial" w:eastAsia="Times New Roman" w:hAnsi="Arial" w:cs="Arial"/>
          <w:color w:val="000000"/>
        </w:rPr>
        <w:t>cancer screening and health education program</w:t>
      </w:r>
      <w:r w:rsidR="00AF33AA">
        <w:rPr>
          <w:rFonts w:ascii="Arial" w:eastAsia="Times New Roman" w:hAnsi="Arial" w:cs="Arial"/>
          <w:color w:val="000000"/>
        </w:rPr>
        <w:t xml:space="preserve"> </w:t>
      </w:r>
      <w:r>
        <w:rPr>
          <w:rFonts w:ascii="Arial" w:eastAsia="Times New Roman" w:hAnsi="Arial" w:cs="Arial"/>
          <w:color w:val="000000"/>
        </w:rPr>
        <w:t xml:space="preserve">, See, Test &amp; Treat </w:t>
      </w:r>
      <w:r w:rsidR="00804167" w:rsidRPr="00181C41">
        <w:rPr>
          <w:rFonts w:ascii="Arial" w:eastAsia="Times New Roman" w:hAnsi="Arial" w:cs="Arial"/>
          <w:color w:val="000000"/>
        </w:rPr>
        <w:t xml:space="preserve"> brings the power of diagnostic medicine to medically underserved populations with the goals of:</w:t>
      </w:r>
    </w:p>
    <w:p w14:paraId="5B5F9857" w14:textId="73E0BD93" w:rsidR="00804167" w:rsidRPr="00181C41" w:rsidRDefault="00804167" w:rsidP="00260B20">
      <w:pPr>
        <w:widowControl/>
        <w:numPr>
          <w:ilvl w:val="0"/>
          <w:numId w:val="31"/>
        </w:numPr>
        <w:shd w:val="clear" w:color="auto" w:fill="FFFFFF"/>
        <w:ind w:left="1284"/>
        <w:textAlignment w:val="baseline"/>
        <w:rPr>
          <w:rFonts w:ascii="Arial" w:eastAsia="Times New Roman" w:hAnsi="Arial" w:cs="Arial"/>
        </w:rPr>
      </w:pPr>
      <w:r w:rsidRPr="00181C41">
        <w:rPr>
          <w:rFonts w:ascii="Arial" w:eastAsia="Times New Roman" w:hAnsi="Arial" w:cs="Arial"/>
          <w:b/>
          <w:bCs/>
          <w:bdr w:val="none" w:sz="0" w:space="0" w:color="auto" w:frame="1"/>
        </w:rPr>
        <w:t>Addressing health disparities</w:t>
      </w:r>
      <w:r w:rsidRPr="00181C41">
        <w:rPr>
          <w:rFonts w:ascii="Arial" w:eastAsia="Times New Roman" w:hAnsi="Arial" w:cs="Arial"/>
        </w:rPr>
        <w:t> by reducing barriers to care for medically underserved people through health care system partnerships.</w:t>
      </w:r>
    </w:p>
    <w:p w14:paraId="7D6437B0" w14:textId="116E628C" w:rsidR="00804167" w:rsidRPr="00181C41" w:rsidRDefault="00804167" w:rsidP="00260B20">
      <w:pPr>
        <w:widowControl/>
        <w:numPr>
          <w:ilvl w:val="0"/>
          <w:numId w:val="31"/>
        </w:numPr>
        <w:shd w:val="clear" w:color="auto" w:fill="FFFFFF"/>
        <w:ind w:left="1284"/>
        <w:textAlignment w:val="baseline"/>
        <w:rPr>
          <w:rFonts w:ascii="Arial" w:eastAsia="Times New Roman" w:hAnsi="Arial" w:cs="Arial"/>
        </w:rPr>
      </w:pPr>
      <w:r w:rsidRPr="00181C41">
        <w:rPr>
          <w:rFonts w:ascii="Arial" w:eastAsia="Times New Roman" w:hAnsi="Arial" w:cs="Arial"/>
          <w:b/>
          <w:bCs/>
          <w:bdr w:val="none" w:sz="0" w:space="0" w:color="auto" w:frame="1"/>
        </w:rPr>
        <w:t>Empowering prevention</w:t>
      </w:r>
      <w:r w:rsidRPr="00181C41">
        <w:rPr>
          <w:rFonts w:ascii="Arial" w:eastAsia="Times New Roman" w:hAnsi="Arial" w:cs="Arial"/>
        </w:rPr>
        <w:t> by delivering dignified cervical and breast cancer screenings—with same-day or prompt results—with a focus on health education.</w:t>
      </w:r>
      <w:r w:rsidR="00725EB9" w:rsidRPr="00181C41">
        <w:rPr>
          <w:rFonts w:ascii="Arial" w:eastAsia="Times New Roman" w:hAnsi="Arial" w:cs="Arial"/>
        </w:rPr>
        <w:br/>
      </w:r>
    </w:p>
    <w:p w14:paraId="08B96555" w14:textId="734D4181" w:rsidR="00804167" w:rsidRPr="00181C41" w:rsidRDefault="00804167" w:rsidP="00260B20">
      <w:pPr>
        <w:widowControl/>
        <w:numPr>
          <w:ilvl w:val="0"/>
          <w:numId w:val="31"/>
        </w:numPr>
        <w:shd w:val="clear" w:color="auto" w:fill="FFFFFF"/>
        <w:ind w:left="1284"/>
        <w:textAlignment w:val="baseline"/>
        <w:rPr>
          <w:rFonts w:ascii="Arial" w:eastAsia="Times New Roman" w:hAnsi="Arial" w:cs="Arial"/>
          <w:color w:val="000000"/>
        </w:rPr>
      </w:pPr>
      <w:r w:rsidRPr="00181C41">
        <w:rPr>
          <w:rFonts w:ascii="Arial" w:eastAsia="Times New Roman" w:hAnsi="Arial" w:cs="Arial"/>
          <w:b/>
          <w:bCs/>
          <w:bdr w:val="none" w:sz="0" w:space="0" w:color="auto" w:frame="1"/>
        </w:rPr>
        <w:t>Connecting communities</w:t>
      </w:r>
      <w:r w:rsidRPr="00181C41">
        <w:rPr>
          <w:rFonts w:ascii="Arial" w:eastAsia="Times New Roman" w:hAnsi="Arial" w:cs="Arial"/>
        </w:rPr>
        <w:t> by linking patients and their families to a medical home and resources within their own communities</w:t>
      </w:r>
      <w:r w:rsidRPr="00181C41">
        <w:rPr>
          <w:rFonts w:ascii="Arial" w:eastAsia="Times New Roman" w:hAnsi="Arial" w:cs="Arial"/>
          <w:color w:val="000000"/>
        </w:rPr>
        <w:t>.</w:t>
      </w:r>
      <w:r w:rsidRPr="00181C41">
        <w:rPr>
          <w:rFonts w:ascii="Arial" w:eastAsia="Times New Roman" w:hAnsi="Arial" w:cs="Arial"/>
          <w:color w:val="000000"/>
        </w:rPr>
        <w:br/>
      </w:r>
    </w:p>
    <w:p w14:paraId="4B71343C" w14:textId="71649FA3" w:rsidR="00804167" w:rsidRPr="00181C41" w:rsidRDefault="00804167" w:rsidP="00804167">
      <w:pPr>
        <w:widowControl/>
        <w:shd w:val="clear" w:color="auto" w:fill="FFFFFF"/>
        <w:spacing w:after="300" w:line="398" w:lineRule="atLeast"/>
        <w:textAlignment w:val="baseline"/>
        <w:rPr>
          <w:rFonts w:ascii="Arial" w:eastAsia="Times New Roman" w:hAnsi="Arial" w:cs="Arial"/>
          <w:color w:val="000000"/>
        </w:rPr>
      </w:pPr>
      <w:r w:rsidRPr="00181C41">
        <w:rPr>
          <w:rFonts w:ascii="Arial" w:eastAsia="Times New Roman" w:hAnsi="Arial" w:cs="Arial"/>
          <w:color w:val="000000"/>
        </w:rPr>
        <w:t>In a single-day, culturally appropriate program, women receive a pelvic and clinical breast exam, a Pap test with same-day results, a screening mammogram with same-day or prompt results, connection to follow-up care, interpretive services, impactful health education, and translated educational materials to take home.</w:t>
      </w:r>
    </w:p>
    <w:p w14:paraId="3087C7D0" w14:textId="60EB99BF" w:rsidR="00804167" w:rsidRPr="00181C41" w:rsidRDefault="00804167" w:rsidP="00804167">
      <w:pPr>
        <w:pStyle w:val="NormalWeb"/>
        <w:shd w:val="clear" w:color="auto" w:fill="FFFFFF"/>
        <w:spacing w:before="0" w:after="300" w:line="398" w:lineRule="atLeast"/>
        <w:textAlignment w:val="baseline"/>
        <w:rPr>
          <w:rFonts w:ascii="Arial" w:hAnsi="Arial" w:cs="Arial"/>
          <w:color w:val="000000"/>
          <w:sz w:val="22"/>
          <w:szCs w:val="22"/>
        </w:rPr>
      </w:pPr>
      <w:r w:rsidRPr="00181C41">
        <w:rPr>
          <w:rFonts w:ascii="Arial" w:hAnsi="Arial" w:cs="Arial"/>
          <w:color w:val="000000"/>
          <w:sz w:val="22"/>
          <w:szCs w:val="22"/>
        </w:rPr>
        <w:t xml:space="preserve">See, Test &amp; Treat programs are typically a yearly event, often held on a Saturday. Each program reaches between 50 and 150 </w:t>
      </w:r>
      <w:r w:rsidR="00F74158">
        <w:rPr>
          <w:rFonts w:ascii="Arial" w:hAnsi="Arial" w:cs="Arial"/>
          <w:color w:val="000000"/>
          <w:sz w:val="22"/>
          <w:szCs w:val="22"/>
        </w:rPr>
        <w:t xml:space="preserve">patients </w:t>
      </w:r>
      <w:r w:rsidRPr="00181C41">
        <w:rPr>
          <w:rFonts w:ascii="Arial" w:hAnsi="Arial" w:cs="Arial"/>
          <w:color w:val="000000"/>
          <w:sz w:val="22"/>
          <w:szCs w:val="22"/>
        </w:rPr>
        <w:t>and families, making it large enough to deliver real impact and efficiency, yet small enough to ensure a high-quality, dignified experience. The one-day approach effectively addresses barriers encountered by medically underserved women facing health disparities—those who have little to no access to preventative care—and also connects women with a medical home for the future.</w:t>
      </w:r>
    </w:p>
    <w:p w14:paraId="6409508D" w14:textId="77777777" w:rsidR="00804167" w:rsidRPr="00181C41" w:rsidRDefault="00804167" w:rsidP="00CC51FA">
      <w:pPr>
        <w:pStyle w:val="Heading2"/>
        <w:shd w:val="clear" w:color="auto" w:fill="FFFFFF"/>
        <w:spacing w:after="210" w:line="312" w:lineRule="atLeast"/>
        <w:ind w:left="0"/>
        <w:textAlignment w:val="baseline"/>
        <w:rPr>
          <w:rFonts w:cs="Arial"/>
          <w:color w:val="0067A0"/>
        </w:rPr>
      </w:pPr>
      <w:r w:rsidRPr="00181C41">
        <w:rPr>
          <w:rFonts w:cs="Arial"/>
          <w:color w:val="0067A0"/>
        </w:rPr>
        <w:t>What See, Test &amp; Treat Offers Patients</w:t>
      </w:r>
    </w:p>
    <w:p w14:paraId="546410D5" w14:textId="77777777" w:rsidR="00804167" w:rsidRPr="00181C41" w:rsidRDefault="00804167" w:rsidP="00804167">
      <w:pPr>
        <w:pStyle w:val="Heading3"/>
        <w:shd w:val="clear" w:color="auto" w:fill="FFFFFF"/>
        <w:spacing w:after="150" w:line="312" w:lineRule="atLeast"/>
        <w:textAlignment w:val="baseline"/>
        <w:rPr>
          <w:rFonts w:cs="Arial"/>
          <w:b w:val="0"/>
          <w:bCs w:val="0"/>
          <w:color w:val="0067A0"/>
          <w:sz w:val="22"/>
          <w:szCs w:val="22"/>
        </w:rPr>
      </w:pPr>
      <w:r w:rsidRPr="00181C41">
        <w:rPr>
          <w:rFonts w:cs="Arial"/>
          <w:b w:val="0"/>
          <w:bCs w:val="0"/>
          <w:color w:val="0067A0"/>
          <w:sz w:val="22"/>
          <w:szCs w:val="22"/>
        </w:rPr>
        <w:t>Reduced Barriers to Health Care</w:t>
      </w:r>
    </w:p>
    <w:p w14:paraId="41C22312" w14:textId="4DB23277" w:rsidR="002D3314" w:rsidRPr="00181C41" w:rsidRDefault="002D3314" w:rsidP="00260B20">
      <w:pPr>
        <w:widowControl/>
        <w:numPr>
          <w:ilvl w:val="0"/>
          <w:numId w:val="32"/>
        </w:numPr>
        <w:shd w:val="clear" w:color="auto" w:fill="FFFFFF"/>
        <w:ind w:left="1284"/>
        <w:textAlignment w:val="baseline"/>
        <w:rPr>
          <w:rFonts w:ascii="Arial" w:hAnsi="Arial" w:cs="Arial"/>
          <w:color w:val="000000"/>
        </w:rPr>
      </w:pPr>
      <w:r w:rsidRPr="00181C41">
        <w:rPr>
          <w:rFonts w:ascii="Arial" w:hAnsi="Arial" w:cs="Arial"/>
          <w:color w:val="000000"/>
        </w:rPr>
        <w:t>B</w:t>
      </w:r>
      <w:r w:rsidR="00804167" w:rsidRPr="00181C41">
        <w:rPr>
          <w:rFonts w:ascii="Arial" w:hAnsi="Arial" w:cs="Arial"/>
          <w:color w:val="000000"/>
        </w:rPr>
        <w:t>oth cervical and breast cancer screenings offered for free to qualifying individuals</w:t>
      </w:r>
    </w:p>
    <w:p w14:paraId="4846EE33" w14:textId="3B0F5BD5" w:rsidR="002D3314" w:rsidRPr="00181C41" w:rsidRDefault="002D3314" w:rsidP="00260B20">
      <w:pPr>
        <w:widowControl/>
        <w:numPr>
          <w:ilvl w:val="0"/>
          <w:numId w:val="32"/>
        </w:numPr>
        <w:shd w:val="clear" w:color="auto" w:fill="FFFFFF"/>
        <w:ind w:left="1284"/>
        <w:textAlignment w:val="baseline"/>
        <w:rPr>
          <w:rFonts w:ascii="Arial" w:hAnsi="Arial" w:cs="Arial"/>
          <w:color w:val="000000"/>
        </w:rPr>
      </w:pPr>
      <w:r w:rsidRPr="00181C41">
        <w:rPr>
          <w:rFonts w:ascii="Arial" w:hAnsi="Arial" w:cs="Arial"/>
          <w:color w:val="000000"/>
        </w:rPr>
        <w:t>Most programs take place on a Saturday, which enables patient</w:t>
      </w:r>
      <w:r w:rsidR="00AF33AA">
        <w:rPr>
          <w:rFonts w:ascii="Arial" w:hAnsi="Arial" w:cs="Arial"/>
          <w:color w:val="000000"/>
        </w:rPr>
        <w:t>s</w:t>
      </w:r>
      <w:r w:rsidRPr="00181C41">
        <w:rPr>
          <w:rFonts w:ascii="Arial" w:hAnsi="Arial" w:cs="Arial"/>
          <w:color w:val="000000"/>
        </w:rPr>
        <w:t xml:space="preserve"> to receive care without taking </w:t>
      </w:r>
      <w:r w:rsidR="00AF33AA">
        <w:rPr>
          <w:rFonts w:ascii="Arial" w:hAnsi="Arial" w:cs="Arial"/>
          <w:color w:val="000000"/>
        </w:rPr>
        <w:t xml:space="preserve"> time away from wor</w:t>
      </w:r>
      <w:r w:rsidR="00F74158">
        <w:rPr>
          <w:rFonts w:ascii="Arial" w:hAnsi="Arial" w:cs="Arial"/>
          <w:color w:val="000000"/>
        </w:rPr>
        <w:t>k.</w:t>
      </w:r>
    </w:p>
    <w:p w14:paraId="1DE68C87" w14:textId="2F6EEE21" w:rsidR="00804167" w:rsidRPr="00181C41" w:rsidRDefault="002D3314" w:rsidP="00260B20">
      <w:pPr>
        <w:widowControl/>
        <w:numPr>
          <w:ilvl w:val="0"/>
          <w:numId w:val="32"/>
        </w:numPr>
        <w:shd w:val="clear" w:color="auto" w:fill="FFFFFF"/>
        <w:ind w:left="1284"/>
        <w:textAlignment w:val="baseline"/>
        <w:rPr>
          <w:rFonts w:ascii="Arial" w:hAnsi="Arial" w:cs="Arial"/>
          <w:color w:val="000000"/>
        </w:rPr>
      </w:pPr>
      <w:r w:rsidRPr="00181C41">
        <w:rPr>
          <w:rFonts w:ascii="Arial" w:hAnsi="Arial" w:cs="Arial"/>
          <w:color w:val="000000"/>
        </w:rPr>
        <w:t>C</w:t>
      </w:r>
      <w:r w:rsidR="00804167" w:rsidRPr="00181C41">
        <w:rPr>
          <w:rFonts w:ascii="Arial" w:hAnsi="Arial" w:cs="Arial"/>
          <w:color w:val="000000"/>
        </w:rPr>
        <w:t>ervical cancer screening results are provided same day (usually within hours) and breast cancer screening results are provided as soon as possible, reducing the need to make multiple trips.</w:t>
      </w:r>
    </w:p>
    <w:p w14:paraId="30A9E605" w14:textId="4872D4D7" w:rsidR="00804167" w:rsidRPr="00181C41" w:rsidRDefault="00804167" w:rsidP="00260B20">
      <w:pPr>
        <w:widowControl/>
        <w:numPr>
          <w:ilvl w:val="0"/>
          <w:numId w:val="32"/>
        </w:numPr>
        <w:shd w:val="clear" w:color="auto" w:fill="FFFFFF"/>
        <w:ind w:left="1284"/>
        <w:textAlignment w:val="baseline"/>
        <w:rPr>
          <w:rFonts w:ascii="Arial" w:hAnsi="Arial" w:cs="Arial"/>
          <w:color w:val="000000"/>
        </w:rPr>
      </w:pPr>
      <w:r w:rsidRPr="00181C41">
        <w:rPr>
          <w:rFonts w:ascii="Arial" w:hAnsi="Arial" w:cs="Arial"/>
          <w:color w:val="000000"/>
        </w:rPr>
        <w:t xml:space="preserve">If a patient does not have easy access to transportation, many programs provide </w:t>
      </w:r>
      <w:r w:rsidR="00724925">
        <w:rPr>
          <w:rFonts w:ascii="Arial" w:hAnsi="Arial" w:cs="Arial"/>
          <w:color w:val="000000"/>
        </w:rPr>
        <w:t xml:space="preserve"> access to </w:t>
      </w:r>
      <w:r w:rsidRPr="00181C41">
        <w:rPr>
          <w:rFonts w:ascii="Arial" w:hAnsi="Arial" w:cs="Arial"/>
          <w:color w:val="000000"/>
        </w:rPr>
        <w:t>transportation through bus passes, ride share gift cards, or round-trip taxi rides.</w:t>
      </w:r>
    </w:p>
    <w:p w14:paraId="00EA1288" w14:textId="77777777" w:rsidR="00804167" w:rsidRPr="00181C41" w:rsidRDefault="00804167" w:rsidP="00260B20">
      <w:pPr>
        <w:widowControl/>
        <w:numPr>
          <w:ilvl w:val="0"/>
          <w:numId w:val="32"/>
        </w:numPr>
        <w:shd w:val="clear" w:color="auto" w:fill="FFFFFF"/>
        <w:ind w:left="1284"/>
        <w:textAlignment w:val="baseline"/>
        <w:rPr>
          <w:rFonts w:ascii="Arial" w:hAnsi="Arial" w:cs="Arial"/>
          <w:color w:val="000000"/>
        </w:rPr>
      </w:pPr>
      <w:r w:rsidRPr="00181C41">
        <w:rPr>
          <w:rFonts w:ascii="Arial" w:hAnsi="Arial" w:cs="Arial"/>
          <w:color w:val="000000"/>
        </w:rPr>
        <w:t>If a patient has low English proficiency, an interpreter will be available and, in most cases, bilingual providers and translated health materials are provided.</w:t>
      </w:r>
    </w:p>
    <w:p w14:paraId="2ED58E2D" w14:textId="3553DB9B" w:rsidR="00804167" w:rsidRPr="00181C41" w:rsidRDefault="00804167" w:rsidP="00260B20">
      <w:pPr>
        <w:widowControl/>
        <w:numPr>
          <w:ilvl w:val="0"/>
          <w:numId w:val="32"/>
        </w:numPr>
        <w:shd w:val="clear" w:color="auto" w:fill="FFFFFF"/>
        <w:ind w:left="1284"/>
        <w:textAlignment w:val="baseline"/>
        <w:rPr>
          <w:rFonts w:ascii="Arial" w:hAnsi="Arial" w:cs="Arial"/>
          <w:color w:val="000000"/>
        </w:rPr>
      </w:pPr>
      <w:r w:rsidRPr="00181C41">
        <w:rPr>
          <w:rFonts w:ascii="Arial" w:hAnsi="Arial" w:cs="Arial"/>
          <w:color w:val="000000"/>
        </w:rPr>
        <w:t>To support families, many host sites incorporate children’s activities into the program.</w:t>
      </w:r>
      <w:r w:rsidR="00CC51FA" w:rsidRPr="00181C41">
        <w:rPr>
          <w:rFonts w:ascii="Arial" w:hAnsi="Arial" w:cs="Arial"/>
          <w:color w:val="000000"/>
        </w:rPr>
        <w:br/>
      </w:r>
    </w:p>
    <w:p w14:paraId="51BC129D" w14:textId="77777777" w:rsidR="00804167" w:rsidRPr="00181C41" w:rsidRDefault="00804167" w:rsidP="00804167">
      <w:pPr>
        <w:pStyle w:val="Heading3"/>
        <w:shd w:val="clear" w:color="auto" w:fill="FFFFFF"/>
        <w:spacing w:after="150" w:line="312" w:lineRule="atLeast"/>
        <w:textAlignment w:val="baseline"/>
        <w:rPr>
          <w:rFonts w:cs="Arial"/>
          <w:b w:val="0"/>
          <w:bCs w:val="0"/>
          <w:color w:val="0067A0"/>
          <w:sz w:val="22"/>
          <w:szCs w:val="22"/>
        </w:rPr>
      </w:pPr>
      <w:r w:rsidRPr="00181C41">
        <w:rPr>
          <w:rFonts w:cs="Arial"/>
          <w:b w:val="0"/>
          <w:bCs w:val="0"/>
          <w:color w:val="0067A0"/>
          <w:sz w:val="22"/>
          <w:szCs w:val="22"/>
        </w:rPr>
        <w:t>Increased Health Knowledge and Empowerment</w:t>
      </w:r>
    </w:p>
    <w:p w14:paraId="3722F434" w14:textId="24E2A69E" w:rsidR="00804167" w:rsidRPr="00181C41" w:rsidRDefault="00804167" w:rsidP="00260B20">
      <w:pPr>
        <w:widowControl/>
        <w:numPr>
          <w:ilvl w:val="0"/>
          <w:numId w:val="33"/>
        </w:numPr>
        <w:shd w:val="clear" w:color="auto" w:fill="FFFFFF"/>
        <w:ind w:left="1284"/>
        <w:textAlignment w:val="baseline"/>
        <w:rPr>
          <w:rFonts w:ascii="Arial" w:hAnsi="Arial" w:cs="Arial"/>
          <w:color w:val="000000"/>
        </w:rPr>
      </w:pPr>
      <w:r w:rsidRPr="00181C41">
        <w:rPr>
          <w:rFonts w:ascii="Arial" w:hAnsi="Arial" w:cs="Arial"/>
          <w:color w:val="000000"/>
        </w:rPr>
        <w:t>Preventative screenings and health education services give attendees opportunities to learn about their own health. These opportunities include an “Ask a Doctor” station, where women have a chance to talk with a pathologist about major contributors to cervical cancer risk, view healthy and cancerous cells through a microscope, and learn about what happens to their Pap test sample in the laboratory.</w:t>
      </w:r>
      <w:r w:rsidR="002D3314" w:rsidRPr="00181C41">
        <w:rPr>
          <w:rFonts w:ascii="Arial" w:hAnsi="Arial" w:cs="Arial"/>
          <w:color w:val="000000"/>
        </w:rPr>
        <w:br/>
      </w:r>
    </w:p>
    <w:p w14:paraId="52FF44E8" w14:textId="58A5F06D" w:rsidR="00804167" w:rsidRPr="00181C41" w:rsidRDefault="00804167" w:rsidP="00260B20">
      <w:pPr>
        <w:widowControl/>
        <w:numPr>
          <w:ilvl w:val="0"/>
          <w:numId w:val="33"/>
        </w:numPr>
        <w:shd w:val="clear" w:color="auto" w:fill="FFFFFF"/>
        <w:ind w:left="1284"/>
        <w:textAlignment w:val="baseline"/>
        <w:rPr>
          <w:rFonts w:ascii="Arial" w:hAnsi="Arial" w:cs="Arial"/>
          <w:color w:val="000000"/>
        </w:rPr>
      </w:pPr>
      <w:r w:rsidRPr="00181C41">
        <w:rPr>
          <w:rFonts w:ascii="Arial" w:hAnsi="Arial" w:cs="Arial"/>
          <w:color w:val="000000"/>
        </w:rPr>
        <w:lastRenderedPageBreak/>
        <w:t>Attendees are provided with health education that aims to increase knowledge and change attitudes regarding preventative health care, demystifying the testing process, making patients feel more connected to and comfortable with the health care system.</w:t>
      </w:r>
      <w:r w:rsidR="002D3314" w:rsidRPr="00181C41">
        <w:rPr>
          <w:rFonts w:ascii="Arial" w:hAnsi="Arial" w:cs="Arial"/>
          <w:color w:val="000000"/>
        </w:rPr>
        <w:br/>
      </w:r>
    </w:p>
    <w:p w14:paraId="26036634" w14:textId="77777777" w:rsidR="00804167" w:rsidRDefault="00804167" w:rsidP="00260B20">
      <w:pPr>
        <w:widowControl/>
        <w:numPr>
          <w:ilvl w:val="0"/>
          <w:numId w:val="33"/>
        </w:numPr>
        <w:shd w:val="clear" w:color="auto" w:fill="FFFFFF"/>
        <w:ind w:left="1284"/>
        <w:textAlignment w:val="baseline"/>
        <w:rPr>
          <w:rFonts w:ascii="Arial" w:hAnsi="Arial" w:cs="Arial"/>
          <w:color w:val="000000"/>
        </w:rPr>
      </w:pPr>
      <w:r w:rsidRPr="00181C41">
        <w:rPr>
          <w:rFonts w:ascii="Arial" w:hAnsi="Arial" w:cs="Arial"/>
          <w:color w:val="000000"/>
        </w:rPr>
        <w:t>Same-day results with direct patient consultations helps relieve anxiety that many medically underserved women feel about medical screenings and procedures.</w:t>
      </w:r>
    </w:p>
    <w:p w14:paraId="070FFA0F" w14:textId="77777777" w:rsidR="00724925" w:rsidRPr="00181C41" w:rsidRDefault="00724925" w:rsidP="00F74158">
      <w:pPr>
        <w:widowControl/>
        <w:shd w:val="clear" w:color="auto" w:fill="FFFFFF"/>
        <w:ind w:left="924"/>
        <w:textAlignment w:val="baseline"/>
        <w:rPr>
          <w:rFonts w:ascii="Arial" w:hAnsi="Arial" w:cs="Arial"/>
          <w:color w:val="000000"/>
        </w:rPr>
      </w:pPr>
    </w:p>
    <w:p w14:paraId="6B749E46" w14:textId="77777777" w:rsidR="00804167" w:rsidRPr="00181C41" w:rsidRDefault="00804167" w:rsidP="00804167">
      <w:pPr>
        <w:pStyle w:val="Heading3"/>
        <w:shd w:val="clear" w:color="auto" w:fill="FFFFFF"/>
        <w:spacing w:after="150" w:line="312" w:lineRule="atLeast"/>
        <w:textAlignment w:val="baseline"/>
        <w:rPr>
          <w:rFonts w:cs="Arial"/>
          <w:b w:val="0"/>
          <w:bCs w:val="0"/>
          <w:color w:val="0067A0"/>
          <w:sz w:val="22"/>
          <w:szCs w:val="22"/>
        </w:rPr>
      </w:pPr>
      <w:r w:rsidRPr="00181C41">
        <w:rPr>
          <w:rFonts w:cs="Arial"/>
          <w:b w:val="0"/>
          <w:bCs w:val="0"/>
          <w:color w:val="0067A0"/>
          <w:sz w:val="22"/>
          <w:szCs w:val="22"/>
        </w:rPr>
        <w:t>Access to Insurance and Follow-Up Care</w:t>
      </w:r>
    </w:p>
    <w:p w14:paraId="73E8C4E9" w14:textId="77777777" w:rsidR="00804167" w:rsidRPr="00181C41" w:rsidRDefault="00804167" w:rsidP="00260B20">
      <w:pPr>
        <w:widowControl/>
        <w:numPr>
          <w:ilvl w:val="0"/>
          <w:numId w:val="34"/>
        </w:numPr>
        <w:shd w:val="clear" w:color="auto" w:fill="FFFFFF"/>
        <w:ind w:left="1284"/>
        <w:textAlignment w:val="baseline"/>
        <w:rPr>
          <w:rFonts w:ascii="Arial" w:hAnsi="Arial" w:cs="Arial"/>
          <w:color w:val="000000"/>
        </w:rPr>
      </w:pPr>
      <w:r w:rsidRPr="00181C41">
        <w:rPr>
          <w:rFonts w:ascii="Arial" w:hAnsi="Arial" w:cs="Arial"/>
          <w:color w:val="000000"/>
        </w:rPr>
        <w:t>Patients are typically connected with financial counselors and patient navigators that help them explore their options for health insurance or affordable health care through local resources.</w:t>
      </w:r>
    </w:p>
    <w:p w14:paraId="43D7049F" w14:textId="122B6562" w:rsidR="00804167" w:rsidRPr="00181C41" w:rsidRDefault="00804167" w:rsidP="00260B20">
      <w:pPr>
        <w:widowControl/>
        <w:numPr>
          <w:ilvl w:val="0"/>
          <w:numId w:val="34"/>
        </w:numPr>
        <w:shd w:val="clear" w:color="auto" w:fill="FFFFFF"/>
        <w:ind w:left="1284"/>
        <w:textAlignment w:val="baseline"/>
        <w:rPr>
          <w:rFonts w:ascii="Arial" w:hAnsi="Arial" w:cs="Arial"/>
          <w:color w:val="000000"/>
        </w:rPr>
      </w:pPr>
      <w:r w:rsidRPr="00181C41">
        <w:rPr>
          <w:rFonts w:ascii="Arial" w:hAnsi="Arial" w:cs="Arial"/>
          <w:color w:val="000000"/>
        </w:rPr>
        <w:t xml:space="preserve">Patients with abnormal screening results receive assistance with scheduling their follow-up appointments regardless of the patient’s ability to pay. Many schedule appointments for other health care needs that </w:t>
      </w:r>
      <w:r w:rsidR="00F74158">
        <w:rPr>
          <w:rFonts w:ascii="Arial" w:hAnsi="Arial" w:cs="Arial"/>
          <w:color w:val="000000"/>
        </w:rPr>
        <w:t>are</w:t>
      </w:r>
      <w:r w:rsidR="00724925">
        <w:rPr>
          <w:rFonts w:ascii="Arial" w:hAnsi="Arial" w:cs="Arial"/>
          <w:color w:val="000000"/>
        </w:rPr>
        <w:t xml:space="preserve"> identified during </w:t>
      </w:r>
      <w:r w:rsidRPr="00181C41">
        <w:rPr>
          <w:rFonts w:ascii="Arial" w:hAnsi="Arial" w:cs="Arial"/>
          <w:color w:val="000000"/>
        </w:rPr>
        <w:t xml:space="preserve"> in their visits—from high blood pressure and diabetes care to behavioral health services and domestic violence support.</w:t>
      </w:r>
      <w:r w:rsidR="002D3314" w:rsidRPr="00181C41">
        <w:rPr>
          <w:rFonts w:ascii="Arial" w:hAnsi="Arial" w:cs="Arial"/>
          <w:color w:val="000000"/>
        </w:rPr>
        <w:br/>
      </w:r>
    </w:p>
    <w:p w14:paraId="68271464" w14:textId="77777777" w:rsidR="00804167" w:rsidRPr="00181C41" w:rsidRDefault="00804167" w:rsidP="002D3314">
      <w:pPr>
        <w:pStyle w:val="Heading2"/>
        <w:shd w:val="clear" w:color="auto" w:fill="FFFFFF"/>
        <w:spacing w:after="210" w:line="312" w:lineRule="atLeast"/>
        <w:ind w:left="0"/>
        <w:textAlignment w:val="baseline"/>
        <w:rPr>
          <w:rFonts w:cs="Arial"/>
          <w:color w:val="0067A0"/>
        </w:rPr>
      </w:pPr>
      <w:r w:rsidRPr="00181C41">
        <w:rPr>
          <w:rFonts w:cs="Arial"/>
          <w:color w:val="0067A0"/>
        </w:rPr>
        <w:t>What See, Test &amp; Treat Offers Hosting Institutions</w:t>
      </w:r>
    </w:p>
    <w:p w14:paraId="7EBB1DB8" w14:textId="4EA9A58B" w:rsidR="002D3314" w:rsidRPr="00181C41" w:rsidRDefault="00804167" w:rsidP="00804167">
      <w:pPr>
        <w:pStyle w:val="NormalWeb"/>
        <w:shd w:val="clear" w:color="auto" w:fill="FFFFFF"/>
        <w:spacing w:before="0" w:after="300" w:line="398" w:lineRule="atLeast"/>
        <w:textAlignment w:val="baseline"/>
        <w:rPr>
          <w:rFonts w:ascii="Arial" w:hAnsi="Arial" w:cs="Arial"/>
          <w:color w:val="000000"/>
          <w:sz w:val="22"/>
          <w:szCs w:val="22"/>
        </w:rPr>
      </w:pPr>
      <w:r w:rsidRPr="00181C41">
        <w:rPr>
          <w:rFonts w:ascii="Arial" w:hAnsi="Arial" w:cs="Arial"/>
          <w:color w:val="000000"/>
          <w:sz w:val="22"/>
          <w:szCs w:val="22"/>
        </w:rPr>
        <w:t>See, Test &amp; Treat establishes your institution as a safe and welcoming environment where community members can</w:t>
      </w:r>
      <w:r w:rsidR="002D3314" w:rsidRPr="00181C41">
        <w:rPr>
          <w:rFonts w:ascii="Arial" w:hAnsi="Arial" w:cs="Arial"/>
          <w:color w:val="000000"/>
          <w:sz w:val="22"/>
          <w:szCs w:val="22"/>
        </w:rPr>
        <w:t xml:space="preserve"> receive health care and</w:t>
      </w:r>
      <w:r w:rsidRPr="00181C41">
        <w:rPr>
          <w:rFonts w:ascii="Arial" w:hAnsi="Arial" w:cs="Arial"/>
          <w:color w:val="000000"/>
          <w:sz w:val="22"/>
          <w:szCs w:val="22"/>
        </w:rPr>
        <w:t xml:space="preserve"> understand what resources are available to them. </w:t>
      </w:r>
    </w:p>
    <w:p w14:paraId="56410146" w14:textId="79F81646" w:rsidR="00804167" w:rsidRPr="00181C41" w:rsidRDefault="00804167" w:rsidP="00804167">
      <w:pPr>
        <w:pStyle w:val="NormalWeb"/>
        <w:shd w:val="clear" w:color="auto" w:fill="FFFFFF"/>
        <w:spacing w:before="0" w:after="300" w:line="398" w:lineRule="atLeast"/>
        <w:textAlignment w:val="baseline"/>
        <w:rPr>
          <w:rFonts w:ascii="Arial" w:hAnsi="Arial" w:cs="Arial"/>
          <w:color w:val="000000"/>
          <w:sz w:val="22"/>
          <w:szCs w:val="22"/>
        </w:rPr>
      </w:pPr>
      <w:r w:rsidRPr="00181C41">
        <w:rPr>
          <w:rFonts w:ascii="Arial" w:hAnsi="Arial" w:cs="Arial"/>
          <w:color w:val="000000"/>
          <w:sz w:val="22"/>
          <w:szCs w:val="22"/>
        </w:rPr>
        <w:t>Ten years of events at a variety of institutions across the US shows that See, Test &amp; Treat helps establish institution</w:t>
      </w:r>
      <w:r w:rsidR="002D3314" w:rsidRPr="00181C41">
        <w:rPr>
          <w:rFonts w:ascii="Arial" w:hAnsi="Arial" w:cs="Arial"/>
          <w:color w:val="000000"/>
          <w:sz w:val="22"/>
          <w:szCs w:val="22"/>
        </w:rPr>
        <w:t>s</w:t>
      </w:r>
      <w:r w:rsidRPr="00181C41">
        <w:rPr>
          <w:rFonts w:ascii="Arial" w:hAnsi="Arial" w:cs="Arial"/>
          <w:color w:val="000000"/>
          <w:sz w:val="22"/>
          <w:szCs w:val="22"/>
        </w:rPr>
        <w:t xml:space="preserve"> as a community information hub</w:t>
      </w:r>
      <w:r w:rsidR="00724925">
        <w:rPr>
          <w:rFonts w:ascii="Arial" w:hAnsi="Arial" w:cs="Arial"/>
          <w:color w:val="000000"/>
          <w:sz w:val="22"/>
          <w:szCs w:val="22"/>
        </w:rPr>
        <w:t>, offering</w:t>
      </w:r>
      <w:r w:rsidRPr="00181C41">
        <w:rPr>
          <w:rFonts w:ascii="Arial" w:hAnsi="Arial" w:cs="Arial"/>
          <w:color w:val="000000"/>
          <w:sz w:val="22"/>
          <w:szCs w:val="22"/>
        </w:rPr>
        <w:t xml:space="preserve"> families a safe place to explore their health care options. </w:t>
      </w:r>
      <w:r w:rsidR="00F74158">
        <w:rPr>
          <w:rFonts w:ascii="Arial" w:hAnsi="Arial" w:cs="Arial"/>
          <w:color w:val="000000"/>
          <w:sz w:val="22"/>
          <w:szCs w:val="22"/>
        </w:rPr>
        <w:t>H</w:t>
      </w:r>
      <w:r w:rsidRPr="00181C41">
        <w:rPr>
          <w:rFonts w:ascii="Arial" w:hAnsi="Arial" w:cs="Arial"/>
          <w:color w:val="000000"/>
          <w:sz w:val="22"/>
          <w:szCs w:val="22"/>
        </w:rPr>
        <w:t>osting a See, Test &amp; Treat program also fulfills community event obligations often required for hospitals and cancer care centers by accrediting organizations.</w:t>
      </w:r>
    </w:p>
    <w:p w14:paraId="16DAC295" w14:textId="77777777" w:rsidR="00804167" w:rsidRPr="00181C41" w:rsidRDefault="00804167" w:rsidP="002D3314">
      <w:pPr>
        <w:pStyle w:val="Heading2"/>
        <w:shd w:val="clear" w:color="auto" w:fill="FFFFFF"/>
        <w:spacing w:after="210" w:line="312" w:lineRule="atLeast"/>
        <w:ind w:left="0"/>
        <w:textAlignment w:val="baseline"/>
        <w:rPr>
          <w:rFonts w:cs="Arial"/>
          <w:color w:val="0067A0"/>
        </w:rPr>
      </w:pPr>
      <w:r w:rsidRPr="00181C41">
        <w:rPr>
          <w:rFonts w:cs="Arial"/>
          <w:color w:val="0067A0"/>
        </w:rPr>
        <w:t>What See, Test &amp; Treat Offers an Institution’s Employees, Clinicians, and Medical Students</w:t>
      </w:r>
    </w:p>
    <w:p w14:paraId="61679409" w14:textId="66256B34" w:rsidR="00804167" w:rsidRPr="00181C41" w:rsidRDefault="00804167" w:rsidP="00804167">
      <w:pPr>
        <w:pStyle w:val="NormalWeb"/>
        <w:shd w:val="clear" w:color="auto" w:fill="FFFFFF"/>
        <w:spacing w:before="0" w:after="300" w:line="398" w:lineRule="atLeast"/>
        <w:textAlignment w:val="baseline"/>
        <w:rPr>
          <w:rFonts w:ascii="Arial" w:hAnsi="Arial" w:cs="Arial"/>
          <w:color w:val="000000"/>
          <w:sz w:val="22"/>
          <w:szCs w:val="22"/>
        </w:rPr>
      </w:pPr>
      <w:r w:rsidRPr="00181C41">
        <w:rPr>
          <w:rFonts w:ascii="Arial" w:hAnsi="Arial" w:cs="Arial"/>
          <w:color w:val="000000"/>
          <w:sz w:val="22"/>
          <w:szCs w:val="22"/>
        </w:rPr>
        <w:t>This highly collaborative event has proven to enhance interdepartmental and employee relationships by acting as an effective team building exercise. See, Test &amp; Treat also offers a valuable teaching experience to residents and medical students who appreciate the opportunity to interact with the public and patients while experiencing different sides of the health care system. Past medical student and resident volunteers have reported being able to assist with procedures that would have been otherwise unavailable to them and gaining valuable insight into patient care and public health issues.</w:t>
      </w:r>
    </w:p>
    <w:p w14:paraId="2FA2549B" w14:textId="1C3E41E9" w:rsidR="003379EF" w:rsidRPr="00181C41" w:rsidRDefault="003379EF" w:rsidP="003379EF">
      <w:pPr>
        <w:pStyle w:val="NormalWeb"/>
        <w:shd w:val="clear" w:color="auto" w:fill="FFFFFF"/>
        <w:spacing w:before="0" w:after="300" w:line="398" w:lineRule="atLeast"/>
        <w:textAlignment w:val="baseline"/>
        <w:rPr>
          <w:rFonts w:ascii="Arial" w:hAnsi="Arial" w:cs="Arial"/>
          <w:b/>
          <w:bCs/>
          <w:color w:val="0067A0"/>
          <w:sz w:val="22"/>
          <w:szCs w:val="22"/>
        </w:rPr>
      </w:pPr>
      <w:r w:rsidRPr="00181C41">
        <w:rPr>
          <w:rFonts w:ascii="Arial" w:hAnsi="Arial" w:cs="Arial"/>
          <w:b/>
          <w:bCs/>
          <w:color w:val="0067A0"/>
          <w:sz w:val="22"/>
          <w:szCs w:val="22"/>
        </w:rPr>
        <w:t>See, Test &amp; Treat Grant Funding</w:t>
      </w:r>
    </w:p>
    <w:p w14:paraId="35DBB8E3" w14:textId="26A093C0" w:rsidR="003379EF" w:rsidRPr="00181C41" w:rsidRDefault="003379EF" w:rsidP="003379EF">
      <w:pPr>
        <w:pStyle w:val="NormalWeb"/>
        <w:shd w:val="clear" w:color="auto" w:fill="FFFFFF"/>
        <w:spacing w:before="0" w:after="300" w:line="398" w:lineRule="atLeast"/>
        <w:textAlignment w:val="baseline"/>
        <w:rPr>
          <w:rFonts w:ascii="Arial" w:hAnsi="Arial" w:cs="Arial"/>
          <w:i/>
          <w:iCs/>
          <w:color w:val="000000"/>
          <w:sz w:val="22"/>
          <w:szCs w:val="22"/>
        </w:rPr>
      </w:pPr>
      <w:r w:rsidRPr="00181C41">
        <w:rPr>
          <w:rFonts w:ascii="Arial" w:hAnsi="Arial" w:cs="Arial"/>
          <w:color w:val="000000"/>
          <w:sz w:val="22"/>
          <w:szCs w:val="22"/>
        </w:rPr>
        <w:t>Funding is open to CAP members in partnership with a 501(c)</w:t>
      </w:r>
      <w:r w:rsidR="00D8232D">
        <w:rPr>
          <w:rFonts w:ascii="Arial" w:hAnsi="Arial" w:cs="Arial"/>
          <w:color w:val="000000"/>
          <w:sz w:val="22"/>
          <w:szCs w:val="22"/>
        </w:rPr>
        <w:t>(</w:t>
      </w:r>
      <w:r w:rsidRPr="00181C41">
        <w:rPr>
          <w:rFonts w:ascii="Arial" w:hAnsi="Arial" w:cs="Arial"/>
          <w:color w:val="000000"/>
          <w:sz w:val="22"/>
          <w:szCs w:val="22"/>
        </w:rPr>
        <w:t>3</w:t>
      </w:r>
      <w:r w:rsidR="00D8232D">
        <w:rPr>
          <w:rFonts w:ascii="Arial" w:hAnsi="Arial" w:cs="Arial"/>
          <w:color w:val="000000"/>
          <w:sz w:val="22"/>
          <w:szCs w:val="22"/>
        </w:rPr>
        <w:t>)</w:t>
      </w:r>
      <w:r w:rsidRPr="00181C41">
        <w:rPr>
          <w:rFonts w:ascii="Arial" w:hAnsi="Arial" w:cs="Arial"/>
          <w:color w:val="000000"/>
          <w:sz w:val="22"/>
          <w:szCs w:val="22"/>
        </w:rPr>
        <w:t xml:space="preserve"> non-profit organization(s) to support programs taking place in the US. Note, award funding will only be made to a 501(c)</w:t>
      </w:r>
      <w:r w:rsidR="00D8232D">
        <w:rPr>
          <w:rFonts w:ascii="Arial" w:hAnsi="Arial" w:cs="Arial"/>
          <w:color w:val="000000"/>
          <w:sz w:val="22"/>
          <w:szCs w:val="22"/>
        </w:rPr>
        <w:t>(</w:t>
      </w:r>
      <w:r w:rsidRPr="00181C41">
        <w:rPr>
          <w:rFonts w:ascii="Arial" w:hAnsi="Arial" w:cs="Arial"/>
          <w:color w:val="000000"/>
          <w:sz w:val="22"/>
          <w:szCs w:val="22"/>
        </w:rPr>
        <w:t>3</w:t>
      </w:r>
      <w:r w:rsidR="00D8232D">
        <w:rPr>
          <w:rFonts w:ascii="Arial" w:hAnsi="Arial" w:cs="Arial"/>
          <w:color w:val="000000"/>
          <w:sz w:val="22"/>
          <w:szCs w:val="22"/>
        </w:rPr>
        <w:t>)</w:t>
      </w:r>
      <w:r w:rsidRPr="00181C41">
        <w:rPr>
          <w:rFonts w:ascii="Arial" w:hAnsi="Arial" w:cs="Arial"/>
          <w:color w:val="000000"/>
          <w:sz w:val="22"/>
          <w:szCs w:val="22"/>
        </w:rPr>
        <w:t xml:space="preserve"> organization</w:t>
      </w:r>
      <w:r w:rsidR="00D8232D">
        <w:rPr>
          <w:rFonts w:ascii="Arial" w:hAnsi="Arial" w:cs="Arial"/>
          <w:color w:val="000000"/>
          <w:sz w:val="22"/>
          <w:szCs w:val="22"/>
        </w:rPr>
        <w:t xml:space="preserve"> and is not</w:t>
      </w:r>
      <w:r w:rsidR="00F627EC" w:rsidRPr="00181C41">
        <w:rPr>
          <w:rFonts w:ascii="Arial" w:hAnsi="Arial" w:cs="Arial"/>
          <w:i/>
          <w:iCs/>
          <w:color w:val="000000"/>
          <w:sz w:val="22"/>
          <w:szCs w:val="22"/>
        </w:rPr>
        <w:t xml:space="preserve"> is not guaranteed</w:t>
      </w:r>
      <w:r w:rsidR="00D8232D">
        <w:rPr>
          <w:rFonts w:ascii="Arial" w:hAnsi="Arial" w:cs="Arial"/>
          <w:i/>
          <w:iCs/>
          <w:color w:val="000000"/>
          <w:sz w:val="22"/>
          <w:szCs w:val="22"/>
        </w:rPr>
        <w:t xml:space="preserve"> for all </w:t>
      </w:r>
      <w:r w:rsidR="00F74158">
        <w:rPr>
          <w:rFonts w:ascii="Arial" w:hAnsi="Arial" w:cs="Arial"/>
          <w:i/>
          <w:iCs/>
          <w:color w:val="000000"/>
          <w:sz w:val="22"/>
          <w:szCs w:val="22"/>
        </w:rPr>
        <w:t>applicants.</w:t>
      </w:r>
      <w:r w:rsidR="00F627EC" w:rsidRPr="00181C41">
        <w:rPr>
          <w:rFonts w:ascii="Arial" w:hAnsi="Arial" w:cs="Arial"/>
          <w:i/>
          <w:iCs/>
          <w:color w:val="000000"/>
          <w:sz w:val="22"/>
          <w:szCs w:val="22"/>
        </w:rPr>
        <w:t xml:space="preserve"> </w:t>
      </w:r>
    </w:p>
    <w:p w14:paraId="4950BF98" w14:textId="45AD326A" w:rsidR="003379EF" w:rsidRPr="00181C41" w:rsidRDefault="00F627EC" w:rsidP="003379EF">
      <w:pPr>
        <w:widowControl/>
        <w:shd w:val="clear" w:color="auto" w:fill="FFFFFF"/>
        <w:spacing w:after="300" w:line="398" w:lineRule="atLeast"/>
        <w:textAlignment w:val="baseline"/>
        <w:rPr>
          <w:rFonts w:ascii="Arial" w:eastAsia="Times New Roman" w:hAnsi="Arial" w:cs="Arial"/>
          <w:color w:val="000000"/>
        </w:rPr>
      </w:pPr>
      <w:r w:rsidRPr="00181C41">
        <w:rPr>
          <w:rFonts w:ascii="Arial" w:eastAsia="Times New Roman" w:hAnsi="Arial" w:cs="Arial"/>
          <w:color w:val="000000"/>
        </w:rPr>
        <w:lastRenderedPageBreak/>
        <w:t>A</w:t>
      </w:r>
      <w:r w:rsidR="003379EF" w:rsidRPr="00181C41">
        <w:rPr>
          <w:rFonts w:ascii="Arial" w:eastAsia="Times New Roman" w:hAnsi="Arial" w:cs="Arial"/>
          <w:color w:val="000000"/>
        </w:rPr>
        <w:t>pplicants must have the following in place before applying for a grant:</w:t>
      </w:r>
    </w:p>
    <w:p w14:paraId="39D30FF9" w14:textId="77777777" w:rsidR="003379EF" w:rsidRPr="00181C41" w:rsidRDefault="003379EF" w:rsidP="003379EF">
      <w:pPr>
        <w:widowControl/>
        <w:numPr>
          <w:ilvl w:val="0"/>
          <w:numId w:val="38"/>
        </w:numPr>
        <w:shd w:val="clear" w:color="auto" w:fill="FFFFFF"/>
        <w:ind w:left="1284"/>
        <w:textAlignment w:val="baseline"/>
        <w:rPr>
          <w:rFonts w:ascii="Arial" w:eastAsia="Times New Roman" w:hAnsi="Arial" w:cs="Arial"/>
          <w:color w:val="000000"/>
        </w:rPr>
      </w:pPr>
      <w:r w:rsidRPr="00181C41">
        <w:rPr>
          <w:rFonts w:ascii="Arial" w:eastAsia="Times New Roman" w:hAnsi="Arial" w:cs="Arial"/>
          <w:color w:val="000000"/>
        </w:rPr>
        <w:t>A</w:t>
      </w:r>
      <w:bookmarkStart w:id="6" w:name="_Hlk156454345"/>
      <w:r w:rsidRPr="00181C41">
        <w:rPr>
          <w:rFonts w:ascii="Arial" w:eastAsia="Times New Roman" w:hAnsi="Arial" w:cs="Arial"/>
          <w:color w:val="000000"/>
        </w:rPr>
        <w:t>bility to screen at least 50 women per program</w:t>
      </w:r>
      <w:bookmarkEnd w:id="6"/>
    </w:p>
    <w:p w14:paraId="61FE58C4" w14:textId="77777777" w:rsidR="00D8232D" w:rsidRPr="00F74158" w:rsidRDefault="003379EF" w:rsidP="00F627EC">
      <w:pPr>
        <w:numPr>
          <w:ilvl w:val="0"/>
          <w:numId w:val="39"/>
        </w:numPr>
        <w:shd w:val="clear" w:color="auto" w:fill="FFFFFF"/>
        <w:ind w:left="1284"/>
        <w:textAlignment w:val="baseline"/>
        <w:rPr>
          <w:rFonts w:ascii="Arial" w:eastAsia="Times New Roman" w:hAnsi="Arial" w:cs="Arial"/>
          <w:color w:val="000000"/>
        </w:rPr>
      </w:pPr>
      <w:r w:rsidRPr="00181C41">
        <w:rPr>
          <w:rFonts w:ascii="Arial" w:eastAsia="Times New Roman" w:hAnsi="Arial" w:cs="Arial"/>
          <w:color w:val="000000"/>
        </w:rPr>
        <w:t>Ability to support the four core program components</w:t>
      </w:r>
      <w:r w:rsidR="00F627EC" w:rsidRPr="00181C41">
        <w:rPr>
          <w:rFonts w:ascii="Arial" w:eastAsia="Times New Roman" w:hAnsi="Arial" w:cs="Arial"/>
          <w:color w:val="000000"/>
        </w:rPr>
        <w:t>:</w:t>
      </w:r>
      <w:r w:rsidR="00F627EC" w:rsidRPr="00181C41">
        <w:rPr>
          <w:rFonts w:ascii="Arial" w:hAnsi="Arial" w:cs="Arial"/>
          <w:color w:val="000000"/>
        </w:rPr>
        <w:t xml:space="preserve"> </w:t>
      </w:r>
    </w:p>
    <w:p w14:paraId="5215FFE0" w14:textId="77777777" w:rsidR="00D8232D" w:rsidRDefault="00D8232D" w:rsidP="002D156B">
      <w:pPr>
        <w:shd w:val="clear" w:color="auto" w:fill="FFFFFF"/>
        <w:ind w:left="1284" w:firstLine="156"/>
        <w:textAlignment w:val="baseline"/>
        <w:rPr>
          <w:rFonts w:ascii="Arial" w:eastAsia="Times New Roman" w:hAnsi="Arial" w:cs="Arial"/>
          <w:color w:val="000000"/>
        </w:rPr>
      </w:pPr>
      <w:r>
        <w:rPr>
          <w:rFonts w:ascii="Arial" w:hAnsi="Arial" w:cs="Arial"/>
          <w:color w:val="000000"/>
        </w:rPr>
        <w:t xml:space="preserve">1. </w:t>
      </w:r>
      <w:r w:rsidR="00F627EC" w:rsidRPr="00181C41">
        <w:rPr>
          <w:rFonts w:ascii="Arial" w:eastAsia="Times New Roman" w:hAnsi="Arial" w:cs="Arial"/>
          <w:color w:val="000000"/>
        </w:rPr>
        <w:t>Free cervical and breast cancer screenings for uninsured or underinsured women;</w:t>
      </w:r>
    </w:p>
    <w:p w14:paraId="4193D09A" w14:textId="77777777" w:rsidR="00D8232D" w:rsidRDefault="00D8232D" w:rsidP="002D156B">
      <w:pPr>
        <w:shd w:val="clear" w:color="auto" w:fill="FFFFFF"/>
        <w:ind w:left="720" w:firstLine="720"/>
        <w:textAlignment w:val="baseline"/>
        <w:rPr>
          <w:rFonts w:ascii="Arial" w:eastAsia="Times New Roman" w:hAnsi="Arial" w:cs="Arial"/>
          <w:color w:val="000000"/>
        </w:rPr>
      </w:pPr>
      <w:r>
        <w:rPr>
          <w:rFonts w:ascii="Arial" w:eastAsia="Times New Roman" w:hAnsi="Arial" w:cs="Arial"/>
          <w:color w:val="000000"/>
        </w:rPr>
        <w:t xml:space="preserve">2. </w:t>
      </w:r>
      <w:r w:rsidR="00F627EC" w:rsidRPr="00F74158">
        <w:rPr>
          <w:rFonts w:ascii="Arial" w:eastAsia="Times New Roman" w:hAnsi="Arial" w:cs="Arial"/>
          <w:color w:val="000000"/>
        </w:rPr>
        <w:t xml:space="preserve">Same-day results for cervical cancer screenings; results same-day (preferable) or within one week for breast cancer screenings; </w:t>
      </w:r>
    </w:p>
    <w:p w14:paraId="6B216674" w14:textId="77777777" w:rsidR="00D8232D" w:rsidRDefault="00D8232D" w:rsidP="002D156B">
      <w:pPr>
        <w:shd w:val="clear" w:color="auto" w:fill="FFFFFF"/>
        <w:ind w:left="720" w:firstLine="720"/>
        <w:textAlignment w:val="baseline"/>
        <w:rPr>
          <w:rFonts w:ascii="Arial" w:eastAsia="Times New Roman" w:hAnsi="Arial" w:cs="Arial"/>
          <w:color w:val="000000"/>
        </w:rPr>
      </w:pPr>
      <w:r>
        <w:rPr>
          <w:rFonts w:ascii="Arial" w:eastAsia="Times New Roman" w:hAnsi="Arial" w:cs="Arial"/>
          <w:color w:val="000000"/>
        </w:rPr>
        <w:t xml:space="preserve">3. </w:t>
      </w:r>
      <w:r w:rsidR="00F627EC" w:rsidRPr="00F74158">
        <w:rPr>
          <w:rFonts w:ascii="Arial" w:eastAsia="Times New Roman" w:hAnsi="Arial" w:cs="Arial"/>
          <w:color w:val="000000"/>
        </w:rPr>
        <w:t xml:space="preserve">Culturally, linguistically appropriate health education for your target communities; </w:t>
      </w:r>
    </w:p>
    <w:p w14:paraId="0AA4A645" w14:textId="4B3C80AE" w:rsidR="00F627EC" w:rsidRPr="002D156B" w:rsidRDefault="00D8232D" w:rsidP="002D156B">
      <w:pPr>
        <w:shd w:val="clear" w:color="auto" w:fill="FFFFFF"/>
        <w:ind w:left="1284" w:firstLine="156"/>
        <w:textAlignment w:val="baseline"/>
        <w:rPr>
          <w:rFonts w:ascii="Arial" w:eastAsia="Times New Roman" w:hAnsi="Arial" w:cs="Arial"/>
          <w:color w:val="000000"/>
        </w:rPr>
      </w:pPr>
      <w:r>
        <w:rPr>
          <w:rFonts w:ascii="Arial" w:eastAsia="Times New Roman" w:hAnsi="Arial" w:cs="Arial"/>
          <w:color w:val="000000"/>
        </w:rPr>
        <w:t xml:space="preserve">4. </w:t>
      </w:r>
      <w:r w:rsidR="00F627EC" w:rsidRPr="002D156B">
        <w:rPr>
          <w:rFonts w:ascii="Arial" w:eastAsia="Times New Roman" w:hAnsi="Arial" w:cs="Arial"/>
          <w:color w:val="000000"/>
        </w:rPr>
        <w:t>Connection to care for any individual in need of follow-up services or treatment, regardless of health insurance status)</w:t>
      </w:r>
    </w:p>
    <w:p w14:paraId="566E9444" w14:textId="6A9D0EC8" w:rsidR="003379EF" w:rsidRPr="00181C41" w:rsidRDefault="003379EF" w:rsidP="003379EF">
      <w:pPr>
        <w:widowControl/>
        <w:numPr>
          <w:ilvl w:val="0"/>
          <w:numId w:val="38"/>
        </w:numPr>
        <w:shd w:val="clear" w:color="auto" w:fill="FFFFFF"/>
        <w:ind w:left="1284"/>
        <w:textAlignment w:val="baseline"/>
        <w:rPr>
          <w:rFonts w:ascii="Arial" w:eastAsia="Times New Roman" w:hAnsi="Arial" w:cs="Arial"/>
          <w:color w:val="000000"/>
        </w:rPr>
      </w:pPr>
      <w:r w:rsidRPr="00181C41">
        <w:rPr>
          <w:rFonts w:ascii="Arial" w:eastAsia="Times New Roman" w:hAnsi="Arial" w:cs="Arial"/>
          <w:color w:val="000000"/>
        </w:rPr>
        <w:t xml:space="preserve">A committed </w:t>
      </w:r>
      <w:r w:rsidR="00F458F3">
        <w:rPr>
          <w:rFonts w:ascii="Arial" w:eastAsia="Times New Roman" w:hAnsi="Arial" w:cs="Arial"/>
          <w:color w:val="000000"/>
        </w:rPr>
        <w:t xml:space="preserve">CAP member </w:t>
      </w:r>
      <w:r w:rsidRPr="00181C41">
        <w:rPr>
          <w:rFonts w:ascii="Arial" w:eastAsia="Times New Roman" w:hAnsi="Arial" w:cs="Arial"/>
          <w:color w:val="000000"/>
        </w:rPr>
        <w:t xml:space="preserve">pathologist leader. </w:t>
      </w:r>
      <w:r w:rsidR="002D156B">
        <w:rPr>
          <w:rFonts w:ascii="Arial" w:eastAsia="Times New Roman" w:hAnsi="Arial" w:cs="Arial"/>
          <w:color w:val="000000"/>
        </w:rPr>
        <w:t>This</w:t>
      </w:r>
      <w:r w:rsidR="00F458F3">
        <w:rPr>
          <w:rFonts w:ascii="Arial" w:eastAsia="Times New Roman" w:hAnsi="Arial" w:cs="Arial"/>
          <w:color w:val="000000"/>
        </w:rPr>
        <w:t xml:space="preserve"> individual </w:t>
      </w:r>
      <w:r w:rsidRPr="00181C41">
        <w:rPr>
          <w:rFonts w:ascii="Arial" w:eastAsia="Times New Roman" w:hAnsi="Arial" w:cs="Arial"/>
          <w:color w:val="000000"/>
        </w:rPr>
        <w:t>must be part of the on-site health care team providing services at the See, Test &amp; Treat program.</w:t>
      </w:r>
    </w:p>
    <w:p w14:paraId="7D7E961D" w14:textId="3B09A2C1" w:rsidR="003379EF" w:rsidRPr="00181C41" w:rsidRDefault="003379EF" w:rsidP="00F627EC">
      <w:pPr>
        <w:widowControl/>
        <w:shd w:val="clear" w:color="auto" w:fill="FFFFFF"/>
        <w:spacing w:after="300" w:line="398" w:lineRule="atLeast"/>
        <w:textAlignment w:val="baseline"/>
        <w:rPr>
          <w:rFonts w:ascii="Arial" w:eastAsia="Times New Roman" w:hAnsi="Arial" w:cs="Arial"/>
          <w:color w:val="000000"/>
        </w:rPr>
      </w:pPr>
      <w:r w:rsidRPr="00181C41">
        <w:rPr>
          <w:rFonts w:ascii="Arial" w:eastAsia="Times New Roman" w:hAnsi="Arial" w:cs="Arial"/>
          <w:color w:val="000000"/>
        </w:rPr>
        <w:t>All applicants will be considered regardless of age, race, gender, or national origin</w:t>
      </w:r>
    </w:p>
    <w:p w14:paraId="03B9C0BD" w14:textId="77777777" w:rsidR="00767AED" w:rsidRPr="00181C41" w:rsidRDefault="003916B7" w:rsidP="00941E61">
      <w:pPr>
        <w:pStyle w:val="Heading5"/>
        <w:tabs>
          <w:tab w:val="left" w:pos="10800"/>
        </w:tabs>
        <w:spacing w:line="360" w:lineRule="auto"/>
        <w:ind w:left="0"/>
        <w:rPr>
          <w:rFonts w:cs="Arial"/>
          <w:color w:val="0070C0"/>
          <w:sz w:val="22"/>
          <w:szCs w:val="22"/>
        </w:rPr>
      </w:pPr>
      <w:bookmarkStart w:id="7" w:name="_Liability"/>
      <w:bookmarkEnd w:id="7"/>
      <w:r w:rsidRPr="00181C41">
        <w:rPr>
          <w:rFonts w:cs="Arial"/>
          <w:color w:val="0070C0"/>
          <w:sz w:val="22"/>
          <w:szCs w:val="22"/>
        </w:rPr>
        <w:t>Liability</w:t>
      </w:r>
    </w:p>
    <w:p w14:paraId="0823C850" w14:textId="6300AFE3" w:rsidR="00767AED" w:rsidRPr="00181C41" w:rsidRDefault="003916B7" w:rsidP="00941E61">
      <w:pPr>
        <w:pStyle w:val="BodyText"/>
        <w:tabs>
          <w:tab w:val="left" w:pos="10800"/>
        </w:tabs>
        <w:spacing w:before="0" w:line="360" w:lineRule="auto"/>
        <w:ind w:left="0" w:firstLine="0"/>
        <w:rPr>
          <w:rFonts w:cs="Arial"/>
          <w:sz w:val="22"/>
          <w:szCs w:val="22"/>
        </w:rPr>
      </w:pPr>
      <w:bookmarkStart w:id="8" w:name="_Hlk23765091"/>
      <w:r w:rsidRPr="00181C41">
        <w:rPr>
          <w:rFonts w:cs="Arial"/>
          <w:color w:val="231F20"/>
          <w:sz w:val="22"/>
          <w:szCs w:val="22"/>
        </w:rPr>
        <w:t>The</w:t>
      </w:r>
      <w:r w:rsidRPr="00181C41">
        <w:rPr>
          <w:rFonts w:cs="Arial"/>
          <w:color w:val="231F20"/>
          <w:spacing w:val="-12"/>
          <w:sz w:val="22"/>
          <w:szCs w:val="22"/>
        </w:rPr>
        <w:t xml:space="preserve"> </w:t>
      </w:r>
      <w:r w:rsidRPr="00181C41">
        <w:rPr>
          <w:rFonts w:cs="Arial"/>
          <w:color w:val="231F20"/>
          <w:sz w:val="22"/>
          <w:szCs w:val="22"/>
        </w:rPr>
        <w:t>CAP</w:t>
      </w:r>
      <w:r w:rsidRPr="00181C41">
        <w:rPr>
          <w:rFonts w:cs="Arial"/>
          <w:color w:val="231F20"/>
          <w:spacing w:val="-15"/>
          <w:sz w:val="22"/>
          <w:szCs w:val="22"/>
        </w:rPr>
        <w:t xml:space="preserve"> </w:t>
      </w:r>
      <w:r w:rsidRPr="00181C41">
        <w:rPr>
          <w:rFonts w:cs="Arial"/>
          <w:color w:val="231F20"/>
          <w:sz w:val="22"/>
          <w:szCs w:val="22"/>
        </w:rPr>
        <w:t>Foundation</w:t>
      </w:r>
      <w:r w:rsidRPr="00181C41">
        <w:rPr>
          <w:rFonts w:cs="Arial"/>
          <w:color w:val="231F20"/>
          <w:spacing w:val="-12"/>
          <w:sz w:val="22"/>
          <w:szCs w:val="22"/>
        </w:rPr>
        <w:t xml:space="preserve"> </w:t>
      </w:r>
      <w:r w:rsidRPr="00181C41">
        <w:rPr>
          <w:rFonts w:cs="Arial"/>
          <w:color w:val="231F20"/>
          <w:sz w:val="22"/>
          <w:szCs w:val="22"/>
        </w:rPr>
        <w:t>assumes</w:t>
      </w:r>
      <w:r w:rsidRPr="00181C41">
        <w:rPr>
          <w:rFonts w:cs="Arial"/>
          <w:color w:val="231F20"/>
          <w:spacing w:val="-12"/>
          <w:sz w:val="22"/>
          <w:szCs w:val="22"/>
        </w:rPr>
        <w:t xml:space="preserve"> </w:t>
      </w:r>
      <w:r w:rsidRPr="00181C41">
        <w:rPr>
          <w:rFonts w:cs="Arial"/>
          <w:color w:val="231F20"/>
          <w:sz w:val="22"/>
          <w:szCs w:val="22"/>
        </w:rPr>
        <w:t>no,</w:t>
      </w:r>
      <w:r w:rsidRPr="00181C41">
        <w:rPr>
          <w:rFonts w:cs="Arial"/>
          <w:color w:val="231F20"/>
          <w:spacing w:val="-12"/>
          <w:sz w:val="22"/>
          <w:szCs w:val="22"/>
        </w:rPr>
        <w:t xml:space="preserve"> </w:t>
      </w:r>
      <w:r w:rsidRPr="00181C41">
        <w:rPr>
          <w:rFonts w:cs="Arial"/>
          <w:color w:val="231F20"/>
          <w:sz w:val="22"/>
          <w:szCs w:val="22"/>
        </w:rPr>
        <w:t>and</w:t>
      </w:r>
      <w:r w:rsidRPr="00181C41">
        <w:rPr>
          <w:rFonts w:cs="Arial"/>
          <w:color w:val="231F20"/>
          <w:spacing w:val="-12"/>
          <w:sz w:val="22"/>
          <w:szCs w:val="22"/>
        </w:rPr>
        <w:t xml:space="preserve"> </w:t>
      </w:r>
      <w:r w:rsidRPr="00181C41">
        <w:rPr>
          <w:rFonts w:cs="Arial"/>
          <w:color w:val="231F20"/>
          <w:sz w:val="22"/>
          <w:szCs w:val="22"/>
        </w:rPr>
        <w:t>hereby</w:t>
      </w:r>
      <w:r w:rsidRPr="00181C41">
        <w:rPr>
          <w:rFonts w:cs="Arial"/>
          <w:color w:val="231F20"/>
          <w:spacing w:val="-12"/>
          <w:sz w:val="22"/>
          <w:szCs w:val="22"/>
        </w:rPr>
        <w:t xml:space="preserve"> </w:t>
      </w:r>
      <w:r w:rsidRPr="00181C41">
        <w:rPr>
          <w:rFonts w:cs="Arial"/>
          <w:color w:val="231F20"/>
          <w:sz w:val="22"/>
          <w:szCs w:val="22"/>
        </w:rPr>
        <w:t>disclaims</w:t>
      </w:r>
      <w:r w:rsidRPr="00181C41">
        <w:rPr>
          <w:rFonts w:cs="Arial"/>
          <w:color w:val="231F20"/>
          <w:spacing w:val="-12"/>
          <w:sz w:val="22"/>
          <w:szCs w:val="22"/>
        </w:rPr>
        <w:t xml:space="preserve"> </w:t>
      </w:r>
      <w:r w:rsidRPr="00181C41">
        <w:rPr>
          <w:rFonts w:cs="Arial"/>
          <w:color w:val="231F20"/>
          <w:sz w:val="22"/>
          <w:szCs w:val="22"/>
        </w:rPr>
        <w:t>all,</w:t>
      </w:r>
      <w:r w:rsidRPr="00181C41">
        <w:rPr>
          <w:rFonts w:cs="Arial"/>
          <w:color w:val="231F20"/>
          <w:spacing w:val="-12"/>
          <w:sz w:val="22"/>
          <w:szCs w:val="22"/>
        </w:rPr>
        <w:t xml:space="preserve"> </w:t>
      </w:r>
      <w:r w:rsidRPr="00181C41">
        <w:rPr>
          <w:rFonts w:cs="Arial"/>
          <w:color w:val="231F20"/>
          <w:sz w:val="22"/>
          <w:szCs w:val="22"/>
        </w:rPr>
        <w:t>liability</w:t>
      </w:r>
      <w:r w:rsidRPr="00181C41">
        <w:rPr>
          <w:rFonts w:cs="Arial"/>
          <w:color w:val="231F20"/>
          <w:spacing w:val="-12"/>
          <w:sz w:val="22"/>
          <w:szCs w:val="22"/>
        </w:rPr>
        <w:t xml:space="preserve"> </w:t>
      </w:r>
      <w:r w:rsidRPr="00181C41">
        <w:rPr>
          <w:rFonts w:cs="Arial"/>
          <w:color w:val="231F20"/>
          <w:sz w:val="22"/>
          <w:szCs w:val="22"/>
        </w:rPr>
        <w:t>for</w:t>
      </w:r>
      <w:r w:rsidRPr="00181C41">
        <w:rPr>
          <w:rFonts w:cs="Arial"/>
          <w:color w:val="231F20"/>
          <w:spacing w:val="-12"/>
          <w:sz w:val="22"/>
          <w:szCs w:val="22"/>
        </w:rPr>
        <w:t xml:space="preserve"> </w:t>
      </w:r>
      <w:r w:rsidRPr="00181C41">
        <w:rPr>
          <w:rFonts w:cs="Arial"/>
          <w:color w:val="231F20"/>
          <w:sz w:val="22"/>
          <w:szCs w:val="22"/>
        </w:rPr>
        <w:t>the</w:t>
      </w:r>
      <w:r w:rsidRPr="00181C41">
        <w:rPr>
          <w:rFonts w:cs="Arial"/>
          <w:color w:val="231F20"/>
          <w:spacing w:val="-12"/>
          <w:sz w:val="22"/>
          <w:szCs w:val="22"/>
        </w:rPr>
        <w:t xml:space="preserve"> </w:t>
      </w:r>
      <w:r w:rsidRPr="00181C41">
        <w:rPr>
          <w:rFonts w:cs="Arial"/>
          <w:color w:val="231F20"/>
          <w:sz w:val="22"/>
          <w:szCs w:val="22"/>
        </w:rPr>
        <w:t>testing,</w:t>
      </w:r>
      <w:r w:rsidRPr="00181C41">
        <w:rPr>
          <w:rFonts w:cs="Arial"/>
          <w:color w:val="231F20"/>
          <w:spacing w:val="-12"/>
          <w:sz w:val="22"/>
          <w:szCs w:val="22"/>
        </w:rPr>
        <w:t xml:space="preserve"> </w:t>
      </w:r>
      <w:r w:rsidRPr="00181C41">
        <w:rPr>
          <w:rFonts w:cs="Arial"/>
          <w:color w:val="231F20"/>
          <w:sz w:val="22"/>
          <w:szCs w:val="22"/>
        </w:rPr>
        <w:t>diagnosis,</w:t>
      </w:r>
      <w:r w:rsidRPr="00181C41">
        <w:rPr>
          <w:rFonts w:cs="Arial"/>
          <w:color w:val="231F20"/>
          <w:spacing w:val="-12"/>
          <w:sz w:val="22"/>
          <w:szCs w:val="22"/>
        </w:rPr>
        <w:t xml:space="preserve"> </w:t>
      </w:r>
      <w:r w:rsidRPr="00181C41">
        <w:rPr>
          <w:rFonts w:cs="Arial"/>
          <w:color w:val="231F20"/>
          <w:sz w:val="22"/>
          <w:szCs w:val="22"/>
        </w:rPr>
        <w:t>or</w:t>
      </w:r>
      <w:r w:rsidRPr="00181C41">
        <w:rPr>
          <w:rFonts w:cs="Arial"/>
          <w:color w:val="231F20"/>
          <w:spacing w:val="-12"/>
          <w:sz w:val="22"/>
          <w:szCs w:val="22"/>
        </w:rPr>
        <w:t xml:space="preserve"> </w:t>
      </w:r>
      <w:r w:rsidRPr="00181C41">
        <w:rPr>
          <w:rFonts w:cs="Arial"/>
          <w:color w:val="231F20"/>
          <w:sz w:val="22"/>
          <w:szCs w:val="22"/>
        </w:rPr>
        <w:t>treatment</w:t>
      </w:r>
      <w:r w:rsidRPr="00181C41">
        <w:rPr>
          <w:rFonts w:cs="Arial"/>
          <w:color w:val="231F20"/>
          <w:spacing w:val="-12"/>
          <w:sz w:val="22"/>
          <w:szCs w:val="22"/>
        </w:rPr>
        <w:t xml:space="preserve"> </w:t>
      </w:r>
      <w:r w:rsidRPr="00181C41">
        <w:rPr>
          <w:rFonts w:cs="Arial"/>
          <w:color w:val="231F20"/>
          <w:sz w:val="22"/>
          <w:szCs w:val="22"/>
        </w:rPr>
        <w:t>of</w:t>
      </w:r>
      <w:r w:rsidRPr="00181C41">
        <w:rPr>
          <w:rFonts w:cs="Arial"/>
          <w:color w:val="231F20"/>
          <w:spacing w:val="-12"/>
          <w:sz w:val="22"/>
          <w:szCs w:val="22"/>
        </w:rPr>
        <w:t xml:space="preserve"> </w:t>
      </w:r>
      <w:r w:rsidRPr="00181C41">
        <w:rPr>
          <w:rFonts w:cs="Arial"/>
          <w:color w:val="231F20"/>
          <w:sz w:val="22"/>
          <w:szCs w:val="22"/>
        </w:rPr>
        <w:t>women</w:t>
      </w:r>
      <w:r w:rsidRPr="00181C41">
        <w:rPr>
          <w:rFonts w:cs="Arial"/>
          <w:color w:val="231F20"/>
          <w:spacing w:val="-12"/>
          <w:sz w:val="22"/>
          <w:szCs w:val="22"/>
        </w:rPr>
        <w:t xml:space="preserve"> </w:t>
      </w:r>
      <w:r w:rsidRPr="00181C41">
        <w:rPr>
          <w:rFonts w:cs="Arial"/>
          <w:color w:val="231F20"/>
          <w:sz w:val="22"/>
          <w:szCs w:val="22"/>
        </w:rPr>
        <w:t>participating in</w:t>
      </w:r>
      <w:r w:rsidRPr="00181C41">
        <w:rPr>
          <w:rFonts w:cs="Arial"/>
          <w:color w:val="231F20"/>
          <w:spacing w:val="-4"/>
          <w:sz w:val="22"/>
          <w:szCs w:val="22"/>
        </w:rPr>
        <w:t xml:space="preserve"> </w:t>
      </w:r>
      <w:r w:rsidRPr="00181C41">
        <w:rPr>
          <w:rFonts w:cs="Arial"/>
          <w:color w:val="231F20"/>
          <w:sz w:val="22"/>
          <w:szCs w:val="22"/>
        </w:rPr>
        <w:t>the</w:t>
      </w:r>
      <w:r w:rsidRPr="00181C41">
        <w:rPr>
          <w:rFonts w:cs="Arial"/>
          <w:color w:val="231F20"/>
          <w:spacing w:val="-4"/>
          <w:sz w:val="22"/>
          <w:szCs w:val="22"/>
        </w:rPr>
        <w:t xml:space="preserve"> </w:t>
      </w:r>
      <w:r w:rsidRPr="00181C41">
        <w:rPr>
          <w:rFonts w:cs="Arial"/>
          <w:color w:val="231F20"/>
          <w:sz w:val="22"/>
          <w:szCs w:val="22"/>
        </w:rPr>
        <w:t>See,</w:t>
      </w:r>
      <w:r w:rsidRPr="00181C41">
        <w:rPr>
          <w:rFonts w:cs="Arial"/>
          <w:color w:val="231F20"/>
          <w:spacing w:val="-7"/>
          <w:sz w:val="22"/>
          <w:szCs w:val="22"/>
        </w:rPr>
        <w:t xml:space="preserve"> </w:t>
      </w:r>
      <w:r w:rsidRPr="00181C41">
        <w:rPr>
          <w:rFonts w:cs="Arial"/>
          <w:color w:val="231F20"/>
          <w:spacing w:val="-20"/>
          <w:sz w:val="22"/>
          <w:szCs w:val="22"/>
        </w:rPr>
        <w:t>T</w:t>
      </w:r>
      <w:r w:rsidRPr="00181C41">
        <w:rPr>
          <w:rFonts w:cs="Arial"/>
          <w:color w:val="231F20"/>
          <w:sz w:val="22"/>
          <w:szCs w:val="22"/>
        </w:rPr>
        <w:t>est</w:t>
      </w:r>
      <w:r w:rsidRPr="00181C41">
        <w:rPr>
          <w:rFonts w:cs="Arial"/>
          <w:color w:val="231F20"/>
          <w:spacing w:val="-4"/>
          <w:sz w:val="22"/>
          <w:szCs w:val="22"/>
        </w:rPr>
        <w:t xml:space="preserve"> </w:t>
      </w:r>
      <w:r w:rsidRPr="00181C41">
        <w:rPr>
          <w:rFonts w:cs="Arial"/>
          <w:color w:val="231F20"/>
          <w:sz w:val="22"/>
          <w:szCs w:val="22"/>
        </w:rPr>
        <w:t>&amp;</w:t>
      </w:r>
      <w:r w:rsidRPr="00181C41">
        <w:rPr>
          <w:rFonts w:cs="Arial"/>
          <w:color w:val="231F20"/>
          <w:spacing w:val="-7"/>
          <w:sz w:val="22"/>
          <w:szCs w:val="22"/>
        </w:rPr>
        <w:t xml:space="preserve"> T</w:t>
      </w:r>
      <w:r w:rsidRPr="00181C41">
        <w:rPr>
          <w:rFonts w:cs="Arial"/>
          <w:color w:val="231F20"/>
          <w:sz w:val="22"/>
          <w:szCs w:val="22"/>
        </w:rPr>
        <w:t>reat</w:t>
      </w:r>
      <w:r w:rsidRPr="00181C41">
        <w:rPr>
          <w:rFonts w:cs="Arial"/>
          <w:color w:val="231F20"/>
          <w:spacing w:val="-4"/>
          <w:sz w:val="22"/>
          <w:szCs w:val="22"/>
        </w:rPr>
        <w:t xml:space="preserve"> </w:t>
      </w:r>
      <w:r w:rsidRPr="00181C41">
        <w:rPr>
          <w:rFonts w:cs="Arial"/>
          <w:color w:val="231F20"/>
          <w:sz w:val="22"/>
          <w:szCs w:val="22"/>
        </w:rPr>
        <w:t>program</w:t>
      </w:r>
      <w:r w:rsidRPr="00181C41">
        <w:rPr>
          <w:rFonts w:cs="Arial"/>
          <w:color w:val="231F20"/>
          <w:spacing w:val="-4"/>
          <w:sz w:val="22"/>
          <w:szCs w:val="22"/>
        </w:rPr>
        <w:t xml:space="preserve"> </w:t>
      </w:r>
      <w:r w:rsidRPr="00181C41">
        <w:rPr>
          <w:rFonts w:cs="Arial"/>
          <w:color w:val="231F20"/>
          <w:sz w:val="22"/>
          <w:szCs w:val="22"/>
        </w:rPr>
        <w:t>(see</w:t>
      </w:r>
      <w:r w:rsidRPr="00181C41">
        <w:rPr>
          <w:rFonts w:cs="Arial"/>
          <w:color w:val="231F20"/>
          <w:spacing w:val="-4"/>
          <w:sz w:val="22"/>
          <w:szCs w:val="22"/>
        </w:rPr>
        <w:t xml:space="preserve"> </w:t>
      </w:r>
      <w:r w:rsidRPr="00181C41">
        <w:rPr>
          <w:rFonts w:cs="Arial"/>
          <w:color w:val="231F20"/>
          <w:sz w:val="22"/>
          <w:szCs w:val="22"/>
        </w:rPr>
        <w:t>Rider</w:t>
      </w:r>
      <w:r w:rsidRPr="00181C41">
        <w:rPr>
          <w:rFonts w:cs="Arial"/>
          <w:color w:val="231F20"/>
          <w:spacing w:val="-4"/>
          <w:sz w:val="22"/>
          <w:szCs w:val="22"/>
        </w:rPr>
        <w:t xml:space="preserve"> </w:t>
      </w:r>
      <w:r w:rsidRPr="00181C41">
        <w:rPr>
          <w:rFonts w:cs="Arial"/>
          <w:color w:val="231F20"/>
          <w:sz w:val="22"/>
          <w:szCs w:val="22"/>
        </w:rPr>
        <w:t>1).</w:t>
      </w:r>
      <w:r w:rsidRPr="00181C41">
        <w:rPr>
          <w:rFonts w:cs="Arial"/>
          <w:color w:val="231F20"/>
          <w:spacing w:val="-4"/>
          <w:sz w:val="22"/>
          <w:szCs w:val="22"/>
        </w:rPr>
        <w:t xml:space="preserve"> </w:t>
      </w:r>
      <w:r w:rsidRPr="00181C41">
        <w:rPr>
          <w:rFonts w:cs="Arial"/>
          <w:color w:val="231F20"/>
          <w:sz w:val="22"/>
          <w:szCs w:val="22"/>
        </w:rPr>
        <w:t>Participating</w:t>
      </w:r>
      <w:r w:rsidRPr="00181C41">
        <w:rPr>
          <w:rFonts w:cs="Arial"/>
          <w:color w:val="231F20"/>
          <w:spacing w:val="-4"/>
          <w:sz w:val="22"/>
          <w:szCs w:val="22"/>
        </w:rPr>
        <w:t xml:space="preserve"> </w:t>
      </w:r>
      <w:r w:rsidRPr="00181C41">
        <w:rPr>
          <w:rFonts w:cs="Arial"/>
          <w:color w:val="231F20"/>
          <w:sz w:val="22"/>
          <w:szCs w:val="22"/>
        </w:rPr>
        <w:t>sites</w:t>
      </w:r>
      <w:r w:rsidRPr="00181C41">
        <w:rPr>
          <w:rFonts w:cs="Arial"/>
          <w:color w:val="231F20"/>
          <w:spacing w:val="-4"/>
          <w:sz w:val="22"/>
          <w:szCs w:val="22"/>
        </w:rPr>
        <w:t xml:space="preserve"> </w:t>
      </w:r>
      <w:r w:rsidRPr="00181C41">
        <w:rPr>
          <w:rFonts w:cs="Arial"/>
          <w:color w:val="231F20"/>
          <w:sz w:val="22"/>
          <w:szCs w:val="22"/>
        </w:rPr>
        <w:t>should</w:t>
      </w:r>
      <w:r w:rsidRPr="00181C41">
        <w:rPr>
          <w:rFonts w:cs="Arial"/>
          <w:color w:val="231F20"/>
          <w:spacing w:val="-4"/>
          <w:sz w:val="22"/>
          <w:szCs w:val="22"/>
        </w:rPr>
        <w:t xml:space="preserve"> </w:t>
      </w:r>
      <w:r w:rsidRPr="00181C41">
        <w:rPr>
          <w:rFonts w:cs="Arial"/>
          <w:color w:val="231F20"/>
          <w:sz w:val="22"/>
          <w:szCs w:val="22"/>
        </w:rPr>
        <w:t>engage</w:t>
      </w:r>
      <w:r w:rsidRPr="00181C41">
        <w:rPr>
          <w:rFonts w:cs="Arial"/>
          <w:color w:val="231F20"/>
          <w:spacing w:val="-4"/>
          <w:sz w:val="22"/>
          <w:szCs w:val="22"/>
        </w:rPr>
        <w:t xml:space="preserve"> </w:t>
      </w:r>
      <w:r w:rsidRPr="00181C41">
        <w:rPr>
          <w:rFonts w:cs="Arial"/>
          <w:color w:val="231F20"/>
          <w:sz w:val="22"/>
          <w:szCs w:val="22"/>
        </w:rPr>
        <w:t>their</w:t>
      </w:r>
      <w:r w:rsidRPr="00181C41">
        <w:rPr>
          <w:rFonts w:cs="Arial"/>
          <w:color w:val="231F20"/>
          <w:spacing w:val="-4"/>
          <w:sz w:val="22"/>
          <w:szCs w:val="22"/>
        </w:rPr>
        <w:t xml:space="preserve"> </w:t>
      </w:r>
      <w:r w:rsidR="006C03F8" w:rsidRPr="00181C41">
        <w:rPr>
          <w:rFonts w:cs="Arial"/>
          <w:color w:val="231F20"/>
          <w:spacing w:val="-4"/>
          <w:sz w:val="22"/>
          <w:szCs w:val="22"/>
        </w:rPr>
        <w:t xml:space="preserve">Compliance and/or </w:t>
      </w:r>
      <w:r w:rsidRPr="00181C41">
        <w:rPr>
          <w:rFonts w:cs="Arial"/>
          <w:color w:val="231F20"/>
          <w:sz w:val="22"/>
          <w:szCs w:val="22"/>
        </w:rPr>
        <w:t>Risk</w:t>
      </w:r>
      <w:r w:rsidRPr="00181C41">
        <w:rPr>
          <w:rFonts w:cs="Arial"/>
          <w:color w:val="231F20"/>
          <w:spacing w:val="-4"/>
          <w:sz w:val="22"/>
          <w:szCs w:val="22"/>
        </w:rPr>
        <w:t xml:space="preserve"> </w:t>
      </w:r>
      <w:r w:rsidRPr="00181C41">
        <w:rPr>
          <w:rFonts w:cs="Arial"/>
          <w:color w:val="231F20"/>
          <w:sz w:val="22"/>
          <w:szCs w:val="22"/>
        </w:rPr>
        <w:t>Management</w:t>
      </w:r>
      <w:r w:rsidRPr="00181C41">
        <w:rPr>
          <w:rFonts w:cs="Arial"/>
          <w:color w:val="231F20"/>
          <w:spacing w:val="-4"/>
          <w:sz w:val="22"/>
          <w:szCs w:val="22"/>
        </w:rPr>
        <w:t xml:space="preserve"> </w:t>
      </w:r>
      <w:r w:rsidRPr="00181C41">
        <w:rPr>
          <w:rFonts w:cs="Arial"/>
          <w:color w:val="231F20"/>
          <w:sz w:val="22"/>
          <w:szCs w:val="22"/>
        </w:rPr>
        <w:t>Department</w:t>
      </w:r>
      <w:r w:rsidRPr="00181C41">
        <w:rPr>
          <w:rFonts w:cs="Arial"/>
          <w:color w:val="231F20"/>
          <w:spacing w:val="-4"/>
          <w:sz w:val="22"/>
          <w:szCs w:val="22"/>
        </w:rPr>
        <w:t xml:space="preserve"> </w:t>
      </w:r>
      <w:r w:rsidRPr="00181C41">
        <w:rPr>
          <w:rFonts w:cs="Arial"/>
          <w:color w:val="231F20"/>
          <w:sz w:val="22"/>
          <w:szCs w:val="22"/>
        </w:rPr>
        <w:t>to</w:t>
      </w:r>
      <w:r w:rsidRPr="00181C41">
        <w:rPr>
          <w:rFonts w:cs="Arial"/>
          <w:color w:val="231F20"/>
          <w:spacing w:val="-4"/>
          <w:sz w:val="22"/>
          <w:szCs w:val="22"/>
        </w:rPr>
        <w:t xml:space="preserve"> </w:t>
      </w:r>
      <w:r w:rsidRPr="00181C41">
        <w:rPr>
          <w:rFonts w:cs="Arial"/>
          <w:color w:val="231F20"/>
          <w:sz w:val="22"/>
          <w:szCs w:val="22"/>
        </w:rPr>
        <w:t>gain</w:t>
      </w:r>
      <w:r w:rsidRPr="00181C41">
        <w:rPr>
          <w:rFonts w:cs="Arial"/>
          <w:color w:val="231F20"/>
          <w:spacing w:val="-4"/>
          <w:sz w:val="22"/>
          <w:szCs w:val="22"/>
        </w:rPr>
        <w:t xml:space="preserve"> </w:t>
      </w:r>
      <w:r w:rsidRPr="00181C41">
        <w:rPr>
          <w:rFonts w:cs="Arial"/>
          <w:color w:val="231F20"/>
          <w:sz w:val="22"/>
          <w:szCs w:val="22"/>
        </w:rPr>
        <w:t>an understanding</w:t>
      </w:r>
      <w:r w:rsidRPr="00181C41">
        <w:rPr>
          <w:rFonts w:cs="Arial"/>
          <w:color w:val="231F20"/>
          <w:spacing w:val="2"/>
          <w:sz w:val="22"/>
          <w:szCs w:val="22"/>
        </w:rPr>
        <w:t xml:space="preserve"> </w:t>
      </w:r>
      <w:r w:rsidRPr="00181C41">
        <w:rPr>
          <w:rFonts w:cs="Arial"/>
          <w:color w:val="231F20"/>
          <w:sz w:val="22"/>
          <w:szCs w:val="22"/>
        </w:rPr>
        <w:t>of</w:t>
      </w:r>
      <w:r w:rsidRPr="00181C41">
        <w:rPr>
          <w:rFonts w:cs="Arial"/>
          <w:color w:val="231F20"/>
          <w:spacing w:val="2"/>
          <w:sz w:val="22"/>
          <w:szCs w:val="22"/>
        </w:rPr>
        <w:t xml:space="preserve"> </w:t>
      </w:r>
      <w:r w:rsidRPr="00181C41">
        <w:rPr>
          <w:rFonts w:cs="Arial"/>
          <w:color w:val="231F20"/>
          <w:sz w:val="22"/>
          <w:szCs w:val="22"/>
        </w:rPr>
        <w:t>and</w:t>
      </w:r>
      <w:r w:rsidRPr="00181C41">
        <w:rPr>
          <w:rFonts w:cs="Arial"/>
          <w:color w:val="231F20"/>
          <w:spacing w:val="2"/>
          <w:sz w:val="22"/>
          <w:szCs w:val="22"/>
        </w:rPr>
        <w:t xml:space="preserve"> </w:t>
      </w:r>
      <w:r w:rsidRPr="00181C41">
        <w:rPr>
          <w:rFonts w:cs="Arial"/>
          <w:color w:val="231F20"/>
          <w:sz w:val="22"/>
          <w:szCs w:val="22"/>
        </w:rPr>
        <w:t>address</w:t>
      </w:r>
      <w:r w:rsidRPr="00181C41">
        <w:rPr>
          <w:rFonts w:cs="Arial"/>
          <w:color w:val="231F20"/>
          <w:spacing w:val="2"/>
          <w:sz w:val="22"/>
          <w:szCs w:val="22"/>
        </w:rPr>
        <w:t xml:space="preserve"> </w:t>
      </w:r>
      <w:r w:rsidRPr="00181C41">
        <w:rPr>
          <w:rFonts w:cs="Arial"/>
          <w:color w:val="231F20"/>
          <w:sz w:val="22"/>
          <w:szCs w:val="22"/>
        </w:rPr>
        <w:t>any</w:t>
      </w:r>
      <w:r w:rsidRPr="00181C41">
        <w:rPr>
          <w:rFonts w:cs="Arial"/>
          <w:color w:val="231F20"/>
          <w:spacing w:val="2"/>
          <w:sz w:val="22"/>
          <w:szCs w:val="22"/>
        </w:rPr>
        <w:t xml:space="preserve"> </w:t>
      </w:r>
      <w:r w:rsidRPr="00181C41">
        <w:rPr>
          <w:rFonts w:cs="Arial"/>
          <w:color w:val="231F20"/>
          <w:sz w:val="22"/>
          <w:szCs w:val="22"/>
        </w:rPr>
        <w:t>liability</w:t>
      </w:r>
      <w:r w:rsidRPr="00181C41">
        <w:rPr>
          <w:rFonts w:cs="Arial"/>
          <w:color w:val="231F20"/>
          <w:spacing w:val="2"/>
          <w:sz w:val="22"/>
          <w:szCs w:val="22"/>
        </w:rPr>
        <w:t xml:space="preserve"> </w:t>
      </w:r>
      <w:r w:rsidRPr="00181C41">
        <w:rPr>
          <w:rFonts w:cs="Arial"/>
          <w:color w:val="231F20"/>
          <w:sz w:val="22"/>
          <w:szCs w:val="22"/>
        </w:rPr>
        <w:t>issues.</w:t>
      </w:r>
      <w:r w:rsidRPr="00181C41">
        <w:rPr>
          <w:rFonts w:cs="Arial"/>
          <w:color w:val="231F20"/>
          <w:spacing w:val="2"/>
          <w:sz w:val="22"/>
          <w:szCs w:val="22"/>
        </w:rPr>
        <w:t xml:space="preserve"> </w:t>
      </w:r>
      <w:r w:rsidRPr="00181C41">
        <w:rPr>
          <w:rFonts w:cs="Arial"/>
          <w:color w:val="231F20"/>
          <w:sz w:val="22"/>
          <w:szCs w:val="22"/>
        </w:rPr>
        <w:t>It</w:t>
      </w:r>
      <w:r w:rsidRPr="00181C41">
        <w:rPr>
          <w:rFonts w:cs="Arial"/>
          <w:color w:val="231F20"/>
          <w:spacing w:val="2"/>
          <w:sz w:val="22"/>
          <w:szCs w:val="22"/>
        </w:rPr>
        <w:t xml:space="preserve"> </w:t>
      </w:r>
      <w:r w:rsidRPr="00181C41">
        <w:rPr>
          <w:rFonts w:cs="Arial"/>
          <w:color w:val="231F20"/>
          <w:sz w:val="22"/>
          <w:szCs w:val="22"/>
        </w:rPr>
        <w:t>is</w:t>
      </w:r>
      <w:r w:rsidRPr="00181C41">
        <w:rPr>
          <w:rFonts w:cs="Arial"/>
          <w:color w:val="231F20"/>
          <w:spacing w:val="2"/>
          <w:sz w:val="22"/>
          <w:szCs w:val="22"/>
        </w:rPr>
        <w:t xml:space="preserve"> </w:t>
      </w:r>
      <w:r w:rsidRPr="00181C41">
        <w:rPr>
          <w:rFonts w:cs="Arial"/>
          <w:color w:val="231F20"/>
          <w:sz w:val="22"/>
          <w:szCs w:val="22"/>
        </w:rPr>
        <w:t>expected</w:t>
      </w:r>
      <w:r w:rsidRPr="00181C41">
        <w:rPr>
          <w:rFonts w:cs="Arial"/>
          <w:color w:val="231F20"/>
          <w:spacing w:val="2"/>
          <w:sz w:val="22"/>
          <w:szCs w:val="22"/>
        </w:rPr>
        <w:t xml:space="preserve"> </w:t>
      </w:r>
      <w:r w:rsidRPr="00181C41">
        <w:rPr>
          <w:rFonts w:cs="Arial"/>
          <w:color w:val="231F20"/>
          <w:sz w:val="22"/>
          <w:szCs w:val="22"/>
        </w:rPr>
        <w:t>that</w:t>
      </w:r>
      <w:r w:rsidRPr="00181C41">
        <w:rPr>
          <w:rFonts w:cs="Arial"/>
          <w:color w:val="231F20"/>
          <w:spacing w:val="2"/>
          <w:sz w:val="22"/>
          <w:szCs w:val="22"/>
        </w:rPr>
        <w:t xml:space="preserve"> </w:t>
      </w:r>
      <w:r w:rsidRPr="00181C41">
        <w:rPr>
          <w:rFonts w:cs="Arial"/>
          <w:color w:val="231F20"/>
          <w:sz w:val="22"/>
          <w:szCs w:val="22"/>
        </w:rPr>
        <w:t>the</w:t>
      </w:r>
      <w:r w:rsidRPr="00181C41">
        <w:rPr>
          <w:rFonts w:cs="Arial"/>
          <w:color w:val="231F20"/>
          <w:spacing w:val="2"/>
          <w:sz w:val="22"/>
          <w:szCs w:val="22"/>
        </w:rPr>
        <w:t xml:space="preserve"> </w:t>
      </w:r>
      <w:r w:rsidRPr="00181C41">
        <w:rPr>
          <w:rFonts w:cs="Arial"/>
          <w:color w:val="231F20"/>
          <w:sz w:val="22"/>
          <w:szCs w:val="22"/>
        </w:rPr>
        <w:t>care,</w:t>
      </w:r>
      <w:r w:rsidRPr="00181C41">
        <w:rPr>
          <w:rFonts w:cs="Arial"/>
          <w:color w:val="231F20"/>
          <w:spacing w:val="2"/>
          <w:sz w:val="22"/>
          <w:szCs w:val="22"/>
        </w:rPr>
        <w:t xml:space="preserve"> </w:t>
      </w:r>
      <w:r w:rsidRPr="00181C41">
        <w:rPr>
          <w:rFonts w:cs="Arial"/>
          <w:color w:val="231F20"/>
          <w:sz w:val="22"/>
          <w:szCs w:val="22"/>
        </w:rPr>
        <w:t>testing,</w:t>
      </w:r>
      <w:r w:rsidRPr="00181C41">
        <w:rPr>
          <w:rFonts w:cs="Arial"/>
          <w:color w:val="231F20"/>
          <w:spacing w:val="2"/>
          <w:sz w:val="22"/>
          <w:szCs w:val="22"/>
        </w:rPr>
        <w:t xml:space="preserve"> </w:t>
      </w:r>
      <w:r w:rsidRPr="00181C41">
        <w:rPr>
          <w:rFonts w:cs="Arial"/>
          <w:color w:val="231F20"/>
          <w:sz w:val="22"/>
          <w:szCs w:val="22"/>
        </w:rPr>
        <w:t>and</w:t>
      </w:r>
      <w:r w:rsidRPr="00181C41">
        <w:rPr>
          <w:rFonts w:cs="Arial"/>
          <w:color w:val="231F20"/>
          <w:spacing w:val="2"/>
          <w:sz w:val="22"/>
          <w:szCs w:val="22"/>
        </w:rPr>
        <w:t xml:space="preserve"> </w:t>
      </w:r>
      <w:r w:rsidRPr="00181C41">
        <w:rPr>
          <w:rFonts w:cs="Arial"/>
          <w:color w:val="231F20"/>
          <w:sz w:val="22"/>
          <w:szCs w:val="22"/>
        </w:rPr>
        <w:t>treatment</w:t>
      </w:r>
      <w:r w:rsidRPr="00181C41">
        <w:rPr>
          <w:rFonts w:cs="Arial"/>
          <w:color w:val="231F20"/>
          <w:spacing w:val="2"/>
          <w:sz w:val="22"/>
          <w:szCs w:val="22"/>
        </w:rPr>
        <w:t xml:space="preserve"> </w:t>
      </w:r>
      <w:r w:rsidRPr="00181C41">
        <w:rPr>
          <w:rFonts w:cs="Arial"/>
          <w:color w:val="231F20"/>
          <w:sz w:val="22"/>
          <w:szCs w:val="22"/>
        </w:rPr>
        <w:t>to</w:t>
      </w:r>
      <w:r w:rsidRPr="00181C41">
        <w:rPr>
          <w:rFonts w:cs="Arial"/>
          <w:color w:val="231F20"/>
          <w:spacing w:val="2"/>
          <w:sz w:val="22"/>
          <w:szCs w:val="22"/>
        </w:rPr>
        <w:t xml:space="preserve"> </w:t>
      </w:r>
      <w:r w:rsidRPr="00181C41">
        <w:rPr>
          <w:rFonts w:cs="Arial"/>
          <w:color w:val="231F20"/>
          <w:sz w:val="22"/>
          <w:szCs w:val="22"/>
        </w:rPr>
        <w:t>be</w:t>
      </w:r>
      <w:r w:rsidRPr="00181C41">
        <w:rPr>
          <w:rFonts w:cs="Arial"/>
          <w:color w:val="231F20"/>
          <w:spacing w:val="2"/>
          <w:sz w:val="22"/>
          <w:szCs w:val="22"/>
        </w:rPr>
        <w:t xml:space="preserve"> </w:t>
      </w:r>
      <w:r w:rsidRPr="00181C41">
        <w:rPr>
          <w:rFonts w:cs="Arial"/>
          <w:color w:val="231F20"/>
          <w:sz w:val="22"/>
          <w:szCs w:val="22"/>
        </w:rPr>
        <w:t>provided</w:t>
      </w:r>
      <w:r w:rsidRPr="00181C41">
        <w:rPr>
          <w:rFonts w:cs="Arial"/>
          <w:color w:val="231F20"/>
          <w:spacing w:val="2"/>
          <w:sz w:val="22"/>
          <w:szCs w:val="22"/>
        </w:rPr>
        <w:t xml:space="preserve"> </w:t>
      </w:r>
      <w:r w:rsidRPr="00181C41">
        <w:rPr>
          <w:rFonts w:cs="Arial"/>
          <w:color w:val="231F20"/>
          <w:sz w:val="22"/>
          <w:szCs w:val="22"/>
        </w:rPr>
        <w:t>in</w:t>
      </w:r>
      <w:r w:rsidRPr="00181C41">
        <w:rPr>
          <w:rFonts w:cs="Arial"/>
          <w:color w:val="231F20"/>
          <w:spacing w:val="2"/>
          <w:sz w:val="22"/>
          <w:szCs w:val="22"/>
        </w:rPr>
        <w:t xml:space="preserve"> </w:t>
      </w:r>
      <w:r w:rsidRPr="00181C41">
        <w:rPr>
          <w:rFonts w:cs="Arial"/>
          <w:color w:val="231F20"/>
          <w:sz w:val="22"/>
          <w:szCs w:val="22"/>
        </w:rPr>
        <w:t>the</w:t>
      </w:r>
      <w:r w:rsidRPr="00181C41">
        <w:rPr>
          <w:rFonts w:cs="Arial"/>
          <w:color w:val="231F20"/>
          <w:spacing w:val="2"/>
          <w:sz w:val="22"/>
          <w:szCs w:val="22"/>
        </w:rPr>
        <w:t xml:space="preserve"> </w:t>
      </w:r>
      <w:r w:rsidRPr="00181C41">
        <w:rPr>
          <w:rFonts w:cs="Arial"/>
          <w:color w:val="231F20"/>
          <w:sz w:val="22"/>
          <w:szCs w:val="22"/>
        </w:rPr>
        <w:t xml:space="preserve">See, </w:t>
      </w:r>
      <w:r w:rsidRPr="00181C41">
        <w:rPr>
          <w:rFonts w:cs="Arial"/>
          <w:color w:val="231F20"/>
          <w:spacing w:val="-20"/>
          <w:sz w:val="22"/>
          <w:szCs w:val="22"/>
        </w:rPr>
        <w:t>T</w:t>
      </w:r>
      <w:r w:rsidRPr="00181C41">
        <w:rPr>
          <w:rFonts w:cs="Arial"/>
          <w:color w:val="231F20"/>
          <w:sz w:val="22"/>
          <w:szCs w:val="22"/>
        </w:rPr>
        <w:t>est</w:t>
      </w:r>
      <w:r w:rsidRPr="00181C41">
        <w:rPr>
          <w:rFonts w:cs="Arial"/>
          <w:color w:val="231F20"/>
          <w:spacing w:val="16"/>
          <w:sz w:val="22"/>
          <w:szCs w:val="22"/>
        </w:rPr>
        <w:t xml:space="preserve"> </w:t>
      </w:r>
      <w:r w:rsidRPr="00181C41">
        <w:rPr>
          <w:rFonts w:cs="Arial"/>
          <w:color w:val="231F20"/>
          <w:sz w:val="22"/>
          <w:szCs w:val="22"/>
        </w:rPr>
        <w:t>&amp;</w:t>
      </w:r>
      <w:r w:rsidRPr="00181C41">
        <w:rPr>
          <w:rFonts w:cs="Arial"/>
          <w:color w:val="231F20"/>
          <w:spacing w:val="13"/>
          <w:sz w:val="22"/>
          <w:szCs w:val="22"/>
        </w:rPr>
        <w:t xml:space="preserve"> </w:t>
      </w:r>
      <w:r w:rsidRPr="00181C41">
        <w:rPr>
          <w:rFonts w:cs="Arial"/>
          <w:color w:val="231F20"/>
          <w:spacing w:val="-7"/>
          <w:sz w:val="22"/>
          <w:szCs w:val="22"/>
        </w:rPr>
        <w:t>T</w:t>
      </w:r>
      <w:r w:rsidRPr="00181C41">
        <w:rPr>
          <w:rFonts w:cs="Arial"/>
          <w:color w:val="231F20"/>
          <w:sz w:val="22"/>
          <w:szCs w:val="22"/>
        </w:rPr>
        <w:t>reat</w:t>
      </w:r>
      <w:r w:rsidRPr="00181C41">
        <w:rPr>
          <w:rFonts w:cs="Arial"/>
          <w:color w:val="231F20"/>
          <w:spacing w:val="16"/>
          <w:sz w:val="22"/>
          <w:szCs w:val="22"/>
        </w:rPr>
        <w:t xml:space="preserve"> </w:t>
      </w:r>
      <w:r w:rsidRPr="00181C41">
        <w:rPr>
          <w:rFonts w:cs="Arial"/>
          <w:color w:val="231F20"/>
          <w:sz w:val="22"/>
          <w:szCs w:val="22"/>
        </w:rPr>
        <w:t>protocol</w:t>
      </w:r>
      <w:r w:rsidRPr="00181C41">
        <w:rPr>
          <w:rFonts w:cs="Arial"/>
          <w:color w:val="231F20"/>
          <w:spacing w:val="16"/>
          <w:sz w:val="22"/>
          <w:szCs w:val="22"/>
        </w:rPr>
        <w:t xml:space="preserve"> </w:t>
      </w:r>
      <w:r w:rsidRPr="00181C41">
        <w:rPr>
          <w:rFonts w:cs="Arial"/>
          <w:color w:val="231F20"/>
          <w:sz w:val="22"/>
          <w:szCs w:val="22"/>
        </w:rPr>
        <w:t>by</w:t>
      </w:r>
      <w:r w:rsidRPr="00181C41">
        <w:rPr>
          <w:rFonts w:cs="Arial"/>
          <w:color w:val="231F20"/>
          <w:spacing w:val="16"/>
          <w:sz w:val="22"/>
          <w:szCs w:val="22"/>
        </w:rPr>
        <w:t xml:space="preserve"> </w:t>
      </w:r>
      <w:r w:rsidRPr="00181C41">
        <w:rPr>
          <w:rFonts w:cs="Arial"/>
          <w:color w:val="231F20"/>
          <w:sz w:val="22"/>
          <w:szCs w:val="22"/>
        </w:rPr>
        <w:t>the</w:t>
      </w:r>
      <w:r w:rsidRPr="00181C41">
        <w:rPr>
          <w:rFonts w:cs="Arial"/>
          <w:color w:val="231F20"/>
          <w:spacing w:val="16"/>
          <w:sz w:val="22"/>
          <w:szCs w:val="22"/>
        </w:rPr>
        <w:t xml:space="preserve"> </w:t>
      </w:r>
      <w:r w:rsidRPr="00181C41">
        <w:rPr>
          <w:rFonts w:cs="Arial"/>
          <w:color w:val="231F20"/>
          <w:sz w:val="22"/>
          <w:szCs w:val="22"/>
        </w:rPr>
        <w:t>participating</w:t>
      </w:r>
      <w:r w:rsidRPr="00181C41">
        <w:rPr>
          <w:rFonts w:cs="Arial"/>
          <w:color w:val="231F20"/>
          <w:spacing w:val="16"/>
          <w:sz w:val="22"/>
          <w:szCs w:val="22"/>
        </w:rPr>
        <w:t xml:space="preserve"> </w:t>
      </w:r>
      <w:r w:rsidRPr="00181C41">
        <w:rPr>
          <w:rFonts w:cs="Arial"/>
          <w:color w:val="231F20"/>
          <w:sz w:val="22"/>
          <w:szCs w:val="22"/>
        </w:rPr>
        <w:t>gynecologists,</w:t>
      </w:r>
      <w:r w:rsidRPr="00181C41">
        <w:rPr>
          <w:rFonts w:cs="Arial"/>
          <w:color w:val="231F20"/>
          <w:spacing w:val="16"/>
          <w:sz w:val="22"/>
          <w:szCs w:val="22"/>
        </w:rPr>
        <w:t xml:space="preserve"> </w:t>
      </w:r>
      <w:r w:rsidRPr="00181C41">
        <w:rPr>
          <w:rFonts w:cs="Arial"/>
          <w:color w:val="231F20"/>
          <w:sz w:val="22"/>
          <w:szCs w:val="22"/>
        </w:rPr>
        <w:t>cytologists,</w:t>
      </w:r>
      <w:r w:rsidRPr="00181C41">
        <w:rPr>
          <w:rFonts w:cs="Arial"/>
          <w:color w:val="231F20"/>
          <w:spacing w:val="16"/>
          <w:sz w:val="22"/>
          <w:szCs w:val="22"/>
        </w:rPr>
        <w:t xml:space="preserve"> </w:t>
      </w:r>
      <w:r w:rsidRPr="00181C41">
        <w:rPr>
          <w:rFonts w:cs="Arial"/>
          <w:color w:val="231F20"/>
          <w:sz w:val="22"/>
          <w:szCs w:val="22"/>
        </w:rPr>
        <w:t>radiologists,</w:t>
      </w:r>
      <w:r w:rsidRPr="00181C41">
        <w:rPr>
          <w:rFonts w:cs="Arial"/>
          <w:color w:val="231F20"/>
          <w:spacing w:val="16"/>
          <w:sz w:val="22"/>
          <w:szCs w:val="22"/>
        </w:rPr>
        <w:t xml:space="preserve"> </w:t>
      </w:r>
      <w:r w:rsidRPr="00181C41">
        <w:rPr>
          <w:rFonts w:cs="Arial"/>
          <w:color w:val="231F20"/>
          <w:sz w:val="22"/>
          <w:szCs w:val="22"/>
        </w:rPr>
        <w:t>pathologists,</w:t>
      </w:r>
      <w:r w:rsidRPr="00181C41">
        <w:rPr>
          <w:rFonts w:cs="Arial"/>
          <w:color w:val="231F20"/>
          <w:spacing w:val="16"/>
          <w:sz w:val="22"/>
          <w:szCs w:val="22"/>
        </w:rPr>
        <w:t xml:space="preserve"> </w:t>
      </w:r>
      <w:r w:rsidRPr="00181C41">
        <w:rPr>
          <w:rFonts w:cs="Arial"/>
          <w:color w:val="231F20"/>
          <w:sz w:val="22"/>
          <w:szCs w:val="22"/>
        </w:rPr>
        <w:t>and</w:t>
      </w:r>
      <w:r w:rsidRPr="00181C41">
        <w:rPr>
          <w:rFonts w:cs="Arial"/>
          <w:color w:val="231F20"/>
          <w:spacing w:val="16"/>
          <w:sz w:val="22"/>
          <w:szCs w:val="22"/>
        </w:rPr>
        <w:t xml:space="preserve"> </w:t>
      </w:r>
      <w:r w:rsidR="005A247E" w:rsidRPr="00181C41">
        <w:rPr>
          <w:rFonts w:cs="Arial"/>
          <w:color w:val="231F20"/>
          <w:sz w:val="22"/>
          <w:szCs w:val="22"/>
        </w:rPr>
        <w:t>mammography technologist</w:t>
      </w:r>
      <w:r w:rsidR="00F458F3">
        <w:rPr>
          <w:rFonts w:cs="Arial"/>
          <w:color w:val="231F20"/>
          <w:sz w:val="22"/>
          <w:szCs w:val="22"/>
        </w:rPr>
        <w:t>s,</w:t>
      </w:r>
      <w:r w:rsidRPr="00181C41">
        <w:rPr>
          <w:rFonts w:cs="Arial"/>
          <w:color w:val="231F20"/>
          <w:spacing w:val="16"/>
          <w:sz w:val="22"/>
          <w:szCs w:val="22"/>
        </w:rPr>
        <w:t xml:space="preserve"> </w:t>
      </w:r>
      <w:r w:rsidR="00F458F3">
        <w:rPr>
          <w:rFonts w:cs="Arial"/>
          <w:color w:val="231F20"/>
          <w:spacing w:val="16"/>
          <w:sz w:val="22"/>
          <w:szCs w:val="22"/>
        </w:rPr>
        <w:t xml:space="preserve">and other clinical staff </w:t>
      </w:r>
      <w:r w:rsidRPr="00181C41">
        <w:rPr>
          <w:rFonts w:cs="Arial"/>
          <w:color w:val="231F20"/>
          <w:sz w:val="22"/>
          <w:szCs w:val="22"/>
        </w:rPr>
        <w:t>shall</w:t>
      </w:r>
      <w:r w:rsidRPr="00181C41">
        <w:rPr>
          <w:rFonts w:cs="Arial"/>
          <w:color w:val="231F20"/>
          <w:spacing w:val="16"/>
          <w:sz w:val="22"/>
          <w:szCs w:val="22"/>
        </w:rPr>
        <w:t xml:space="preserve"> </w:t>
      </w:r>
      <w:r w:rsidRPr="00181C41">
        <w:rPr>
          <w:rFonts w:cs="Arial"/>
          <w:color w:val="231F20"/>
          <w:sz w:val="22"/>
          <w:szCs w:val="22"/>
        </w:rPr>
        <w:t>be consistent with the standards of care applicable to such specialties.</w:t>
      </w:r>
    </w:p>
    <w:bookmarkEnd w:id="8"/>
    <w:p w14:paraId="5FC85AA2" w14:textId="77777777" w:rsidR="004448CF" w:rsidRPr="00181C41" w:rsidRDefault="004448CF" w:rsidP="00941E61">
      <w:pPr>
        <w:pStyle w:val="Heading5"/>
        <w:tabs>
          <w:tab w:val="left" w:pos="10800"/>
        </w:tabs>
        <w:spacing w:line="360" w:lineRule="auto"/>
        <w:ind w:left="0"/>
        <w:rPr>
          <w:rFonts w:cs="Arial"/>
          <w:b w:val="0"/>
          <w:color w:val="231F20"/>
          <w:sz w:val="22"/>
          <w:szCs w:val="22"/>
        </w:rPr>
      </w:pPr>
    </w:p>
    <w:p w14:paraId="2449F42F" w14:textId="77777777" w:rsidR="00767AED" w:rsidRPr="00181C41" w:rsidRDefault="003916B7" w:rsidP="00941E61">
      <w:pPr>
        <w:pStyle w:val="Heading5"/>
        <w:tabs>
          <w:tab w:val="left" w:pos="10800"/>
        </w:tabs>
        <w:spacing w:line="360" w:lineRule="auto"/>
        <w:ind w:left="0"/>
        <w:rPr>
          <w:rFonts w:cs="Arial"/>
          <w:color w:val="0070C0"/>
          <w:sz w:val="22"/>
          <w:szCs w:val="22"/>
        </w:rPr>
      </w:pPr>
      <w:bookmarkStart w:id="9" w:name="_Trademark"/>
      <w:bookmarkEnd w:id="9"/>
      <w:r w:rsidRPr="00181C41">
        <w:rPr>
          <w:rFonts w:cs="Arial"/>
          <w:color w:val="0070C0"/>
          <w:sz w:val="22"/>
          <w:szCs w:val="22"/>
        </w:rPr>
        <w:t>Trademark</w:t>
      </w:r>
    </w:p>
    <w:p w14:paraId="4429882A" w14:textId="77777777" w:rsidR="00767AED" w:rsidRPr="00181C41" w:rsidRDefault="003916B7" w:rsidP="00941E61">
      <w:pPr>
        <w:pStyle w:val="BodyText"/>
        <w:tabs>
          <w:tab w:val="left" w:pos="10800"/>
        </w:tabs>
        <w:spacing w:before="0" w:line="360" w:lineRule="auto"/>
        <w:ind w:left="0" w:firstLine="0"/>
        <w:rPr>
          <w:rFonts w:cs="Arial"/>
          <w:color w:val="231F20"/>
          <w:sz w:val="22"/>
          <w:szCs w:val="22"/>
        </w:rPr>
      </w:pPr>
      <w:r w:rsidRPr="00181C41">
        <w:rPr>
          <w:rFonts w:cs="Arial"/>
          <w:color w:val="231F20"/>
          <w:sz w:val="22"/>
          <w:szCs w:val="22"/>
        </w:rPr>
        <w:t>See, Test &amp; Treat® is a registered trademark of the CAP Foundation. Prior to public use of the name and trademark, permission must be granted by the CAP Foundation. All intellectual property relating to See, Test &amp; Treat® is owned exclusively by the CAP Foundation and shall remain the sole property of that party unless otherwise agreed in writing. Intellectual property arising out of collaborative activities will be determined in definitive agreements.</w:t>
      </w:r>
    </w:p>
    <w:p w14:paraId="155ECFC2" w14:textId="698C0873" w:rsidR="004A32F4" w:rsidRPr="00181C41" w:rsidRDefault="004A32F4" w:rsidP="004A32F4">
      <w:pPr>
        <w:pStyle w:val="Heading5"/>
        <w:tabs>
          <w:tab w:val="left" w:pos="10800"/>
        </w:tabs>
        <w:spacing w:line="360" w:lineRule="auto"/>
        <w:ind w:left="0"/>
        <w:rPr>
          <w:rFonts w:cs="Arial"/>
          <w:color w:val="0070C0"/>
          <w:sz w:val="22"/>
          <w:szCs w:val="22"/>
        </w:rPr>
      </w:pPr>
      <w:r w:rsidRPr="00181C41">
        <w:rPr>
          <w:rFonts w:cs="Arial"/>
          <w:sz w:val="22"/>
          <w:szCs w:val="22"/>
        </w:rPr>
        <w:br/>
      </w:r>
      <w:r w:rsidR="001A4724" w:rsidRPr="00181C41">
        <w:rPr>
          <w:rFonts w:cs="Arial"/>
          <w:color w:val="0070C0"/>
          <w:sz w:val="22"/>
          <w:szCs w:val="22"/>
        </w:rPr>
        <w:t>Important COVID-19 Requirement</w:t>
      </w:r>
      <w:r w:rsidRPr="00181C41">
        <w:rPr>
          <w:rFonts w:cs="Arial"/>
          <w:color w:val="0070C0"/>
          <w:sz w:val="22"/>
          <w:szCs w:val="22"/>
        </w:rPr>
        <w:t>:</w:t>
      </w:r>
    </w:p>
    <w:p w14:paraId="71550ADC" w14:textId="2257CE98" w:rsidR="004A32F4" w:rsidRPr="00181C41" w:rsidRDefault="00696AA4" w:rsidP="004A32F4">
      <w:pPr>
        <w:pStyle w:val="BodyText"/>
        <w:tabs>
          <w:tab w:val="left" w:pos="10800"/>
        </w:tabs>
        <w:spacing w:before="0" w:line="360" w:lineRule="auto"/>
        <w:ind w:left="0" w:firstLine="0"/>
        <w:rPr>
          <w:rFonts w:cs="Arial"/>
          <w:sz w:val="22"/>
          <w:szCs w:val="22"/>
        </w:rPr>
        <w:sectPr w:rsidR="004A32F4" w:rsidRPr="00181C41" w:rsidSect="009F5CE1">
          <w:headerReference w:type="default" r:id="rId12"/>
          <w:footerReference w:type="default" r:id="rId13"/>
          <w:type w:val="continuous"/>
          <w:pgSz w:w="12240" w:h="15840"/>
          <w:pgMar w:top="1498" w:right="720" w:bottom="576" w:left="720" w:header="720" w:footer="720" w:gutter="0"/>
          <w:cols w:space="720"/>
        </w:sectPr>
      </w:pPr>
      <w:r w:rsidRPr="00181C41">
        <w:rPr>
          <w:rFonts w:cs="Arial"/>
          <w:color w:val="231F20"/>
          <w:sz w:val="22"/>
          <w:szCs w:val="22"/>
        </w:rPr>
        <w:t>A</w:t>
      </w:r>
      <w:r w:rsidR="007370FA" w:rsidRPr="00181C41">
        <w:rPr>
          <w:rFonts w:cs="Arial"/>
          <w:color w:val="231F20"/>
          <w:sz w:val="22"/>
          <w:szCs w:val="22"/>
        </w:rPr>
        <w:t xml:space="preserve">ll users of this </w:t>
      </w:r>
      <w:r w:rsidR="00A613B0" w:rsidRPr="00181C41">
        <w:rPr>
          <w:rFonts w:cs="Arial"/>
          <w:color w:val="231F20"/>
          <w:sz w:val="22"/>
          <w:szCs w:val="22"/>
        </w:rPr>
        <w:t>S</w:t>
      </w:r>
      <w:r w:rsidR="007370FA" w:rsidRPr="00181C41">
        <w:rPr>
          <w:rFonts w:cs="Arial"/>
          <w:color w:val="231F20"/>
          <w:sz w:val="22"/>
          <w:szCs w:val="22"/>
        </w:rPr>
        <w:t xml:space="preserve">ee, </w:t>
      </w:r>
      <w:r w:rsidR="00A613B0" w:rsidRPr="00181C41">
        <w:rPr>
          <w:rFonts w:cs="Arial"/>
          <w:color w:val="231F20"/>
          <w:sz w:val="22"/>
          <w:szCs w:val="22"/>
        </w:rPr>
        <w:t>T</w:t>
      </w:r>
      <w:r w:rsidR="007370FA" w:rsidRPr="00181C41">
        <w:rPr>
          <w:rFonts w:cs="Arial"/>
          <w:color w:val="231F20"/>
          <w:sz w:val="22"/>
          <w:szCs w:val="22"/>
        </w:rPr>
        <w:t xml:space="preserve">est &amp; </w:t>
      </w:r>
      <w:r w:rsidR="00A613B0" w:rsidRPr="00181C41">
        <w:rPr>
          <w:rFonts w:cs="Arial"/>
          <w:color w:val="231F20"/>
          <w:sz w:val="22"/>
          <w:szCs w:val="22"/>
        </w:rPr>
        <w:t>T</w:t>
      </w:r>
      <w:r w:rsidR="007370FA" w:rsidRPr="00181C41">
        <w:rPr>
          <w:rFonts w:cs="Arial"/>
          <w:color w:val="231F20"/>
          <w:sz w:val="22"/>
          <w:szCs w:val="22"/>
        </w:rPr>
        <w:t xml:space="preserve">reat procedures manual acknowledge that local, state, and federal regulations and guidance apply to </w:t>
      </w:r>
      <w:r w:rsidR="00F627EC" w:rsidRPr="00181C41">
        <w:rPr>
          <w:rFonts w:cs="Arial"/>
          <w:color w:val="231F20"/>
          <w:sz w:val="22"/>
          <w:szCs w:val="22"/>
        </w:rPr>
        <w:t>C</w:t>
      </w:r>
      <w:r w:rsidR="007370FA" w:rsidRPr="00181C41">
        <w:rPr>
          <w:rFonts w:cs="Arial"/>
          <w:color w:val="231F20"/>
          <w:sz w:val="22"/>
          <w:szCs w:val="22"/>
        </w:rPr>
        <w:t xml:space="preserve">ovid-19 health and safety measures and may be modified at any time by such government entities. </w:t>
      </w:r>
      <w:r w:rsidR="00F112CC" w:rsidRPr="00181C41">
        <w:rPr>
          <w:rFonts w:cs="Arial"/>
          <w:color w:val="231F20"/>
          <w:sz w:val="22"/>
          <w:szCs w:val="22"/>
        </w:rPr>
        <w:t>A</w:t>
      </w:r>
      <w:r w:rsidR="007370FA" w:rsidRPr="00181C41">
        <w:rPr>
          <w:rFonts w:cs="Arial"/>
          <w:color w:val="231F20"/>
          <w:sz w:val="22"/>
          <w:szCs w:val="22"/>
        </w:rPr>
        <w:t xml:space="preserve">ccordingly, at all times when using this </w:t>
      </w:r>
      <w:r w:rsidR="00A613B0" w:rsidRPr="00181C41">
        <w:rPr>
          <w:rFonts w:cs="Arial"/>
          <w:color w:val="231F20"/>
          <w:sz w:val="22"/>
          <w:szCs w:val="22"/>
        </w:rPr>
        <w:t>S</w:t>
      </w:r>
      <w:r w:rsidR="007370FA" w:rsidRPr="00181C41">
        <w:rPr>
          <w:rFonts w:cs="Arial"/>
          <w:color w:val="231F20"/>
          <w:sz w:val="22"/>
          <w:szCs w:val="22"/>
        </w:rPr>
        <w:t xml:space="preserve">ee, </w:t>
      </w:r>
      <w:r w:rsidR="00A613B0" w:rsidRPr="00181C41">
        <w:rPr>
          <w:rFonts w:cs="Arial"/>
          <w:color w:val="231F20"/>
          <w:sz w:val="22"/>
          <w:szCs w:val="22"/>
        </w:rPr>
        <w:t>T</w:t>
      </w:r>
      <w:r w:rsidR="007370FA" w:rsidRPr="00181C41">
        <w:rPr>
          <w:rFonts w:cs="Arial"/>
          <w:color w:val="231F20"/>
          <w:sz w:val="22"/>
          <w:szCs w:val="22"/>
        </w:rPr>
        <w:t xml:space="preserve">est &amp; </w:t>
      </w:r>
      <w:r w:rsidR="00A613B0" w:rsidRPr="00181C41">
        <w:rPr>
          <w:rFonts w:cs="Arial"/>
          <w:color w:val="231F20"/>
          <w:sz w:val="22"/>
          <w:szCs w:val="22"/>
        </w:rPr>
        <w:t>T</w:t>
      </w:r>
      <w:r w:rsidR="007370FA" w:rsidRPr="00181C41">
        <w:rPr>
          <w:rFonts w:cs="Arial"/>
          <w:color w:val="231F20"/>
          <w:sz w:val="22"/>
          <w:szCs w:val="22"/>
        </w:rPr>
        <w:t>reat standard operations manual, all persons must comply with all local, state, and federal regulations and guidance relating to covid-19 health and safety. This includes</w:t>
      </w:r>
      <w:r w:rsidR="00945F91" w:rsidRPr="00181C41">
        <w:rPr>
          <w:rFonts w:cs="Arial"/>
          <w:color w:val="231F20"/>
          <w:sz w:val="22"/>
          <w:szCs w:val="22"/>
        </w:rPr>
        <w:t xml:space="preserve"> </w:t>
      </w:r>
      <w:r w:rsidR="007370FA" w:rsidRPr="00181C41">
        <w:rPr>
          <w:rFonts w:cs="Arial"/>
          <w:color w:val="231F20"/>
          <w:sz w:val="22"/>
          <w:szCs w:val="22"/>
        </w:rPr>
        <w:t xml:space="preserve">but is not limited to modifying adherence to this </w:t>
      </w:r>
      <w:r w:rsidR="00A613B0" w:rsidRPr="00181C41">
        <w:rPr>
          <w:rFonts w:cs="Arial"/>
          <w:color w:val="231F20"/>
          <w:sz w:val="22"/>
          <w:szCs w:val="22"/>
        </w:rPr>
        <w:t>S</w:t>
      </w:r>
      <w:r w:rsidR="007370FA" w:rsidRPr="00181C41">
        <w:rPr>
          <w:rFonts w:cs="Arial"/>
          <w:color w:val="231F20"/>
          <w:sz w:val="22"/>
          <w:szCs w:val="22"/>
        </w:rPr>
        <w:t xml:space="preserve">ee, </w:t>
      </w:r>
      <w:r w:rsidR="00A613B0" w:rsidRPr="00181C41">
        <w:rPr>
          <w:rFonts w:cs="Arial"/>
          <w:color w:val="231F20"/>
          <w:sz w:val="22"/>
          <w:szCs w:val="22"/>
        </w:rPr>
        <w:t>T</w:t>
      </w:r>
      <w:r w:rsidR="007370FA" w:rsidRPr="00181C41">
        <w:rPr>
          <w:rFonts w:cs="Arial"/>
          <w:color w:val="231F20"/>
          <w:sz w:val="22"/>
          <w:szCs w:val="22"/>
        </w:rPr>
        <w:t xml:space="preserve">est &amp; </w:t>
      </w:r>
      <w:r w:rsidR="00A613B0" w:rsidRPr="00181C41">
        <w:rPr>
          <w:rFonts w:cs="Arial"/>
          <w:color w:val="231F20"/>
          <w:sz w:val="22"/>
          <w:szCs w:val="22"/>
        </w:rPr>
        <w:t>T</w:t>
      </w:r>
      <w:r w:rsidR="007370FA" w:rsidRPr="00181C41">
        <w:rPr>
          <w:rFonts w:cs="Arial"/>
          <w:color w:val="231F20"/>
          <w:sz w:val="22"/>
          <w:szCs w:val="22"/>
        </w:rPr>
        <w:t>reat standard operations manual in such a manner as to fully comply with the current iterations of such regulations and guidance.</w:t>
      </w:r>
      <w:r w:rsidR="00A27798" w:rsidRPr="00181C41">
        <w:rPr>
          <w:rFonts w:cs="Arial"/>
          <w:sz w:val="22"/>
          <w:szCs w:val="22"/>
        </w:rPr>
        <w:t xml:space="preserve"> </w:t>
      </w:r>
    </w:p>
    <w:p w14:paraId="08598BFA" w14:textId="668E7B67" w:rsidR="009F5CE1" w:rsidRPr="00181C41" w:rsidRDefault="009F5CE1" w:rsidP="00B619F5">
      <w:pPr>
        <w:spacing w:before="3" w:line="200" w:lineRule="exact"/>
        <w:rPr>
          <w:rFonts w:ascii="Arial" w:hAnsi="Arial" w:cs="Arial"/>
        </w:rPr>
        <w:sectPr w:rsidR="009F5CE1" w:rsidRPr="00181C41" w:rsidSect="009F5CE1">
          <w:headerReference w:type="default" r:id="rId14"/>
          <w:footerReference w:type="default" r:id="rId15"/>
          <w:type w:val="continuous"/>
          <w:pgSz w:w="12240" w:h="15840"/>
          <w:pgMar w:top="1498" w:right="720" w:bottom="576" w:left="720" w:header="720" w:footer="720" w:gutter="0"/>
          <w:cols w:space="720"/>
        </w:sectPr>
      </w:pPr>
    </w:p>
    <w:p w14:paraId="6E5BABB1" w14:textId="77777777" w:rsidR="00767AED" w:rsidRPr="00181C41" w:rsidRDefault="00767AED" w:rsidP="00B619F5">
      <w:pPr>
        <w:spacing w:before="3" w:line="200" w:lineRule="exact"/>
        <w:rPr>
          <w:rFonts w:ascii="Arial" w:hAnsi="Arial" w:cs="Arial"/>
        </w:rPr>
      </w:pPr>
    </w:p>
    <w:p w14:paraId="27C1D08B" w14:textId="77777777" w:rsidR="00F627EC" w:rsidRPr="00181C41" w:rsidRDefault="00F627EC" w:rsidP="004448CF">
      <w:pPr>
        <w:pStyle w:val="Heading3"/>
        <w:ind w:left="0"/>
        <w:rPr>
          <w:rFonts w:cs="Arial"/>
          <w:color w:val="0070C0"/>
          <w:sz w:val="22"/>
          <w:szCs w:val="22"/>
        </w:rPr>
      </w:pPr>
      <w:bookmarkStart w:id="10" w:name="_FOREWORD_AND_PURPOSE"/>
      <w:bookmarkEnd w:id="10"/>
    </w:p>
    <w:p w14:paraId="704004F1" w14:textId="77777777" w:rsidR="00F627EC" w:rsidRPr="00181C41" w:rsidRDefault="00F627EC" w:rsidP="004448CF">
      <w:pPr>
        <w:pStyle w:val="Heading3"/>
        <w:ind w:left="0"/>
        <w:rPr>
          <w:rFonts w:cs="Arial"/>
          <w:color w:val="0070C0"/>
          <w:sz w:val="22"/>
          <w:szCs w:val="22"/>
        </w:rPr>
      </w:pPr>
    </w:p>
    <w:p w14:paraId="26F3D162" w14:textId="77777777" w:rsidR="00F627EC" w:rsidRPr="00181C41" w:rsidRDefault="00F627EC" w:rsidP="004448CF">
      <w:pPr>
        <w:pStyle w:val="Heading3"/>
        <w:ind w:left="0"/>
        <w:rPr>
          <w:rFonts w:cs="Arial"/>
          <w:color w:val="0070C0"/>
          <w:sz w:val="22"/>
          <w:szCs w:val="22"/>
        </w:rPr>
      </w:pPr>
    </w:p>
    <w:p w14:paraId="18F742F5" w14:textId="77777777" w:rsidR="00181C41" w:rsidRDefault="00181C41" w:rsidP="004448CF">
      <w:pPr>
        <w:pStyle w:val="Heading3"/>
        <w:ind w:left="0"/>
        <w:rPr>
          <w:rFonts w:cs="Arial"/>
          <w:color w:val="0070C0"/>
          <w:sz w:val="22"/>
          <w:szCs w:val="22"/>
        </w:rPr>
      </w:pPr>
    </w:p>
    <w:p w14:paraId="1D6EB051" w14:textId="01544567" w:rsidR="00767AED" w:rsidRPr="00181C41" w:rsidRDefault="003916B7" w:rsidP="004448CF">
      <w:pPr>
        <w:pStyle w:val="Heading3"/>
        <w:ind w:left="0"/>
        <w:rPr>
          <w:rFonts w:cs="Arial"/>
          <w:b w:val="0"/>
          <w:bCs w:val="0"/>
          <w:color w:val="0070C0"/>
          <w:sz w:val="22"/>
          <w:szCs w:val="22"/>
        </w:rPr>
      </w:pPr>
      <w:r w:rsidRPr="00181C41">
        <w:rPr>
          <w:rFonts w:cs="Arial"/>
          <w:color w:val="0070C0"/>
          <w:sz w:val="22"/>
          <w:szCs w:val="22"/>
        </w:rPr>
        <w:t>FOREWORD</w:t>
      </w:r>
      <w:r w:rsidRPr="00181C41">
        <w:rPr>
          <w:rFonts w:cs="Arial"/>
          <w:color w:val="0070C0"/>
          <w:spacing w:val="-12"/>
          <w:sz w:val="22"/>
          <w:szCs w:val="22"/>
        </w:rPr>
        <w:t xml:space="preserve"> </w:t>
      </w:r>
      <w:r w:rsidRPr="00181C41">
        <w:rPr>
          <w:rFonts w:cs="Arial"/>
          <w:color w:val="0070C0"/>
          <w:sz w:val="22"/>
          <w:szCs w:val="22"/>
        </w:rPr>
        <w:t>AND</w:t>
      </w:r>
      <w:r w:rsidRPr="00181C41">
        <w:rPr>
          <w:rFonts w:cs="Arial"/>
          <w:color w:val="0070C0"/>
          <w:spacing w:val="-4"/>
          <w:sz w:val="22"/>
          <w:szCs w:val="22"/>
        </w:rPr>
        <w:t xml:space="preserve"> </w:t>
      </w:r>
      <w:r w:rsidRPr="00181C41">
        <w:rPr>
          <w:rFonts w:cs="Arial"/>
          <w:color w:val="0070C0"/>
          <w:sz w:val="22"/>
          <w:szCs w:val="22"/>
        </w:rPr>
        <w:t>PURPOSE</w:t>
      </w:r>
      <w:r w:rsidRPr="00181C41">
        <w:rPr>
          <w:rFonts w:cs="Arial"/>
          <w:color w:val="0070C0"/>
          <w:spacing w:val="-5"/>
          <w:sz w:val="22"/>
          <w:szCs w:val="22"/>
        </w:rPr>
        <w:t xml:space="preserve"> </w:t>
      </w:r>
      <w:r w:rsidRPr="00181C41">
        <w:rPr>
          <w:rFonts w:cs="Arial"/>
          <w:color w:val="0070C0"/>
          <w:sz w:val="22"/>
          <w:szCs w:val="22"/>
        </w:rPr>
        <w:t>OF</w:t>
      </w:r>
      <w:r w:rsidRPr="00181C41">
        <w:rPr>
          <w:rFonts w:cs="Arial"/>
          <w:color w:val="0070C0"/>
          <w:spacing w:val="-3"/>
          <w:sz w:val="22"/>
          <w:szCs w:val="22"/>
        </w:rPr>
        <w:t xml:space="preserve"> </w:t>
      </w:r>
      <w:r w:rsidRPr="00181C41">
        <w:rPr>
          <w:rFonts w:cs="Arial"/>
          <w:color w:val="0070C0"/>
          <w:sz w:val="22"/>
          <w:szCs w:val="22"/>
        </w:rPr>
        <w:t>S</w:t>
      </w:r>
      <w:r w:rsidRPr="00181C41">
        <w:rPr>
          <w:rFonts w:cs="Arial"/>
          <w:color w:val="0070C0"/>
          <w:spacing w:val="-16"/>
          <w:sz w:val="22"/>
          <w:szCs w:val="22"/>
        </w:rPr>
        <w:t>T</w:t>
      </w:r>
      <w:r w:rsidRPr="00181C41">
        <w:rPr>
          <w:rFonts w:cs="Arial"/>
          <w:color w:val="0070C0"/>
          <w:sz w:val="22"/>
          <w:szCs w:val="22"/>
        </w:rPr>
        <w:t>ANDARD</w:t>
      </w:r>
      <w:r w:rsidRPr="00181C41">
        <w:rPr>
          <w:rFonts w:cs="Arial"/>
          <w:color w:val="0070C0"/>
          <w:spacing w:val="-5"/>
          <w:sz w:val="22"/>
          <w:szCs w:val="22"/>
        </w:rPr>
        <w:t xml:space="preserve"> </w:t>
      </w:r>
      <w:r w:rsidRPr="00181C41">
        <w:rPr>
          <w:rFonts w:cs="Arial"/>
          <w:color w:val="0070C0"/>
          <w:sz w:val="22"/>
          <w:szCs w:val="22"/>
        </w:rPr>
        <w:t>OPER</w:t>
      </w:r>
      <w:r w:rsidRPr="00181C41">
        <w:rPr>
          <w:rFonts w:cs="Arial"/>
          <w:color w:val="0070C0"/>
          <w:spacing w:val="-15"/>
          <w:sz w:val="22"/>
          <w:szCs w:val="22"/>
        </w:rPr>
        <w:t>A</w:t>
      </w:r>
      <w:r w:rsidRPr="00181C41">
        <w:rPr>
          <w:rFonts w:cs="Arial"/>
          <w:color w:val="0070C0"/>
          <w:sz w:val="22"/>
          <w:szCs w:val="22"/>
        </w:rPr>
        <w:t>TING</w:t>
      </w:r>
      <w:r w:rsidRPr="00181C41">
        <w:rPr>
          <w:rFonts w:cs="Arial"/>
          <w:color w:val="0070C0"/>
          <w:spacing w:val="-3"/>
          <w:sz w:val="22"/>
          <w:szCs w:val="22"/>
        </w:rPr>
        <w:t xml:space="preserve"> </w:t>
      </w:r>
      <w:r w:rsidRPr="00181C41">
        <w:rPr>
          <w:rFonts w:cs="Arial"/>
          <w:color w:val="0070C0"/>
          <w:sz w:val="22"/>
          <w:szCs w:val="22"/>
        </w:rPr>
        <w:t>PROCEDURES</w:t>
      </w:r>
    </w:p>
    <w:p w14:paraId="3A6ED956" w14:textId="72B461FB" w:rsidR="00767AED" w:rsidRPr="00181C41" w:rsidRDefault="00F627EC" w:rsidP="003C2EF7">
      <w:pPr>
        <w:pStyle w:val="BodyText"/>
        <w:spacing w:before="0" w:line="360" w:lineRule="auto"/>
        <w:ind w:left="0" w:firstLine="0"/>
        <w:rPr>
          <w:rFonts w:cs="Arial"/>
          <w:color w:val="231F20"/>
          <w:sz w:val="22"/>
          <w:szCs w:val="22"/>
        </w:rPr>
      </w:pPr>
      <w:r w:rsidRPr="00181C41">
        <w:rPr>
          <w:rFonts w:cs="Arial"/>
          <w:color w:val="231F20"/>
          <w:sz w:val="22"/>
          <w:szCs w:val="22"/>
        </w:rPr>
        <w:br/>
      </w:r>
      <w:r w:rsidR="003916B7" w:rsidRPr="00181C41">
        <w:rPr>
          <w:rFonts w:cs="Arial"/>
          <w:color w:val="231F20"/>
          <w:sz w:val="22"/>
          <w:szCs w:val="22"/>
        </w:rPr>
        <w:t>The</w:t>
      </w:r>
      <w:r w:rsidR="003916B7" w:rsidRPr="00181C41">
        <w:rPr>
          <w:rFonts w:cs="Arial"/>
          <w:color w:val="231F20"/>
          <w:spacing w:val="-20"/>
          <w:sz w:val="22"/>
          <w:szCs w:val="22"/>
        </w:rPr>
        <w:t xml:space="preserve"> </w:t>
      </w:r>
      <w:r w:rsidR="003916B7" w:rsidRPr="00181C41">
        <w:rPr>
          <w:rFonts w:cs="Arial"/>
          <w:color w:val="231F20"/>
          <w:sz w:val="22"/>
          <w:szCs w:val="22"/>
        </w:rPr>
        <w:t>CAP</w:t>
      </w:r>
      <w:r w:rsidR="003916B7" w:rsidRPr="00181C41">
        <w:rPr>
          <w:rFonts w:cs="Arial"/>
          <w:color w:val="231F20"/>
          <w:spacing w:val="-23"/>
          <w:sz w:val="22"/>
          <w:szCs w:val="22"/>
        </w:rPr>
        <w:t xml:space="preserve"> </w:t>
      </w:r>
      <w:r w:rsidR="003916B7" w:rsidRPr="00181C41">
        <w:rPr>
          <w:rFonts w:cs="Arial"/>
          <w:color w:val="231F20"/>
          <w:sz w:val="22"/>
          <w:szCs w:val="22"/>
        </w:rPr>
        <w:t>Foundation</w:t>
      </w:r>
      <w:r w:rsidR="003916B7" w:rsidRPr="00181C41">
        <w:rPr>
          <w:rFonts w:cs="Arial"/>
          <w:color w:val="231F20"/>
          <w:spacing w:val="-4"/>
          <w:sz w:val="22"/>
          <w:szCs w:val="22"/>
        </w:rPr>
        <w:t>’</w:t>
      </w:r>
      <w:r w:rsidR="003916B7" w:rsidRPr="00181C41">
        <w:rPr>
          <w:rFonts w:cs="Arial"/>
          <w:color w:val="231F20"/>
          <w:sz w:val="22"/>
          <w:szCs w:val="22"/>
        </w:rPr>
        <w:t>s</w:t>
      </w:r>
      <w:r w:rsidR="003916B7" w:rsidRPr="00181C41">
        <w:rPr>
          <w:rFonts w:cs="Arial"/>
          <w:color w:val="231F20"/>
          <w:spacing w:val="-20"/>
          <w:sz w:val="22"/>
          <w:szCs w:val="22"/>
        </w:rPr>
        <w:t xml:space="preserve"> </w:t>
      </w:r>
      <w:r w:rsidR="003916B7" w:rsidRPr="00181C41">
        <w:rPr>
          <w:rFonts w:cs="Arial"/>
          <w:color w:val="231F20"/>
          <w:sz w:val="22"/>
          <w:szCs w:val="22"/>
        </w:rPr>
        <w:t>See,</w:t>
      </w:r>
      <w:r w:rsidR="003916B7" w:rsidRPr="00181C41">
        <w:rPr>
          <w:rFonts w:cs="Arial"/>
          <w:color w:val="231F20"/>
          <w:spacing w:val="-23"/>
          <w:sz w:val="22"/>
          <w:szCs w:val="22"/>
        </w:rPr>
        <w:t xml:space="preserve"> </w:t>
      </w:r>
      <w:r w:rsidR="003916B7" w:rsidRPr="00181C41">
        <w:rPr>
          <w:rFonts w:cs="Arial"/>
          <w:color w:val="231F20"/>
          <w:spacing w:val="-20"/>
          <w:sz w:val="22"/>
          <w:szCs w:val="22"/>
        </w:rPr>
        <w:t>T</w:t>
      </w:r>
      <w:r w:rsidR="003916B7" w:rsidRPr="00181C41">
        <w:rPr>
          <w:rFonts w:cs="Arial"/>
          <w:color w:val="231F20"/>
          <w:sz w:val="22"/>
          <w:szCs w:val="22"/>
        </w:rPr>
        <w:t>est</w:t>
      </w:r>
      <w:r w:rsidR="003916B7" w:rsidRPr="00181C41">
        <w:rPr>
          <w:rFonts w:cs="Arial"/>
          <w:color w:val="231F20"/>
          <w:spacing w:val="-20"/>
          <w:sz w:val="22"/>
          <w:szCs w:val="22"/>
        </w:rPr>
        <w:t xml:space="preserve"> </w:t>
      </w:r>
      <w:r w:rsidR="003916B7" w:rsidRPr="00181C41">
        <w:rPr>
          <w:rFonts w:cs="Arial"/>
          <w:color w:val="231F20"/>
          <w:sz w:val="22"/>
          <w:szCs w:val="22"/>
        </w:rPr>
        <w:t>&amp;</w:t>
      </w:r>
      <w:r w:rsidR="003916B7" w:rsidRPr="00181C41">
        <w:rPr>
          <w:rFonts w:cs="Arial"/>
          <w:color w:val="231F20"/>
          <w:spacing w:val="-24"/>
          <w:sz w:val="22"/>
          <w:szCs w:val="22"/>
        </w:rPr>
        <w:t xml:space="preserve"> </w:t>
      </w:r>
      <w:r w:rsidR="003916B7" w:rsidRPr="00181C41">
        <w:rPr>
          <w:rFonts w:cs="Arial"/>
          <w:color w:val="231F20"/>
          <w:spacing w:val="-7"/>
          <w:sz w:val="22"/>
          <w:szCs w:val="22"/>
        </w:rPr>
        <w:t>T</w:t>
      </w:r>
      <w:r w:rsidR="003916B7" w:rsidRPr="00181C41">
        <w:rPr>
          <w:rFonts w:cs="Arial"/>
          <w:color w:val="231F20"/>
          <w:sz w:val="22"/>
          <w:szCs w:val="22"/>
        </w:rPr>
        <w:t>reat</w:t>
      </w:r>
      <w:r w:rsidR="003916B7" w:rsidRPr="00181C41">
        <w:rPr>
          <w:rFonts w:cs="Arial"/>
          <w:color w:val="231F20"/>
          <w:spacing w:val="-20"/>
          <w:sz w:val="22"/>
          <w:szCs w:val="22"/>
        </w:rPr>
        <w:t xml:space="preserve"> </w:t>
      </w:r>
      <w:r w:rsidR="003916B7" w:rsidRPr="00181C41">
        <w:rPr>
          <w:rFonts w:cs="Arial"/>
          <w:color w:val="231F20"/>
          <w:sz w:val="22"/>
          <w:szCs w:val="22"/>
        </w:rPr>
        <w:t>Standard</w:t>
      </w:r>
      <w:r w:rsidR="003916B7" w:rsidRPr="00181C41">
        <w:rPr>
          <w:rFonts w:cs="Arial"/>
          <w:color w:val="231F20"/>
          <w:spacing w:val="-20"/>
          <w:sz w:val="22"/>
          <w:szCs w:val="22"/>
        </w:rPr>
        <w:t xml:space="preserve"> </w:t>
      </w:r>
      <w:r w:rsidR="003916B7" w:rsidRPr="00181C41">
        <w:rPr>
          <w:rFonts w:cs="Arial"/>
          <w:color w:val="231F20"/>
          <w:sz w:val="22"/>
          <w:szCs w:val="22"/>
        </w:rPr>
        <w:t>Operating</w:t>
      </w:r>
      <w:r w:rsidR="003916B7" w:rsidRPr="00181C41">
        <w:rPr>
          <w:rFonts w:cs="Arial"/>
          <w:color w:val="231F20"/>
          <w:spacing w:val="-20"/>
          <w:sz w:val="22"/>
          <w:szCs w:val="22"/>
        </w:rPr>
        <w:t xml:space="preserve"> </w:t>
      </w:r>
      <w:r w:rsidR="003916B7" w:rsidRPr="00181C41">
        <w:rPr>
          <w:rFonts w:cs="Arial"/>
          <w:color w:val="231F20"/>
          <w:sz w:val="22"/>
          <w:szCs w:val="22"/>
        </w:rPr>
        <w:t>Procedures</w:t>
      </w:r>
      <w:r w:rsidR="003916B7" w:rsidRPr="00181C41">
        <w:rPr>
          <w:rFonts w:cs="Arial"/>
          <w:color w:val="231F20"/>
          <w:spacing w:val="-20"/>
          <w:sz w:val="22"/>
          <w:szCs w:val="22"/>
        </w:rPr>
        <w:t xml:space="preserve"> </w:t>
      </w:r>
      <w:r w:rsidR="003916B7" w:rsidRPr="00181C41">
        <w:rPr>
          <w:rFonts w:cs="Arial"/>
          <w:color w:val="231F20"/>
          <w:sz w:val="22"/>
          <w:szCs w:val="22"/>
        </w:rPr>
        <w:t>(SOPs)</w:t>
      </w:r>
      <w:r w:rsidR="003916B7" w:rsidRPr="00181C41">
        <w:rPr>
          <w:rFonts w:cs="Arial"/>
          <w:color w:val="231F20"/>
          <w:spacing w:val="-20"/>
          <w:sz w:val="22"/>
          <w:szCs w:val="22"/>
        </w:rPr>
        <w:t xml:space="preserve"> </w:t>
      </w:r>
      <w:r w:rsidR="003916B7" w:rsidRPr="00181C41">
        <w:rPr>
          <w:rFonts w:cs="Arial"/>
          <w:color w:val="231F20"/>
          <w:sz w:val="22"/>
          <w:szCs w:val="22"/>
        </w:rPr>
        <w:t>provide</w:t>
      </w:r>
      <w:r w:rsidR="003916B7" w:rsidRPr="00181C41">
        <w:rPr>
          <w:rFonts w:cs="Arial"/>
          <w:color w:val="231F20"/>
          <w:spacing w:val="-20"/>
          <w:sz w:val="22"/>
          <w:szCs w:val="22"/>
        </w:rPr>
        <w:t xml:space="preserve"> </w:t>
      </w:r>
      <w:r w:rsidR="003916B7" w:rsidRPr="00181C41">
        <w:rPr>
          <w:rFonts w:cs="Arial"/>
          <w:color w:val="231F20"/>
          <w:sz w:val="22"/>
          <w:szCs w:val="22"/>
        </w:rPr>
        <w:t>direction</w:t>
      </w:r>
      <w:r w:rsidR="003916B7" w:rsidRPr="00181C41">
        <w:rPr>
          <w:rFonts w:cs="Arial"/>
          <w:color w:val="231F20"/>
          <w:spacing w:val="-20"/>
          <w:sz w:val="22"/>
          <w:szCs w:val="22"/>
        </w:rPr>
        <w:t xml:space="preserve"> </w:t>
      </w:r>
      <w:r w:rsidR="003916B7" w:rsidRPr="00181C41">
        <w:rPr>
          <w:rFonts w:cs="Arial"/>
          <w:color w:val="231F20"/>
          <w:sz w:val="22"/>
          <w:szCs w:val="22"/>
        </w:rPr>
        <w:t>to</w:t>
      </w:r>
      <w:r w:rsidR="003916B7" w:rsidRPr="00181C41">
        <w:rPr>
          <w:rFonts w:cs="Arial"/>
          <w:color w:val="231F20"/>
          <w:spacing w:val="-20"/>
          <w:sz w:val="22"/>
          <w:szCs w:val="22"/>
        </w:rPr>
        <w:t xml:space="preserve"> </w:t>
      </w:r>
      <w:r w:rsidR="003916B7" w:rsidRPr="00181C41">
        <w:rPr>
          <w:rFonts w:cs="Arial"/>
          <w:color w:val="231F20"/>
          <w:sz w:val="22"/>
          <w:szCs w:val="22"/>
        </w:rPr>
        <w:t>individuals</w:t>
      </w:r>
      <w:r w:rsidR="003916B7" w:rsidRPr="00181C41">
        <w:rPr>
          <w:rFonts w:cs="Arial"/>
          <w:color w:val="231F20"/>
          <w:spacing w:val="-20"/>
          <w:sz w:val="22"/>
          <w:szCs w:val="22"/>
        </w:rPr>
        <w:t xml:space="preserve"> </w:t>
      </w:r>
      <w:r w:rsidR="003916B7" w:rsidRPr="00181C41">
        <w:rPr>
          <w:rFonts w:cs="Arial"/>
          <w:color w:val="231F20"/>
          <w:sz w:val="22"/>
          <w:szCs w:val="22"/>
        </w:rPr>
        <w:t>and</w:t>
      </w:r>
      <w:r w:rsidR="003916B7" w:rsidRPr="00181C41">
        <w:rPr>
          <w:rFonts w:cs="Arial"/>
          <w:color w:val="231F20"/>
          <w:spacing w:val="-20"/>
          <w:sz w:val="22"/>
          <w:szCs w:val="22"/>
        </w:rPr>
        <w:t xml:space="preserve"> </w:t>
      </w:r>
      <w:r w:rsidR="003916B7" w:rsidRPr="00181C41">
        <w:rPr>
          <w:rFonts w:cs="Arial"/>
          <w:color w:val="231F20"/>
          <w:sz w:val="22"/>
          <w:szCs w:val="22"/>
        </w:rPr>
        <w:t>organizations involved</w:t>
      </w:r>
      <w:r w:rsidR="003916B7" w:rsidRPr="00181C41">
        <w:rPr>
          <w:rFonts w:cs="Arial"/>
          <w:color w:val="231F20"/>
          <w:spacing w:val="9"/>
          <w:sz w:val="22"/>
          <w:szCs w:val="22"/>
        </w:rPr>
        <w:t xml:space="preserve"> </w:t>
      </w:r>
      <w:r w:rsidR="003916B7" w:rsidRPr="00181C41">
        <w:rPr>
          <w:rFonts w:cs="Arial"/>
          <w:color w:val="231F20"/>
          <w:sz w:val="22"/>
          <w:szCs w:val="22"/>
        </w:rPr>
        <w:t>in</w:t>
      </w:r>
      <w:r w:rsidR="003916B7" w:rsidRPr="00181C41">
        <w:rPr>
          <w:rFonts w:cs="Arial"/>
          <w:color w:val="231F20"/>
          <w:spacing w:val="9"/>
          <w:sz w:val="22"/>
          <w:szCs w:val="22"/>
        </w:rPr>
        <w:t xml:space="preserve"> </w:t>
      </w:r>
      <w:r w:rsidR="003916B7" w:rsidRPr="00181C41">
        <w:rPr>
          <w:rFonts w:cs="Arial"/>
          <w:color w:val="231F20"/>
          <w:sz w:val="22"/>
          <w:szCs w:val="22"/>
        </w:rPr>
        <w:t>the</w:t>
      </w:r>
      <w:r w:rsidR="003916B7" w:rsidRPr="00181C41">
        <w:rPr>
          <w:rFonts w:cs="Arial"/>
          <w:color w:val="231F20"/>
          <w:spacing w:val="9"/>
          <w:sz w:val="22"/>
          <w:szCs w:val="22"/>
        </w:rPr>
        <w:t xml:space="preserve"> </w:t>
      </w:r>
      <w:r w:rsidR="003916B7" w:rsidRPr="00181C41">
        <w:rPr>
          <w:rFonts w:cs="Arial"/>
          <w:color w:val="231F20"/>
          <w:sz w:val="22"/>
          <w:szCs w:val="22"/>
        </w:rPr>
        <w:t>planning</w:t>
      </w:r>
      <w:r w:rsidR="003916B7" w:rsidRPr="00181C41">
        <w:rPr>
          <w:rFonts w:cs="Arial"/>
          <w:color w:val="231F20"/>
          <w:spacing w:val="9"/>
          <w:sz w:val="22"/>
          <w:szCs w:val="22"/>
        </w:rPr>
        <w:t xml:space="preserve"> </w:t>
      </w:r>
      <w:r w:rsidR="003916B7" w:rsidRPr="00181C41">
        <w:rPr>
          <w:rFonts w:cs="Arial"/>
          <w:color w:val="231F20"/>
          <w:sz w:val="22"/>
          <w:szCs w:val="22"/>
        </w:rPr>
        <w:t>and</w:t>
      </w:r>
      <w:r w:rsidR="003916B7" w:rsidRPr="00181C41">
        <w:rPr>
          <w:rFonts w:cs="Arial"/>
          <w:color w:val="231F20"/>
          <w:spacing w:val="9"/>
          <w:sz w:val="22"/>
          <w:szCs w:val="22"/>
        </w:rPr>
        <w:t xml:space="preserve"> </w:t>
      </w:r>
      <w:r w:rsidR="003916B7" w:rsidRPr="00181C41">
        <w:rPr>
          <w:rFonts w:cs="Arial"/>
          <w:color w:val="231F20"/>
          <w:sz w:val="22"/>
          <w:szCs w:val="22"/>
        </w:rPr>
        <w:t>execution</w:t>
      </w:r>
      <w:r w:rsidR="003916B7" w:rsidRPr="00181C41">
        <w:rPr>
          <w:rFonts w:cs="Arial"/>
          <w:color w:val="231F20"/>
          <w:spacing w:val="9"/>
          <w:sz w:val="22"/>
          <w:szCs w:val="22"/>
        </w:rPr>
        <w:t xml:space="preserve"> </w:t>
      </w:r>
      <w:r w:rsidR="003916B7" w:rsidRPr="00181C41">
        <w:rPr>
          <w:rFonts w:cs="Arial"/>
          <w:color w:val="231F20"/>
          <w:sz w:val="22"/>
          <w:szCs w:val="22"/>
        </w:rPr>
        <w:t>of</w:t>
      </w:r>
      <w:r w:rsidR="003916B7" w:rsidRPr="00181C41">
        <w:rPr>
          <w:rFonts w:cs="Arial"/>
          <w:color w:val="231F20"/>
          <w:spacing w:val="9"/>
          <w:sz w:val="22"/>
          <w:szCs w:val="22"/>
        </w:rPr>
        <w:t xml:space="preserve"> </w:t>
      </w:r>
      <w:r w:rsidR="003916B7" w:rsidRPr="00181C41">
        <w:rPr>
          <w:rFonts w:cs="Arial"/>
          <w:color w:val="231F20"/>
          <w:sz w:val="22"/>
          <w:szCs w:val="22"/>
        </w:rPr>
        <w:t>a</w:t>
      </w:r>
      <w:r w:rsidR="003916B7" w:rsidRPr="00181C41">
        <w:rPr>
          <w:rFonts w:cs="Arial"/>
          <w:color w:val="231F20"/>
          <w:spacing w:val="9"/>
          <w:sz w:val="22"/>
          <w:szCs w:val="22"/>
        </w:rPr>
        <w:t xml:space="preserve"> </w:t>
      </w:r>
      <w:r w:rsidR="003916B7" w:rsidRPr="00181C41">
        <w:rPr>
          <w:rFonts w:cs="Arial"/>
          <w:color w:val="231F20"/>
          <w:sz w:val="22"/>
          <w:szCs w:val="22"/>
        </w:rPr>
        <w:t>See,</w:t>
      </w:r>
      <w:r w:rsidR="003916B7" w:rsidRPr="00181C41">
        <w:rPr>
          <w:rFonts w:cs="Arial"/>
          <w:color w:val="231F20"/>
          <w:spacing w:val="6"/>
          <w:sz w:val="22"/>
          <w:szCs w:val="22"/>
        </w:rPr>
        <w:t xml:space="preserve"> </w:t>
      </w:r>
      <w:r w:rsidR="003916B7" w:rsidRPr="00181C41">
        <w:rPr>
          <w:rFonts w:cs="Arial"/>
          <w:color w:val="231F20"/>
          <w:spacing w:val="-20"/>
          <w:sz w:val="22"/>
          <w:szCs w:val="22"/>
        </w:rPr>
        <w:t>T</w:t>
      </w:r>
      <w:r w:rsidR="003916B7" w:rsidRPr="00181C41">
        <w:rPr>
          <w:rFonts w:cs="Arial"/>
          <w:color w:val="231F20"/>
          <w:sz w:val="22"/>
          <w:szCs w:val="22"/>
        </w:rPr>
        <w:t>est</w:t>
      </w:r>
      <w:r w:rsidR="003916B7" w:rsidRPr="00181C41">
        <w:rPr>
          <w:rFonts w:cs="Arial"/>
          <w:color w:val="231F20"/>
          <w:spacing w:val="9"/>
          <w:sz w:val="22"/>
          <w:szCs w:val="22"/>
        </w:rPr>
        <w:t xml:space="preserve"> </w:t>
      </w:r>
      <w:r w:rsidR="003916B7" w:rsidRPr="00181C41">
        <w:rPr>
          <w:rFonts w:cs="Arial"/>
          <w:color w:val="231F20"/>
          <w:sz w:val="22"/>
          <w:szCs w:val="22"/>
        </w:rPr>
        <w:t>&amp;</w:t>
      </w:r>
      <w:r w:rsidR="003916B7" w:rsidRPr="00181C41">
        <w:rPr>
          <w:rFonts w:cs="Arial"/>
          <w:color w:val="231F20"/>
          <w:spacing w:val="6"/>
          <w:sz w:val="22"/>
          <w:szCs w:val="22"/>
        </w:rPr>
        <w:t xml:space="preserve"> </w:t>
      </w:r>
      <w:r w:rsidR="003916B7" w:rsidRPr="00181C41">
        <w:rPr>
          <w:rFonts w:cs="Arial"/>
          <w:color w:val="231F20"/>
          <w:spacing w:val="-7"/>
          <w:sz w:val="22"/>
          <w:szCs w:val="22"/>
        </w:rPr>
        <w:t>T</w:t>
      </w:r>
      <w:r w:rsidR="003916B7" w:rsidRPr="00181C41">
        <w:rPr>
          <w:rFonts w:cs="Arial"/>
          <w:color w:val="231F20"/>
          <w:sz w:val="22"/>
          <w:szCs w:val="22"/>
        </w:rPr>
        <w:t>reat</w:t>
      </w:r>
      <w:r w:rsidR="003916B7" w:rsidRPr="00181C41">
        <w:rPr>
          <w:rFonts w:cs="Arial"/>
          <w:color w:val="231F20"/>
          <w:spacing w:val="9"/>
          <w:sz w:val="22"/>
          <w:szCs w:val="22"/>
        </w:rPr>
        <w:t xml:space="preserve"> </w:t>
      </w:r>
      <w:r w:rsidR="003916B7" w:rsidRPr="00181C41">
        <w:rPr>
          <w:rFonts w:cs="Arial"/>
          <w:color w:val="231F20"/>
          <w:sz w:val="22"/>
          <w:szCs w:val="22"/>
        </w:rPr>
        <w:t>program.</w:t>
      </w:r>
      <w:r w:rsidR="003916B7" w:rsidRPr="00181C41">
        <w:rPr>
          <w:rFonts w:cs="Arial"/>
          <w:color w:val="231F20"/>
          <w:spacing w:val="6"/>
          <w:sz w:val="22"/>
          <w:szCs w:val="22"/>
        </w:rPr>
        <w:t xml:space="preserve"> </w:t>
      </w:r>
      <w:r w:rsidR="003916B7" w:rsidRPr="00181C41">
        <w:rPr>
          <w:rFonts w:cs="Arial"/>
          <w:color w:val="231F20"/>
          <w:sz w:val="22"/>
          <w:szCs w:val="22"/>
        </w:rPr>
        <w:t>This</w:t>
      </w:r>
      <w:r w:rsidR="003916B7" w:rsidRPr="00181C41">
        <w:rPr>
          <w:rFonts w:cs="Arial"/>
          <w:color w:val="231F20"/>
          <w:spacing w:val="9"/>
          <w:sz w:val="22"/>
          <w:szCs w:val="22"/>
        </w:rPr>
        <w:t xml:space="preserve"> </w:t>
      </w:r>
      <w:r w:rsidR="003916B7" w:rsidRPr="00181C41">
        <w:rPr>
          <w:rFonts w:cs="Arial"/>
          <w:color w:val="231F20"/>
          <w:sz w:val="22"/>
          <w:szCs w:val="22"/>
        </w:rPr>
        <w:t>document</w:t>
      </w:r>
      <w:r w:rsidR="003916B7" w:rsidRPr="00181C41">
        <w:rPr>
          <w:rFonts w:cs="Arial"/>
          <w:color w:val="231F20"/>
          <w:spacing w:val="9"/>
          <w:sz w:val="22"/>
          <w:szCs w:val="22"/>
        </w:rPr>
        <w:t xml:space="preserve"> </w:t>
      </w:r>
      <w:r w:rsidR="003916B7" w:rsidRPr="00181C41">
        <w:rPr>
          <w:rFonts w:cs="Arial"/>
          <w:color w:val="231F20"/>
          <w:sz w:val="22"/>
          <w:szCs w:val="22"/>
        </w:rPr>
        <w:t>is</w:t>
      </w:r>
      <w:r w:rsidR="003916B7" w:rsidRPr="00181C41">
        <w:rPr>
          <w:rFonts w:cs="Arial"/>
          <w:color w:val="231F20"/>
          <w:spacing w:val="9"/>
          <w:sz w:val="22"/>
          <w:szCs w:val="22"/>
        </w:rPr>
        <w:t xml:space="preserve"> </w:t>
      </w:r>
      <w:r w:rsidR="003916B7" w:rsidRPr="00181C41">
        <w:rPr>
          <w:rFonts w:cs="Arial"/>
          <w:color w:val="231F20"/>
          <w:sz w:val="22"/>
          <w:szCs w:val="22"/>
        </w:rPr>
        <w:t>not</w:t>
      </w:r>
      <w:r w:rsidR="003916B7" w:rsidRPr="00181C41">
        <w:rPr>
          <w:rFonts w:cs="Arial"/>
          <w:color w:val="231F20"/>
          <w:spacing w:val="9"/>
          <w:sz w:val="22"/>
          <w:szCs w:val="22"/>
        </w:rPr>
        <w:t xml:space="preserve"> </w:t>
      </w:r>
      <w:r w:rsidR="003916B7" w:rsidRPr="00181C41">
        <w:rPr>
          <w:rFonts w:cs="Arial"/>
          <w:color w:val="231F20"/>
          <w:sz w:val="22"/>
          <w:szCs w:val="22"/>
        </w:rPr>
        <w:t>intended</w:t>
      </w:r>
      <w:r w:rsidR="003916B7" w:rsidRPr="00181C41">
        <w:rPr>
          <w:rFonts w:cs="Arial"/>
          <w:color w:val="231F20"/>
          <w:spacing w:val="9"/>
          <w:sz w:val="22"/>
          <w:szCs w:val="22"/>
        </w:rPr>
        <w:t xml:space="preserve"> </w:t>
      </w:r>
      <w:r w:rsidR="003916B7" w:rsidRPr="00181C41">
        <w:rPr>
          <w:rFonts w:cs="Arial"/>
          <w:color w:val="231F20"/>
          <w:sz w:val="22"/>
          <w:szCs w:val="22"/>
        </w:rPr>
        <w:t>to</w:t>
      </w:r>
      <w:r w:rsidR="003916B7" w:rsidRPr="00181C41">
        <w:rPr>
          <w:rFonts w:cs="Arial"/>
          <w:color w:val="231F20"/>
          <w:spacing w:val="9"/>
          <w:sz w:val="22"/>
          <w:szCs w:val="22"/>
        </w:rPr>
        <w:t xml:space="preserve"> </w:t>
      </w:r>
      <w:r w:rsidR="003916B7" w:rsidRPr="00181C41">
        <w:rPr>
          <w:rFonts w:cs="Arial"/>
          <w:color w:val="231F20"/>
          <w:sz w:val="22"/>
          <w:szCs w:val="22"/>
        </w:rPr>
        <w:t>address</w:t>
      </w:r>
      <w:r w:rsidR="003916B7" w:rsidRPr="00181C41">
        <w:rPr>
          <w:rFonts w:cs="Arial"/>
          <w:color w:val="231F20"/>
          <w:spacing w:val="9"/>
          <w:sz w:val="22"/>
          <w:szCs w:val="22"/>
        </w:rPr>
        <w:t xml:space="preserve"> </w:t>
      </w:r>
      <w:r w:rsidR="003916B7" w:rsidRPr="00181C41">
        <w:rPr>
          <w:rFonts w:cs="Arial"/>
          <w:color w:val="231F20"/>
          <w:sz w:val="22"/>
          <w:szCs w:val="22"/>
        </w:rPr>
        <w:t>all</w:t>
      </w:r>
      <w:r w:rsidR="003916B7" w:rsidRPr="00181C41">
        <w:rPr>
          <w:rFonts w:cs="Arial"/>
          <w:color w:val="231F20"/>
          <w:spacing w:val="9"/>
          <w:sz w:val="22"/>
          <w:szCs w:val="22"/>
        </w:rPr>
        <w:t xml:space="preserve"> </w:t>
      </w:r>
      <w:r w:rsidR="003916B7" w:rsidRPr="00181C41">
        <w:rPr>
          <w:rFonts w:cs="Arial"/>
          <w:color w:val="231F20"/>
          <w:sz w:val="22"/>
          <w:szCs w:val="22"/>
        </w:rPr>
        <w:t>possible variations</w:t>
      </w:r>
      <w:r w:rsidR="003916B7" w:rsidRPr="00181C41">
        <w:rPr>
          <w:rFonts w:cs="Arial"/>
          <w:color w:val="231F20"/>
          <w:spacing w:val="-2"/>
          <w:sz w:val="22"/>
          <w:szCs w:val="22"/>
        </w:rPr>
        <w:t xml:space="preserve"> </w:t>
      </w:r>
      <w:r w:rsidR="003916B7" w:rsidRPr="00181C41">
        <w:rPr>
          <w:rFonts w:cs="Arial"/>
          <w:color w:val="231F20"/>
          <w:sz w:val="22"/>
          <w:szCs w:val="22"/>
        </w:rPr>
        <w:t>that</w:t>
      </w:r>
      <w:r w:rsidR="003916B7" w:rsidRPr="00181C41">
        <w:rPr>
          <w:rFonts w:cs="Arial"/>
          <w:color w:val="231F20"/>
          <w:spacing w:val="-3"/>
          <w:sz w:val="22"/>
          <w:szCs w:val="22"/>
        </w:rPr>
        <w:t xml:space="preserve"> </w:t>
      </w:r>
      <w:r w:rsidR="003916B7" w:rsidRPr="00181C41">
        <w:rPr>
          <w:rFonts w:cs="Arial"/>
          <w:color w:val="231F20"/>
          <w:sz w:val="22"/>
          <w:szCs w:val="22"/>
        </w:rPr>
        <w:t>may</w:t>
      </w:r>
      <w:r w:rsidR="003916B7" w:rsidRPr="00181C41">
        <w:rPr>
          <w:rFonts w:cs="Arial"/>
          <w:color w:val="231F20"/>
          <w:spacing w:val="-3"/>
          <w:sz w:val="22"/>
          <w:szCs w:val="22"/>
        </w:rPr>
        <w:t xml:space="preserve"> </w:t>
      </w:r>
      <w:r w:rsidR="003916B7" w:rsidRPr="00181C41">
        <w:rPr>
          <w:rFonts w:cs="Arial"/>
          <w:color w:val="231F20"/>
          <w:sz w:val="22"/>
          <w:szCs w:val="22"/>
        </w:rPr>
        <w:t>arise</w:t>
      </w:r>
      <w:r w:rsidR="003916B7" w:rsidRPr="00181C41">
        <w:rPr>
          <w:rFonts w:cs="Arial"/>
          <w:color w:val="231F20"/>
          <w:spacing w:val="-3"/>
          <w:sz w:val="22"/>
          <w:szCs w:val="22"/>
        </w:rPr>
        <w:t xml:space="preserve"> </w:t>
      </w:r>
      <w:r w:rsidR="003916B7" w:rsidRPr="00181C41">
        <w:rPr>
          <w:rFonts w:cs="Arial"/>
          <w:color w:val="231F20"/>
          <w:sz w:val="22"/>
          <w:szCs w:val="22"/>
        </w:rPr>
        <w:t>in</w:t>
      </w:r>
      <w:r w:rsidR="003916B7" w:rsidRPr="00181C41">
        <w:rPr>
          <w:rFonts w:cs="Arial"/>
          <w:color w:val="231F20"/>
          <w:spacing w:val="-3"/>
          <w:sz w:val="22"/>
          <w:szCs w:val="22"/>
        </w:rPr>
        <w:t xml:space="preserve"> </w:t>
      </w:r>
      <w:r w:rsidR="003916B7" w:rsidRPr="00181C41">
        <w:rPr>
          <w:rFonts w:cs="Arial"/>
          <w:color w:val="231F20"/>
          <w:sz w:val="22"/>
          <w:szCs w:val="22"/>
        </w:rPr>
        <w:t>the</w:t>
      </w:r>
      <w:r w:rsidR="003916B7" w:rsidRPr="00181C41">
        <w:rPr>
          <w:rFonts w:cs="Arial"/>
          <w:color w:val="231F20"/>
          <w:spacing w:val="-3"/>
          <w:sz w:val="22"/>
          <w:szCs w:val="22"/>
        </w:rPr>
        <w:t xml:space="preserve"> </w:t>
      </w:r>
      <w:r w:rsidR="003916B7" w:rsidRPr="00181C41">
        <w:rPr>
          <w:rFonts w:cs="Arial"/>
          <w:color w:val="231F20"/>
          <w:sz w:val="22"/>
          <w:szCs w:val="22"/>
        </w:rPr>
        <w:t>planning</w:t>
      </w:r>
      <w:r w:rsidR="003916B7" w:rsidRPr="00181C41">
        <w:rPr>
          <w:rFonts w:cs="Arial"/>
          <w:color w:val="231F20"/>
          <w:spacing w:val="-2"/>
          <w:sz w:val="22"/>
          <w:szCs w:val="22"/>
        </w:rPr>
        <w:t xml:space="preserve"> </w:t>
      </w:r>
      <w:r w:rsidR="003916B7" w:rsidRPr="00181C41">
        <w:rPr>
          <w:rFonts w:cs="Arial"/>
          <w:color w:val="231F20"/>
          <w:sz w:val="22"/>
          <w:szCs w:val="22"/>
        </w:rPr>
        <w:t>and</w:t>
      </w:r>
      <w:r w:rsidR="003916B7" w:rsidRPr="00181C41">
        <w:rPr>
          <w:rFonts w:cs="Arial"/>
          <w:color w:val="231F20"/>
          <w:spacing w:val="-3"/>
          <w:sz w:val="22"/>
          <w:szCs w:val="22"/>
        </w:rPr>
        <w:t xml:space="preserve"> </w:t>
      </w:r>
      <w:r w:rsidR="003916B7" w:rsidRPr="00181C41">
        <w:rPr>
          <w:rFonts w:cs="Arial"/>
          <w:color w:val="231F20"/>
          <w:sz w:val="22"/>
          <w:szCs w:val="22"/>
        </w:rPr>
        <w:t>execution</w:t>
      </w:r>
      <w:r w:rsidR="003916B7" w:rsidRPr="00181C41">
        <w:rPr>
          <w:rFonts w:cs="Arial"/>
          <w:color w:val="231F20"/>
          <w:spacing w:val="-2"/>
          <w:sz w:val="22"/>
          <w:szCs w:val="22"/>
        </w:rPr>
        <w:t xml:space="preserve"> </w:t>
      </w:r>
      <w:r w:rsidR="003916B7" w:rsidRPr="00181C41">
        <w:rPr>
          <w:rFonts w:cs="Arial"/>
          <w:color w:val="231F20"/>
          <w:sz w:val="22"/>
          <w:szCs w:val="22"/>
        </w:rPr>
        <w:t>of</w:t>
      </w:r>
      <w:r w:rsidR="003916B7" w:rsidRPr="00181C41">
        <w:rPr>
          <w:rFonts w:cs="Arial"/>
          <w:color w:val="231F20"/>
          <w:spacing w:val="-3"/>
          <w:sz w:val="22"/>
          <w:szCs w:val="22"/>
        </w:rPr>
        <w:t xml:space="preserve"> </w:t>
      </w:r>
      <w:r w:rsidR="003916B7" w:rsidRPr="00181C41">
        <w:rPr>
          <w:rFonts w:cs="Arial"/>
          <w:color w:val="231F20"/>
          <w:sz w:val="22"/>
          <w:szCs w:val="22"/>
        </w:rPr>
        <w:t>See,</w:t>
      </w:r>
      <w:r w:rsidR="003916B7" w:rsidRPr="00181C41">
        <w:rPr>
          <w:rFonts w:cs="Arial"/>
          <w:color w:val="231F20"/>
          <w:spacing w:val="-6"/>
          <w:sz w:val="22"/>
          <w:szCs w:val="22"/>
        </w:rPr>
        <w:t xml:space="preserve"> </w:t>
      </w:r>
      <w:r w:rsidR="003916B7" w:rsidRPr="00181C41">
        <w:rPr>
          <w:rFonts w:cs="Arial"/>
          <w:color w:val="231F20"/>
          <w:spacing w:val="-20"/>
          <w:sz w:val="22"/>
          <w:szCs w:val="22"/>
        </w:rPr>
        <w:t>T</w:t>
      </w:r>
      <w:r w:rsidR="003916B7" w:rsidRPr="00181C41">
        <w:rPr>
          <w:rFonts w:cs="Arial"/>
          <w:color w:val="231F20"/>
          <w:sz w:val="22"/>
          <w:szCs w:val="22"/>
        </w:rPr>
        <w:t>est</w:t>
      </w:r>
      <w:r w:rsidR="003916B7" w:rsidRPr="00181C41">
        <w:rPr>
          <w:rFonts w:cs="Arial"/>
          <w:color w:val="231F20"/>
          <w:spacing w:val="-3"/>
          <w:sz w:val="22"/>
          <w:szCs w:val="22"/>
        </w:rPr>
        <w:t xml:space="preserve"> </w:t>
      </w:r>
      <w:r w:rsidR="003916B7" w:rsidRPr="00181C41">
        <w:rPr>
          <w:rFonts w:cs="Arial"/>
          <w:color w:val="231F20"/>
          <w:sz w:val="22"/>
          <w:szCs w:val="22"/>
        </w:rPr>
        <w:t>&amp;</w:t>
      </w:r>
      <w:r w:rsidR="003916B7" w:rsidRPr="00181C41">
        <w:rPr>
          <w:rFonts w:cs="Arial"/>
          <w:color w:val="231F20"/>
          <w:spacing w:val="-6"/>
          <w:sz w:val="22"/>
          <w:szCs w:val="22"/>
        </w:rPr>
        <w:t xml:space="preserve"> </w:t>
      </w:r>
      <w:r w:rsidR="003916B7" w:rsidRPr="00181C41">
        <w:rPr>
          <w:rFonts w:cs="Arial"/>
          <w:color w:val="231F20"/>
          <w:spacing w:val="-7"/>
          <w:sz w:val="22"/>
          <w:szCs w:val="22"/>
        </w:rPr>
        <w:t>T</w:t>
      </w:r>
      <w:r w:rsidR="003916B7" w:rsidRPr="00181C41">
        <w:rPr>
          <w:rFonts w:cs="Arial"/>
          <w:color w:val="231F20"/>
          <w:sz w:val="22"/>
          <w:szCs w:val="22"/>
        </w:rPr>
        <w:t>reat</w:t>
      </w:r>
      <w:r w:rsidR="003916B7" w:rsidRPr="00181C41">
        <w:rPr>
          <w:rFonts w:cs="Arial"/>
          <w:color w:val="231F20"/>
          <w:spacing w:val="-3"/>
          <w:sz w:val="22"/>
          <w:szCs w:val="22"/>
        </w:rPr>
        <w:t xml:space="preserve"> </w:t>
      </w:r>
      <w:r w:rsidR="003916B7" w:rsidRPr="00181C41">
        <w:rPr>
          <w:rFonts w:cs="Arial"/>
          <w:color w:val="231F20"/>
          <w:sz w:val="22"/>
          <w:szCs w:val="22"/>
        </w:rPr>
        <w:t>programs.</w:t>
      </w:r>
      <w:r w:rsidR="003916B7" w:rsidRPr="00181C41">
        <w:rPr>
          <w:rFonts w:cs="Arial"/>
          <w:color w:val="231F20"/>
          <w:spacing w:val="-3"/>
          <w:sz w:val="22"/>
          <w:szCs w:val="22"/>
        </w:rPr>
        <w:t xml:space="preserve"> </w:t>
      </w:r>
      <w:r w:rsidR="003916B7" w:rsidRPr="00181C41">
        <w:rPr>
          <w:rFonts w:cs="Arial"/>
          <w:color w:val="231F20"/>
          <w:sz w:val="22"/>
          <w:szCs w:val="22"/>
        </w:rPr>
        <w:t>More</w:t>
      </w:r>
      <w:r w:rsidR="003916B7" w:rsidRPr="00181C41">
        <w:rPr>
          <w:rFonts w:cs="Arial"/>
          <w:color w:val="231F20"/>
          <w:spacing w:val="-3"/>
          <w:sz w:val="22"/>
          <w:szCs w:val="22"/>
        </w:rPr>
        <w:t xml:space="preserve"> </w:t>
      </w:r>
      <w:r w:rsidR="003916B7" w:rsidRPr="00181C41">
        <w:rPr>
          <w:rFonts w:cs="Arial"/>
          <w:color w:val="231F20"/>
          <w:sz w:val="22"/>
          <w:szCs w:val="22"/>
        </w:rPr>
        <w:t>detailed</w:t>
      </w:r>
      <w:r w:rsidR="003916B7" w:rsidRPr="00181C41">
        <w:rPr>
          <w:rFonts w:cs="Arial"/>
          <w:color w:val="231F20"/>
          <w:spacing w:val="-2"/>
          <w:sz w:val="22"/>
          <w:szCs w:val="22"/>
        </w:rPr>
        <w:t xml:space="preserve"> </w:t>
      </w:r>
      <w:r w:rsidR="003916B7" w:rsidRPr="00181C41">
        <w:rPr>
          <w:rFonts w:cs="Arial"/>
          <w:color w:val="231F20"/>
          <w:sz w:val="22"/>
          <w:szCs w:val="22"/>
        </w:rPr>
        <w:t>and</w:t>
      </w:r>
      <w:r w:rsidR="003916B7" w:rsidRPr="00181C41">
        <w:rPr>
          <w:rFonts w:cs="Arial"/>
          <w:color w:val="231F20"/>
          <w:spacing w:val="-3"/>
          <w:sz w:val="22"/>
          <w:szCs w:val="22"/>
        </w:rPr>
        <w:t xml:space="preserve"> </w:t>
      </w:r>
      <w:r w:rsidR="003916B7" w:rsidRPr="00181C41">
        <w:rPr>
          <w:rFonts w:cs="Arial"/>
          <w:color w:val="231F20"/>
          <w:sz w:val="22"/>
          <w:szCs w:val="22"/>
        </w:rPr>
        <w:t>specific</w:t>
      </w:r>
      <w:r w:rsidR="003916B7" w:rsidRPr="00181C41">
        <w:rPr>
          <w:rFonts w:cs="Arial"/>
          <w:color w:val="231F20"/>
          <w:spacing w:val="-3"/>
          <w:sz w:val="22"/>
          <w:szCs w:val="22"/>
        </w:rPr>
        <w:t xml:space="preserve"> </w:t>
      </w:r>
      <w:r w:rsidR="003916B7" w:rsidRPr="00181C41">
        <w:rPr>
          <w:rFonts w:cs="Arial"/>
          <w:color w:val="231F20"/>
          <w:sz w:val="22"/>
          <w:szCs w:val="22"/>
        </w:rPr>
        <w:t>resources</w:t>
      </w:r>
      <w:r w:rsidR="003916B7" w:rsidRPr="00181C41">
        <w:rPr>
          <w:rFonts w:cs="Arial"/>
          <w:color w:val="231F20"/>
          <w:spacing w:val="-3"/>
          <w:sz w:val="22"/>
          <w:szCs w:val="22"/>
        </w:rPr>
        <w:t xml:space="preserve"> </w:t>
      </w:r>
      <w:r w:rsidR="003916B7" w:rsidRPr="00181C41">
        <w:rPr>
          <w:rFonts w:cs="Arial"/>
          <w:color w:val="231F20"/>
          <w:sz w:val="22"/>
          <w:szCs w:val="22"/>
        </w:rPr>
        <w:t>are available to complement these SOPs in the appendices, or by contacting the CAP</w:t>
      </w:r>
      <w:r w:rsidR="003916B7" w:rsidRPr="00181C41">
        <w:rPr>
          <w:rFonts w:cs="Arial"/>
          <w:color w:val="231F20"/>
          <w:spacing w:val="-3"/>
          <w:sz w:val="22"/>
          <w:szCs w:val="22"/>
        </w:rPr>
        <w:t xml:space="preserve"> </w:t>
      </w:r>
      <w:hyperlink r:id="rId16">
        <w:r w:rsidR="003916B7" w:rsidRPr="00181C41">
          <w:rPr>
            <w:rFonts w:cs="Arial"/>
            <w:color w:val="231F20"/>
            <w:sz w:val="22"/>
            <w:szCs w:val="22"/>
          </w:rPr>
          <w:t xml:space="preserve">Foundation at </w:t>
        </w:r>
        <w:r w:rsidR="003916B7" w:rsidRPr="00181C41">
          <w:rPr>
            <w:rFonts w:cs="Arial"/>
            <w:color w:val="231F20"/>
            <w:sz w:val="22"/>
            <w:szCs w:val="22"/>
            <w:u w:val="single"/>
          </w:rPr>
          <w:t>capfdn@cap.org</w:t>
        </w:r>
        <w:r w:rsidR="003916B7" w:rsidRPr="00181C41">
          <w:rPr>
            <w:rFonts w:cs="Arial"/>
            <w:color w:val="231F20"/>
            <w:sz w:val="22"/>
            <w:szCs w:val="22"/>
          </w:rPr>
          <w:t>.</w:t>
        </w:r>
      </w:hyperlink>
      <w:r w:rsidR="00143C49" w:rsidRPr="00181C41">
        <w:rPr>
          <w:rFonts w:cs="Arial"/>
          <w:color w:val="231F20"/>
          <w:sz w:val="22"/>
          <w:szCs w:val="22"/>
        </w:rPr>
        <w:t xml:space="preserve"> Additional resources are available in </w:t>
      </w:r>
      <w:r w:rsidR="002F30A2" w:rsidRPr="00181C41">
        <w:rPr>
          <w:rFonts w:cs="Arial"/>
          <w:color w:val="231F20"/>
          <w:sz w:val="22"/>
          <w:szCs w:val="22"/>
        </w:rPr>
        <w:t xml:space="preserve">the </w:t>
      </w:r>
      <w:r w:rsidR="00143C49" w:rsidRPr="00181C41">
        <w:rPr>
          <w:rFonts w:cs="Arial"/>
          <w:color w:val="231F20"/>
          <w:sz w:val="22"/>
          <w:szCs w:val="22"/>
        </w:rPr>
        <w:t xml:space="preserve"> </w:t>
      </w:r>
      <w:hyperlink r:id="rId17" w:history="1">
        <w:r w:rsidR="00143C49" w:rsidRPr="00181C41">
          <w:rPr>
            <w:rStyle w:val="Hyperlink"/>
            <w:rFonts w:cs="Arial"/>
            <w:sz w:val="22"/>
            <w:szCs w:val="22"/>
          </w:rPr>
          <w:t>See, Test &amp; Treat</w:t>
        </w:r>
        <w:r w:rsidR="007370FA" w:rsidRPr="00181C41">
          <w:rPr>
            <w:rStyle w:val="Hyperlink"/>
            <w:rFonts w:cs="Arial"/>
            <w:sz w:val="22"/>
            <w:szCs w:val="22"/>
          </w:rPr>
          <w:t xml:space="preserve"> Toolkit</w:t>
        </w:r>
      </w:hyperlink>
      <w:r w:rsidR="00143C49" w:rsidRPr="00181C41">
        <w:rPr>
          <w:rFonts w:cs="Arial"/>
          <w:color w:val="231F20"/>
          <w:sz w:val="22"/>
          <w:szCs w:val="22"/>
        </w:rPr>
        <w:t xml:space="preserve"> for </w:t>
      </w:r>
      <w:r w:rsidR="002C1394" w:rsidRPr="00181C41">
        <w:rPr>
          <w:rFonts w:cs="Arial"/>
          <w:color w:val="231F20"/>
          <w:sz w:val="22"/>
          <w:szCs w:val="22"/>
        </w:rPr>
        <w:t xml:space="preserve">grantees, who will be given access to the folder upon request. </w:t>
      </w:r>
    </w:p>
    <w:p w14:paraId="49947DC6" w14:textId="77777777" w:rsidR="00B619F5" w:rsidRPr="00181C41" w:rsidRDefault="00B619F5" w:rsidP="00040373">
      <w:pPr>
        <w:pStyle w:val="BodyText"/>
        <w:spacing w:before="0" w:line="360" w:lineRule="auto"/>
        <w:ind w:left="0" w:firstLine="0"/>
        <w:rPr>
          <w:rFonts w:cs="Arial"/>
          <w:sz w:val="22"/>
          <w:szCs w:val="22"/>
        </w:rPr>
      </w:pPr>
    </w:p>
    <w:p w14:paraId="60AA0459" w14:textId="1E12A269" w:rsidR="00767AED" w:rsidRPr="00181C41" w:rsidRDefault="008E6455" w:rsidP="00B258BB">
      <w:pPr>
        <w:pStyle w:val="BodyText"/>
        <w:spacing w:before="0" w:line="360" w:lineRule="auto"/>
        <w:ind w:left="0" w:firstLine="0"/>
        <w:rPr>
          <w:rFonts w:cs="Arial"/>
          <w:sz w:val="22"/>
          <w:szCs w:val="22"/>
        </w:rPr>
      </w:pPr>
      <w:r w:rsidRPr="00181C41">
        <w:rPr>
          <w:rFonts w:cs="Arial"/>
          <w:color w:val="231F20"/>
          <w:sz w:val="22"/>
          <w:szCs w:val="22"/>
        </w:rPr>
        <w:t>This SOP Manual</w:t>
      </w:r>
      <w:r w:rsidR="003916B7" w:rsidRPr="00181C41">
        <w:rPr>
          <w:rFonts w:cs="Arial"/>
          <w:color w:val="231F20"/>
          <w:spacing w:val="5"/>
          <w:sz w:val="22"/>
          <w:szCs w:val="22"/>
        </w:rPr>
        <w:t xml:space="preserve"> </w:t>
      </w:r>
      <w:r w:rsidR="00451503">
        <w:rPr>
          <w:rFonts w:cs="Arial"/>
          <w:color w:val="231F20"/>
          <w:spacing w:val="5"/>
          <w:sz w:val="22"/>
          <w:szCs w:val="22"/>
        </w:rPr>
        <w:t xml:space="preserve">applies to all See, Test &amp; Treat programs and </w:t>
      </w:r>
      <w:r w:rsidR="003916B7" w:rsidRPr="00181C41">
        <w:rPr>
          <w:rFonts w:cs="Arial"/>
          <w:color w:val="231F20"/>
          <w:sz w:val="22"/>
          <w:szCs w:val="22"/>
        </w:rPr>
        <w:t>is</w:t>
      </w:r>
      <w:r w:rsidR="003916B7" w:rsidRPr="00181C41">
        <w:rPr>
          <w:rFonts w:cs="Arial"/>
          <w:color w:val="231F20"/>
          <w:spacing w:val="5"/>
          <w:sz w:val="22"/>
          <w:szCs w:val="22"/>
        </w:rPr>
        <w:t xml:space="preserve"> </w:t>
      </w:r>
      <w:r w:rsidR="003916B7" w:rsidRPr="00181C41">
        <w:rPr>
          <w:rFonts w:cs="Arial"/>
          <w:color w:val="231F20"/>
          <w:sz w:val="22"/>
          <w:szCs w:val="22"/>
        </w:rPr>
        <w:t>intended</w:t>
      </w:r>
      <w:r w:rsidR="003916B7" w:rsidRPr="00181C41">
        <w:rPr>
          <w:rFonts w:cs="Arial"/>
          <w:color w:val="231F20"/>
          <w:spacing w:val="6"/>
          <w:sz w:val="22"/>
          <w:szCs w:val="22"/>
        </w:rPr>
        <w:t xml:space="preserve"> </w:t>
      </w:r>
      <w:r w:rsidR="003916B7" w:rsidRPr="00181C41">
        <w:rPr>
          <w:rFonts w:cs="Arial"/>
          <w:color w:val="231F20"/>
          <w:sz w:val="22"/>
          <w:szCs w:val="22"/>
        </w:rPr>
        <w:t>to</w:t>
      </w:r>
      <w:r w:rsidR="003916B7" w:rsidRPr="00181C41">
        <w:rPr>
          <w:rFonts w:cs="Arial"/>
          <w:color w:val="231F20"/>
          <w:spacing w:val="5"/>
          <w:sz w:val="22"/>
          <w:szCs w:val="22"/>
        </w:rPr>
        <w:t xml:space="preserve"> </w:t>
      </w:r>
      <w:r w:rsidR="003916B7" w:rsidRPr="00181C41">
        <w:rPr>
          <w:rFonts w:cs="Arial"/>
          <w:color w:val="231F20"/>
          <w:sz w:val="22"/>
          <w:szCs w:val="22"/>
        </w:rPr>
        <w:t>be</w:t>
      </w:r>
      <w:r w:rsidR="003916B7" w:rsidRPr="00181C41">
        <w:rPr>
          <w:rFonts w:cs="Arial"/>
          <w:color w:val="231F20"/>
          <w:spacing w:val="6"/>
          <w:sz w:val="22"/>
          <w:szCs w:val="22"/>
        </w:rPr>
        <w:t xml:space="preserve"> </w:t>
      </w:r>
      <w:r w:rsidR="003916B7" w:rsidRPr="00181C41">
        <w:rPr>
          <w:rFonts w:cs="Arial"/>
          <w:color w:val="231F20"/>
          <w:sz w:val="22"/>
          <w:szCs w:val="22"/>
        </w:rPr>
        <w:t>a</w:t>
      </w:r>
      <w:r w:rsidR="003916B7" w:rsidRPr="00181C41">
        <w:rPr>
          <w:rFonts w:cs="Arial"/>
          <w:color w:val="231F20"/>
          <w:spacing w:val="5"/>
          <w:sz w:val="22"/>
          <w:szCs w:val="22"/>
        </w:rPr>
        <w:t xml:space="preserve"> </w:t>
      </w:r>
      <w:r w:rsidR="003916B7" w:rsidRPr="00181C41">
        <w:rPr>
          <w:rFonts w:cs="Arial"/>
          <w:color w:val="231F20"/>
          <w:sz w:val="22"/>
          <w:szCs w:val="22"/>
        </w:rPr>
        <w:t>living</w:t>
      </w:r>
      <w:r w:rsidR="003916B7" w:rsidRPr="00181C41">
        <w:rPr>
          <w:rFonts w:cs="Arial"/>
          <w:color w:val="231F20"/>
          <w:spacing w:val="6"/>
          <w:sz w:val="22"/>
          <w:szCs w:val="22"/>
        </w:rPr>
        <w:t xml:space="preserve"> </w:t>
      </w:r>
      <w:r w:rsidR="003916B7" w:rsidRPr="00181C41">
        <w:rPr>
          <w:rFonts w:cs="Arial"/>
          <w:color w:val="231F20"/>
          <w:sz w:val="22"/>
          <w:szCs w:val="22"/>
        </w:rPr>
        <w:t>document</w:t>
      </w:r>
      <w:r w:rsidR="003916B7" w:rsidRPr="00181C41">
        <w:rPr>
          <w:rFonts w:cs="Arial"/>
          <w:color w:val="231F20"/>
          <w:spacing w:val="6"/>
          <w:sz w:val="22"/>
          <w:szCs w:val="22"/>
        </w:rPr>
        <w:t xml:space="preserve"> </w:t>
      </w:r>
      <w:r w:rsidR="003916B7" w:rsidRPr="00181C41">
        <w:rPr>
          <w:rFonts w:cs="Arial"/>
          <w:color w:val="231F20"/>
          <w:sz w:val="22"/>
          <w:szCs w:val="22"/>
        </w:rPr>
        <w:t>that</w:t>
      </w:r>
      <w:r w:rsidR="003916B7" w:rsidRPr="00181C41">
        <w:rPr>
          <w:rFonts w:cs="Arial"/>
          <w:color w:val="231F20"/>
          <w:spacing w:val="5"/>
          <w:sz w:val="22"/>
          <w:szCs w:val="22"/>
        </w:rPr>
        <w:t xml:space="preserve"> </w:t>
      </w:r>
      <w:r w:rsidR="003916B7" w:rsidRPr="00181C41">
        <w:rPr>
          <w:rFonts w:cs="Arial"/>
          <w:color w:val="231F20"/>
          <w:sz w:val="22"/>
          <w:szCs w:val="22"/>
        </w:rPr>
        <w:t>may</w:t>
      </w:r>
      <w:r w:rsidR="003916B7" w:rsidRPr="00181C41">
        <w:rPr>
          <w:rFonts w:cs="Arial"/>
          <w:color w:val="231F20"/>
          <w:spacing w:val="5"/>
          <w:sz w:val="22"/>
          <w:szCs w:val="22"/>
        </w:rPr>
        <w:t xml:space="preserve"> </w:t>
      </w:r>
      <w:r w:rsidR="003916B7" w:rsidRPr="00181C41">
        <w:rPr>
          <w:rFonts w:cs="Arial"/>
          <w:color w:val="231F20"/>
          <w:sz w:val="22"/>
          <w:szCs w:val="22"/>
        </w:rPr>
        <w:t>be</w:t>
      </w:r>
      <w:r w:rsidR="003916B7" w:rsidRPr="00181C41">
        <w:rPr>
          <w:rFonts w:cs="Arial"/>
          <w:color w:val="231F20"/>
          <w:spacing w:val="6"/>
          <w:sz w:val="22"/>
          <w:szCs w:val="22"/>
        </w:rPr>
        <w:t xml:space="preserve"> </w:t>
      </w:r>
      <w:r w:rsidR="003916B7" w:rsidRPr="00181C41">
        <w:rPr>
          <w:rFonts w:cs="Arial"/>
          <w:color w:val="231F20"/>
          <w:sz w:val="22"/>
          <w:szCs w:val="22"/>
        </w:rPr>
        <w:t>adapted</w:t>
      </w:r>
      <w:r w:rsidR="003916B7" w:rsidRPr="00181C41">
        <w:rPr>
          <w:rFonts w:cs="Arial"/>
          <w:color w:val="231F20"/>
          <w:spacing w:val="6"/>
          <w:sz w:val="22"/>
          <w:szCs w:val="22"/>
        </w:rPr>
        <w:t xml:space="preserve"> </w:t>
      </w:r>
      <w:r w:rsidR="003916B7" w:rsidRPr="00181C41">
        <w:rPr>
          <w:rFonts w:cs="Arial"/>
          <w:color w:val="231F20"/>
          <w:sz w:val="22"/>
          <w:szCs w:val="22"/>
        </w:rPr>
        <w:t>when</w:t>
      </w:r>
      <w:r w:rsidR="003916B7" w:rsidRPr="00181C41">
        <w:rPr>
          <w:rFonts w:cs="Arial"/>
          <w:color w:val="231F20"/>
          <w:spacing w:val="6"/>
          <w:sz w:val="22"/>
          <w:szCs w:val="22"/>
        </w:rPr>
        <w:t xml:space="preserve"> </w:t>
      </w:r>
      <w:r w:rsidR="003916B7" w:rsidRPr="00181C41">
        <w:rPr>
          <w:rFonts w:cs="Arial"/>
          <w:color w:val="231F20"/>
          <w:sz w:val="22"/>
          <w:szCs w:val="22"/>
        </w:rPr>
        <w:t>needed,</w:t>
      </w:r>
      <w:r w:rsidR="003916B7" w:rsidRPr="00181C41">
        <w:rPr>
          <w:rFonts w:cs="Arial"/>
          <w:color w:val="231F20"/>
          <w:spacing w:val="6"/>
          <w:sz w:val="22"/>
          <w:szCs w:val="22"/>
        </w:rPr>
        <w:t xml:space="preserve"> </w:t>
      </w:r>
      <w:r w:rsidR="003916B7" w:rsidRPr="00181C41">
        <w:rPr>
          <w:rFonts w:cs="Arial"/>
          <w:color w:val="231F20"/>
          <w:sz w:val="22"/>
          <w:szCs w:val="22"/>
        </w:rPr>
        <w:t>but</w:t>
      </w:r>
      <w:r w:rsidR="003916B7" w:rsidRPr="00181C41">
        <w:rPr>
          <w:rFonts w:cs="Arial"/>
          <w:color w:val="231F20"/>
          <w:spacing w:val="5"/>
          <w:sz w:val="22"/>
          <w:szCs w:val="22"/>
        </w:rPr>
        <w:t xml:space="preserve"> </w:t>
      </w:r>
      <w:r w:rsidR="003916B7" w:rsidRPr="00181C41">
        <w:rPr>
          <w:rFonts w:cs="Arial"/>
          <w:color w:val="231F20"/>
          <w:sz w:val="22"/>
          <w:szCs w:val="22"/>
        </w:rPr>
        <w:t>it</w:t>
      </w:r>
      <w:r w:rsidR="003916B7" w:rsidRPr="00181C41">
        <w:rPr>
          <w:rFonts w:cs="Arial"/>
          <w:color w:val="231F20"/>
          <w:spacing w:val="5"/>
          <w:sz w:val="22"/>
          <w:szCs w:val="22"/>
        </w:rPr>
        <w:t xml:space="preserve"> </w:t>
      </w:r>
      <w:r w:rsidR="003916B7" w:rsidRPr="00181C41">
        <w:rPr>
          <w:rFonts w:cs="Arial"/>
          <w:color w:val="231F20"/>
          <w:sz w:val="22"/>
          <w:szCs w:val="22"/>
        </w:rPr>
        <w:t>may</w:t>
      </w:r>
      <w:r w:rsidR="003916B7" w:rsidRPr="00181C41">
        <w:rPr>
          <w:rFonts w:cs="Arial"/>
          <w:color w:val="231F20"/>
          <w:spacing w:val="5"/>
          <w:sz w:val="22"/>
          <w:szCs w:val="22"/>
        </w:rPr>
        <w:t xml:space="preserve"> </w:t>
      </w:r>
      <w:r w:rsidR="003916B7" w:rsidRPr="00181C41">
        <w:rPr>
          <w:rFonts w:cs="Arial"/>
          <w:color w:val="231F20"/>
          <w:sz w:val="22"/>
          <w:szCs w:val="22"/>
        </w:rPr>
        <w:t>not</w:t>
      </w:r>
      <w:r w:rsidR="003916B7" w:rsidRPr="00181C41">
        <w:rPr>
          <w:rFonts w:cs="Arial"/>
          <w:color w:val="231F20"/>
          <w:spacing w:val="5"/>
          <w:sz w:val="22"/>
          <w:szCs w:val="22"/>
        </w:rPr>
        <w:t xml:space="preserve"> </w:t>
      </w:r>
      <w:r w:rsidR="003916B7" w:rsidRPr="00181C41">
        <w:rPr>
          <w:rFonts w:cs="Arial"/>
          <w:color w:val="231F20"/>
          <w:sz w:val="22"/>
          <w:szCs w:val="22"/>
        </w:rPr>
        <w:t>be</w:t>
      </w:r>
      <w:r w:rsidR="003916B7" w:rsidRPr="00181C41">
        <w:rPr>
          <w:rFonts w:cs="Arial"/>
          <w:color w:val="231F20"/>
          <w:spacing w:val="6"/>
          <w:sz w:val="22"/>
          <w:szCs w:val="22"/>
        </w:rPr>
        <w:t xml:space="preserve"> </w:t>
      </w:r>
      <w:r w:rsidR="003916B7" w:rsidRPr="00181C41">
        <w:rPr>
          <w:rFonts w:cs="Arial"/>
          <w:color w:val="231F20"/>
          <w:sz w:val="22"/>
          <w:szCs w:val="22"/>
        </w:rPr>
        <w:t>altered</w:t>
      </w:r>
      <w:r w:rsidR="003916B7" w:rsidRPr="00181C41">
        <w:rPr>
          <w:rFonts w:cs="Arial"/>
          <w:color w:val="231F20"/>
          <w:spacing w:val="6"/>
          <w:sz w:val="22"/>
          <w:szCs w:val="22"/>
        </w:rPr>
        <w:t xml:space="preserve"> </w:t>
      </w:r>
      <w:r w:rsidR="003916B7" w:rsidRPr="00181C41">
        <w:rPr>
          <w:rFonts w:cs="Arial"/>
          <w:color w:val="231F20"/>
          <w:sz w:val="22"/>
          <w:szCs w:val="22"/>
        </w:rPr>
        <w:t>without</w:t>
      </w:r>
      <w:r w:rsidR="003916B7" w:rsidRPr="00181C41">
        <w:rPr>
          <w:rFonts w:cs="Arial"/>
          <w:color w:val="231F20"/>
          <w:spacing w:val="6"/>
          <w:sz w:val="22"/>
          <w:szCs w:val="22"/>
        </w:rPr>
        <w:t xml:space="preserve"> </w:t>
      </w:r>
      <w:r w:rsidR="003916B7" w:rsidRPr="00181C41">
        <w:rPr>
          <w:rFonts w:cs="Arial"/>
          <w:color w:val="231F20"/>
          <w:sz w:val="22"/>
          <w:szCs w:val="22"/>
        </w:rPr>
        <w:t>the</w:t>
      </w:r>
      <w:r w:rsidR="003916B7" w:rsidRPr="00181C41">
        <w:rPr>
          <w:rFonts w:cs="Arial"/>
          <w:color w:val="231F20"/>
          <w:spacing w:val="5"/>
          <w:sz w:val="22"/>
          <w:szCs w:val="22"/>
        </w:rPr>
        <w:t xml:space="preserve"> </w:t>
      </w:r>
      <w:r w:rsidR="003916B7" w:rsidRPr="00181C41">
        <w:rPr>
          <w:rFonts w:cs="Arial"/>
          <w:color w:val="231F20"/>
          <w:sz w:val="22"/>
          <w:szCs w:val="22"/>
        </w:rPr>
        <w:t>approval</w:t>
      </w:r>
      <w:r w:rsidR="003916B7" w:rsidRPr="00181C41">
        <w:rPr>
          <w:rFonts w:cs="Arial"/>
          <w:color w:val="231F20"/>
          <w:spacing w:val="6"/>
          <w:sz w:val="22"/>
          <w:szCs w:val="22"/>
        </w:rPr>
        <w:t xml:space="preserve"> </w:t>
      </w:r>
      <w:r w:rsidR="003916B7" w:rsidRPr="00181C41">
        <w:rPr>
          <w:rFonts w:cs="Arial"/>
          <w:color w:val="231F20"/>
          <w:sz w:val="22"/>
          <w:szCs w:val="22"/>
        </w:rPr>
        <w:t>of</w:t>
      </w:r>
      <w:r w:rsidR="003916B7" w:rsidRPr="00181C41">
        <w:rPr>
          <w:rFonts w:cs="Arial"/>
          <w:color w:val="231F20"/>
          <w:spacing w:val="5"/>
          <w:sz w:val="22"/>
          <w:szCs w:val="22"/>
        </w:rPr>
        <w:t xml:space="preserve"> </w:t>
      </w:r>
      <w:r w:rsidR="003916B7" w:rsidRPr="00181C41">
        <w:rPr>
          <w:rFonts w:cs="Arial"/>
          <w:color w:val="231F20"/>
          <w:sz w:val="22"/>
          <w:szCs w:val="22"/>
        </w:rPr>
        <w:t xml:space="preserve">the </w:t>
      </w:r>
      <w:r w:rsidRPr="00181C41">
        <w:rPr>
          <w:rFonts w:cs="Arial"/>
          <w:color w:val="231F20"/>
          <w:sz w:val="22"/>
          <w:szCs w:val="22"/>
        </w:rPr>
        <w:t>CAP</w:t>
      </w:r>
      <w:r w:rsidR="003916B7" w:rsidRPr="00181C41">
        <w:rPr>
          <w:rFonts w:cs="Arial"/>
          <w:color w:val="231F20"/>
          <w:sz w:val="22"/>
          <w:szCs w:val="22"/>
        </w:rPr>
        <w:t xml:space="preserve"> Foundation sta</w:t>
      </w:r>
      <w:r w:rsidR="003916B7" w:rsidRPr="00181C41">
        <w:rPr>
          <w:rFonts w:cs="Arial"/>
          <w:color w:val="231F20"/>
          <w:spacing w:val="-3"/>
          <w:sz w:val="22"/>
          <w:szCs w:val="22"/>
        </w:rPr>
        <w:t>f</w:t>
      </w:r>
      <w:r w:rsidR="003916B7" w:rsidRPr="00181C41">
        <w:rPr>
          <w:rFonts w:cs="Arial"/>
          <w:color w:val="231F20"/>
          <w:sz w:val="22"/>
          <w:szCs w:val="22"/>
        </w:rPr>
        <w:t>f.</w:t>
      </w:r>
    </w:p>
    <w:p w14:paraId="7575A7FD" w14:textId="35B1EEA3" w:rsidR="00767AED" w:rsidRPr="00181C41" w:rsidRDefault="003916B7" w:rsidP="003C2EF7">
      <w:pPr>
        <w:pStyle w:val="BodyText"/>
        <w:spacing w:before="92"/>
        <w:ind w:left="0" w:firstLine="0"/>
        <w:rPr>
          <w:rFonts w:cs="Arial"/>
          <w:sz w:val="22"/>
          <w:szCs w:val="22"/>
        </w:rPr>
      </w:pPr>
      <w:r w:rsidRPr="00181C41">
        <w:rPr>
          <w:rFonts w:cs="Arial"/>
          <w:color w:val="231F20"/>
          <w:sz w:val="22"/>
          <w:szCs w:val="22"/>
        </w:rPr>
        <w:t xml:space="preserve">The purpose of the SOPs </w:t>
      </w:r>
      <w:r w:rsidR="00F112CC" w:rsidRPr="00181C41">
        <w:rPr>
          <w:rFonts w:cs="Arial"/>
          <w:color w:val="231F20"/>
          <w:sz w:val="22"/>
          <w:szCs w:val="22"/>
        </w:rPr>
        <w:t>are as</w:t>
      </w:r>
      <w:r w:rsidRPr="00181C41">
        <w:rPr>
          <w:rFonts w:cs="Arial"/>
          <w:color w:val="231F20"/>
          <w:sz w:val="22"/>
          <w:szCs w:val="22"/>
        </w:rPr>
        <w:t xml:space="preserve"> follows:</w:t>
      </w:r>
    </w:p>
    <w:p w14:paraId="3DBA9710" w14:textId="39C42B71" w:rsidR="00767AED" w:rsidRPr="00181C41" w:rsidRDefault="003916B7" w:rsidP="00B258BB">
      <w:pPr>
        <w:pStyle w:val="BodyText"/>
        <w:numPr>
          <w:ilvl w:val="0"/>
          <w:numId w:val="9"/>
        </w:numPr>
        <w:spacing w:line="360" w:lineRule="auto"/>
        <w:ind w:left="720"/>
        <w:rPr>
          <w:rFonts w:cs="Arial"/>
          <w:color w:val="231F20"/>
          <w:sz w:val="22"/>
          <w:szCs w:val="22"/>
        </w:rPr>
      </w:pPr>
      <w:r w:rsidRPr="00181C41">
        <w:rPr>
          <w:rFonts w:cs="Arial"/>
          <w:color w:val="231F20"/>
          <w:sz w:val="22"/>
          <w:szCs w:val="22"/>
        </w:rPr>
        <w:t xml:space="preserve">Provide a baseline standard for planning, </w:t>
      </w:r>
      <w:r w:rsidR="00F55C5D" w:rsidRPr="00181C41">
        <w:rPr>
          <w:rFonts w:cs="Arial"/>
          <w:color w:val="231F20"/>
          <w:sz w:val="22"/>
          <w:szCs w:val="22"/>
        </w:rPr>
        <w:t>execution</w:t>
      </w:r>
      <w:r w:rsidR="00451503">
        <w:rPr>
          <w:rFonts w:cs="Arial"/>
          <w:color w:val="231F20"/>
          <w:sz w:val="22"/>
          <w:szCs w:val="22"/>
        </w:rPr>
        <w:t>,</w:t>
      </w:r>
      <w:r w:rsidRPr="00181C41">
        <w:rPr>
          <w:rFonts w:cs="Arial"/>
          <w:color w:val="231F20"/>
          <w:sz w:val="22"/>
          <w:szCs w:val="22"/>
        </w:rPr>
        <w:t xml:space="preserve"> and follow-up that is applicable to any See, Test &amp; Treat program.</w:t>
      </w:r>
    </w:p>
    <w:p w14:paraId="3A4207EC" w14:textId="77777777" w:rsidR="00767AED" w:rsidRPr="00181C41" w:rsidRDefault="003916B7" w:rsidP="00B258BB">
      <w:pPr>
        <w:pStyle w:val="BodyText"/>
        <w:numPr>
          <w:ilvl w:val="0"/>
          <w:numId w:val="9"/>
        </w:numPr>
        <w:spacing w:line="360" w:lineRule="auto"/>
        <w:ind w:left="720"/>
        <w:rPr>
          <w:rFonts w:cs="Arial"/>
          <w:color w:val="231F20"/>
          <w:sz w:val="22"/>
          <w:szCs w:val="22"/>
        </w:rPr>
      </w:pPr>
      <w:r w:rsidRPr="00181C41">
        <w:rPr>
          <w:rFonts w:cs="Arial"/>
          <w:color w:val="231F20"/>
          <w:sz w:val="22"/>
          <w:szCs w:val="22"/>
        </w:rPr>
        <w:t>Ensure all participants focus on their specific tasks while being knowledgeable of all other areas to ensure a smooth and successful program.</w:t>
      </w:r>
    </w:p>
    <w:p w14:paraId="1236AAAD" w14:textId="77777777" w:rsidR="00767AED" w:rsidRPr="00181C41" w:rsidRDefault="003916B7" w:rsidP="00B258BB">
      <w:pPr>
        <w:pStyle w:val="BodyText"/>
        <w:numPr>
          <w:ilvl w:val="0"/>
          <w:numId w:val="9"/>
        </w:numPr>
        <w:spacing w:line="360" w:lineRule="auto"/>
        <w:ind w:left="720"/>
        <w:rPr>
          <w:rFonts w:cs="Arial"/>
          <w:color w:val="231F20"/>
          <w:sz w:val="22"/>
          <w:szCs w:val="22"/>
        </w:rPr>
      </w:pPr>
      <w:r w:rsidRPr="00181C41">
        <w:rPr>
          <w:rFonts w:cs="Arial"/>
          <w:color w:val="231F20"/>
          <w:sz w:val="22"/>
          <w:szCs w:val="22"/>
        </w:rPr>
        <w:t>Create continuity around the knowledge of how See, Test &amp; Treat programs are intended to function.</w:t>
      </w:r>
    </w:p>
    <w:p w14:paraId="563E5C54" w14:textId="77777777" w:rsidR="00767AED" w:rsidRPr="00181C41" w:rsidRDefault="003916B7" w:rsidP="00B258BB">
      <w:pPr>
        <w:pStyle w:val="BodyText"/>
        <w:numPr>
          <w:ilvl w:val="0"/>
          <w:numId w:val="9"/>
        </w:numPr>
        <w:spacing w:line="360" w:lineRule="auto"/>
        <w:ind w:left="720"/>
        <w:rPr>
          <w:rFonts w:cs="Arial"/>
          <w:color w:val="231F20"/>
          <w:sz w:val="22"/>
          <w:szCs w:val="22"/>
        </w:rPr>
      </w:pPr>
      <w:r w:rsidRPr="00181C41">
        <w:rPr>
          <w:rFonts w:cs="Arial"/>
          <w:color w:val="231F20"/>
          <w:sz w:val="22"/>
          <w:szCs w:val="22"/>
        </w:rPr>
        <w:t>Ensure a consistent quality experience for patients, clinicians, volunteers, health care systems, and the community.</w:t>
      </w:r>
    </w:p>
    <w:p w14:paraId="2052EFCA" w14:textId="3EBCE7A4" w:rsidR="00DC4A07" w:rsidRPr="00451503" w:rsidRDefault="003916B7" w:rsidP="00CD0B9C">
      <w:pPr>
        <w:pStyle w:val="BodyText"/>
        <w:spacing w:line="360" w:lineRule="auto"/>
        <w:ind w:left="720" w:firstLine="0"/>
        <w:rPr>
          <w:rFonts w:cs="Arial"/>
          <w:color w:val="231F20"/>
        </w:rPr>
      </w:pPr>
      <w:r w:rsidRPr="00451503">
        <w:rPr>
          <w:rFonts w:cs="Arial"/>
          <w:color w:val="231F20"/>
          <w:sz w:val="22"/>
          <w:szCs w:val="22"/>
        </w:rPr>
        <w:t xml:space="preserve">Offer guidance and approaches to ensure repeatable and scalable programs. </w:t>
      </w:r>
    </w:p>
    <w:p w14:paraId="28C5EF00" w14:textId="77777777" w:rsidR="002706C4" w:rsidRPr="00181C41" w:rsidRDefault="002706C4" w:rsidP="002706C4">
      <w:pPr>
        <w:pStyle w:val="Heading5"/>
        <w:ind w:left="0"/>
        <w:rPr>
          <w:rFonts w:cs="Arial"/>
          <w:b w:val="0"/>
          <w:bCs w:val="0"/>
          <w:sz w:val="22"/>
          <w:szCs w:val="22"/>
        </w:rPr>
      </w:pPr>
      <w:bookmarkStart w:id="11" w:name="Text138"/>
      <w:bookmarkStart w:id="12" w:name="_Core_Program_and"/>
      <w:bookmarkEnd w:id="11"/>
      <w:bookmarkEnd w:id="12"/>
      <w:r w:rsidRPr="00181C41">
        <w:rPr>
          <w:rFonts w:cs="Arial"/>
          <w:color w:val="231F20"/>
          <w:sz w:val="22"/>
          <w:szCs w:val="22"/>
        </w:rPr>
        <w:t>Core Program and Grant Requirements</w:t>
      </w:r>
    </w:p>
    <w:p w14:paraId="4C6EABF0" w14:textId="5E89DB82"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noProof/>
          <w:sz w:val="22"/>
          <w:szCs w:val="22"/>
        </w:rPr>
        <mc:AlternateContent>
          <mc:Choice Requires="wpg">
            <w:drawing>
              <wp:anchor distT="0" distB="0" distL="114300" distR="114300" simplePos="0" relativeHeight="251832832" behindDoc="1" locked="0" layoutInCell="1" allowOverlap="1" wp14:anchorId="452A5716" wp14:editId="045BC242">
                <wp:simplePos x="0" y="0"/>
                <wp:positionH relativeFrom="page">
                  <wp:posOffset>920750</wp:posOffset>
                </wp:positionH>
                <wp:positionV relativeFrom="paragraph">
                  <wp:posOffset>1174115</wp:posOffset>
                </wp:positionV>
                <wp:extent cx="1270" cy="1270"/>
                <wp:effectExtent l="6350" t="6350" r="11430" b="11430"/>
                <wp:wrapNone/>
                <wp:docPr id="46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849"/>
                          <a:chExt cx="2" cy="2"/>
                        </a:xfrm>
                      </wpg:grpSpPr>
                      <wps:wsp>
                        <wps:cNvPr id="469" name="Freeform 817"/>
                        <wps:cNvSpPr>
                          <a:spLocks/>
                        </wps:cNvSpPr>
                        <wps:spPr bwMode="auto">
                          <a:xfrm>
                            <a:off x="1450" y="1849"/>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160AC" id="Group 816" o:spid="_x0000_s1026" style="position:absolute;margin-left:72.5pt;margin-top:92.45pt;width:.1pt;height:.1pt;z-index:-251483648;mso-position-horizontal-relative:page" coordorigin="1450,184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">
                <v:shape id="Freeform 817" o:spid="_x0000_s1027" style="position:absolute;left:1450;top:184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" path="m,l,e" filled="f" strokecolor="#8dc63f" strokeweight="1pt">
                  <v:path arrowok="t" o:connecttype="custom" o:connectlocs="0,0;0,0" o:connectangles="0,0"/>
                </v:shape>
                <w10:wrap anchorx="page"/>
              </v:group>
            </w:pict>
          </mc:Fallback>
        </mc:AlternateContent>
      </w:r>
      <w:r w:rsidRPr="00181C41">
        <w:rPr>
          <w:rFonts w:cs="Arial"/>
          <w:color w:val="231F20"/>
          <w:sz w:val="22"/>
          <w:szCs w:val="22"/>
        </w:rPr>
        <w:t>CAP</w:t>
      </w:r>
      <w:r w:rsidRPr="00181C41">
        <w:rPr>
          <w:rFonts w:cs="Arial"/>
          <w:color w:val="231F20"/>
          <w:spacing w:val="-4"/>
          <w:sz w:val="22"/>
          <w:szCs w:val="22"/>
        </w:rPr>
        <w:t xml:space="preserve"> </w:t>
      </w:r>
      <w:r w:rsidRPr="00181C41">
        <w:rPr>
          <w:rFonts w:cs="Arial"/>
          <w:color w:val="231F20"/>
          <w:sz w:val="22"/>
          <w:szCs w:val="22"/>
        </w:rPr>
        <w:t>member</w:t>
      </w:r>
      <w:r w:rsidRPr="00181C41">
        <w:rPr>
          <w:rFonts w:cs="Arial"/>
          <w:color w:val="231F20"/>
          <w:spacing w:val="-1"/>
          <w:sz w:val="22"/>
          <w:szCs w:val="22"/>
        </w:rPr>
        <w:t xml:space="preserve"> </w:t>
      </w:r>
      <w:r w:rsidRPr="00181C41">
        <w:rPr>
          <w:rFonts w:cs="Arial"/>
          <w:color w:val="231F20"/>
          <w:sz w:val="22"/>
          <w:szCs w:val="22"/>
        </w:rPr>
        <w:t>pathologist</w:t>
      </w:r>
      <w:r w:rsidRPr="00181C41">
        <w:rPr>
          <w:rFonts w:cs="Arial"/>
          <w:color w:val="231F20"/>
          <w:spacing w:val="-1"/>
          <w:sz w:val="22"/>
          <w:szCs w:val="22"/>
        </w:rPr>
        <w:t xml:space="preserve"> </w:t>
      </w:r>
      <w:r w:rsidRPr="00181C41">
        <w:rPr>
          <w:rFonts w:cs="Arial"/>
          <w:color w:val="231F20"/>
          <w:sz w:val="22"/>
          <w:szCs w:val="22"/>
        </w:rPr>
        <w:t>to</w:t>
      </w:r>
      <w:r w:rsidRPr="00181C41">
        <w:rPr>
          <w:rFonts w:cs="Arial"/>
          <w:color w:val="231F20"/>
          <w:spacing w:val="-1"/>
          <w:sz w:val="22"/>
          <w:szCs w:val="22"/>
        </w:rPr>
        <w:t xml:space="preserve"> </w:t>
      </w:r>
      <w:r w:rsidRPr="00181C41">
        <w:rPr>
          <w:rFonts w:cs="Arial"/>
          <w:color w:val="231F20"/>
          <w:sz w:val="22"/>
          <w:szCs w:val="22"/>
        </w:rPr>
        <w:t>lead</w:t>
      </w:r>
      <w:r w:rsidRPr="00181C41">
        <w:rPr>
          <w:rFonts w:cs="Arial"/>
          <w:color w:val="231F20"/>
          <w:spacing w:val="-1"/>
          <w:sz w:val="22"/>
          <w:szCs w:val="22"/>
        </w:rPr>
        <w:t xml:space="preserve"> </w:t>
      </w:r>
      <w:r w:rsidRPr="00181C41">
        <w:rPr>
          <w:rFonts w:cs="Arial"/>
          <w:color w:val="231F20"/>
          <w:sz w:val="22"/>
          <w:szCs w:val="22"/>
        </w:rPr>
        <w:t>or</w:t>
      </w:r>
      <w:r w:rsidRPr="00181C41">
        <w:rPr>
          <w:rFonts w:cs="Arial"/>
          <w:color w:val="231F20"/>
          <w:spacing w:val="-1"/>
          <w:sz w:val="22"/>
          <w:szCs w:val="22"/>
        </w:rPr>
        <w:t xml:space="preserve"> </w:t>
      </w:r>
      <w:r w:rsidRPr="00181C41">
        <w:rPr>
          <w:rFonts w:cs="Arial"/>
          <w:color w:val="231F20"/>
          <w:sz w:val="22"/>
          <w:szCs w:val="22"/>
        </w:rPr>
        <w:t>co-lead</w:t>
      </w:r>
      <w:r w:rsidRPr="00181C41">
        <w:rPr>
          <w:rFonts w:cs="Arial"/>
          <w:color w:val="231F20"/>
          <w:spacing w:val="-1"/>
          <w:sz w:val="22"/>
          <w:szCs w:val="22"/>
        </w:rPr>
        <w:t xml:space="preserve"> </w:t>
      </w:r>
      <w:r w:rsidRPr="00181C41">
        <w:rPr>
          <w:rFonts w:cs="Arial"/>
          <w:color w:val="231F20"/>
          <w:sz w:val="22"/>
          <w:szCs w:val="22"/>
        </w:rPr>
        <w:t>a</w:t>
      </w:r>
      <w:r w:rsidRPr="00181C41">
        <w:rPr>
          <w:rFonts w:cs="Arial"/>
          <w:color w:val="231F20"/>
          <w:spacing w:val="-1"/>
          <w:sz w:val="22"/>
          <w:szCs w:val="22"/>
        </w:rPr>
        <w:t xml:space="preserve"> </w:t>
      </w:r>
      <w:r w:rsidRPr="00181C41">
        <w:rPr>
          <w:rFonts w:cs="Arial"/>
          <w:color w:val="231F20"/>
          <w:sz w:val="22"/>
          <w:szCs w:val="22"/>
        </w:rPr>
        <w:t>program</w:t>
      </w:r>
      <w:r w:rsidRPr="00181C41">
        <w:rPr>
          <w:rFonts w:cs="Arial"/>
          <w:color w:val="231F20"/>
          <w:spacing w:val="-1"/>
          <w:sz w:val="22"/>
          <w:szCs w:val="22"/>
        </w:rPr>
        <w:t xml:space="preserve"> </w:t>
      </w:r>
      <w:r w:rsidRPr="00181C41">
        <w:rPr>
          <w:rFonts w:cs="Arial"/>
          <w:color w:val="231F20"/>
          <w:sz w:val="22"/>
          <w:szCs w:val="22"/>
        </w:rPr>
        <w:t>to</w:t>
      </w:r>
      <w:r w:rsidRPr="00181C41">
        <w:rPr>
          <w:rFonts w:cs="Arial"/>
          <w:color w:val="231F20"/>
          <w:spacing w:val="-1"/>
          <w:sz w:val="22"/>
          <w:szCs w:val="22"/>
        </w:rPr>
        <w:t xml:space="preserve"> </w:t>
      </w:r>
      <w:r w:rsidRPr="00181C41">
        <w:rPr>
          <w:rFonts w:cs="Arial"/>
          <w:color w:val="231F20"/>
          <w:sz w:val="22"/>
          <w:szCs w:val="22"/>
        </w:rPr>
        <w:t>o</w:t>
      </w:r>
      <w:r w:rsidRPr="00181C41">
        <w:rPr>
          <w:rFonts w:cs="Arial"/>
          <w:color w:val="231F20"/>
          <w:spacing w:val="-4"/>
          <w:sz w:val="22"/>
          <w:szCs w:val="22"/>
        </w:rPr>
        <w:t>f</w:t>
      </w:r>
      <w:r w:rsidRPr="00181C41">
        <w:rPr>
          <w:rFonts w:cs="Arial"/>
          <w:color w:val="231F20"/>
          <w:sz w:val="22"/>
          <w:szCs w:val="22"/>
        </w:rPr>
        <w:t>fer</w:t>
      </w:r>
      <w:r w:rsidRPr="00181C41">
        <w:rPr>
          <w:rFonts w:cs="Arial"/>
          <w:color w:val="231F20"/>
          <w:spacing w:val="-1"/>
          <w:sz w:val="22"/>
          <w:szCs w:val="22"/>
        </w:rPr>
        <w:t xml:space="preserve"> </w:t>
      </w:r>
      <w:r w:rsidRPr="00181C41">
        <w:rPr>
          <w:rFonts w:cs="Arial"/>
          <w:color w:val="231F20"/>
          <w:sz w:val="22"/>
          <w:szCs w:val="22"/>
        </w:rPr>
        <w:t>cervical</w:t>
      </w:r>
      <w:r w:rsidRPr="00181C41">
        <w:rPr>
          <w:rFonts w:cs="Arial"/>
          <w:color w:val="231F20"/>
          <w:spacing w:val="-1"/>
          <w:sz w:val="22"/>
          <w:szCs w:val="22"/>
        </w:rPr>
        <w:t xml:space="preserve"> </w:t>
      </w:r>
      <w:r w:rsidRPr="00181C41">
        <w:rPr>
          <w:rFonts w:cs="Arial"/>
          <w:color w:val="231F20"/>
          <w:sz w:val="22"/>
          <w:szCs w:val="22"/>
        </w:rPr>
        <w:t>and</w:t>
      </w:r>
      <w:r w:rsidRPr="00181C41">
        <w:rPr>
          <w:rFonts w:cs="Arial"/>
          <w:color w:val="231F20"/>
          <w:spacing w:val="-1"/>
          <w:sz w:val="22"/>
          <w:szCs w:val="22"/>
        </w:rPr>
        <w:t xml:space="preserve"> </w:t>
      </w:r>
      <w:r w:rsidRPr="00181C41">
        <w:rPr>
          <w:rFonts w:cs="Arial"/>
          <w:color w:val="231F20"/>
          <w:sz w:val="22"/>
          <w:szCs w:val="22"/>
        </w:rPr>
        <w:t>breast</w:t>
      </w:r>
      <w:r w:rsidRPr="00181C41">
        <w:rPr>
          <w:rFonts w:cs="Arial"/>
          <w:color w:val="231F20"/>
          <w:spacing w:val="-1"/>
          <w:sz w:val="22"/>
          <w:szCs w:val="22"/>
        </w:rPr>
        <w:t xml:space="preserve"> </w:t>
      </w:r>
      <w:r w:rsidRPr="00181C41">
        <w:rPr>
          <w:rFonts w:cs="Arial"/>
          <w:color w:val="231F20"/>
          <w:sz w:val="22"/>
          <w:szCs w:val="22"/>
        </w:rPr>
        <w:t>cancer</w:t>
      </w:r>
      <w:r w:rsidRPr="00181C41">
        <w:rPr>
          <w:rFonts w:cs="Arial"/>
          <w:color w:val="231F20"/>
          <w:spacing w:val="-1"/>
          <w:sz w:val="22"/>
          <w:szCs w:val="22"/>
        </w:rPr>
        <w:t xml:space="preserve"> </w:t>
      </w:r>
      <w:r w:rsidRPr="00181C41">
        <w:rPr>
          <w:rFonts w:cs="Arial"/>
          <w:color w:val="231F20"/>
          <w:sz w:val="22"/>
          <w:szCs w:val="22"/>
        </w:rPr>
        <w:t>screening</w:t>
      </w:r>
      <w:r w:rsidRPr="00181C41">
        <w:rPr>
          <w:rFonts w:cs="Arial"/>
          <w:color w:val="231F20"/>
          <w:spacing w:val="-1"/>
          <w:sz w:val="22"/>
          <w:szCs w:val="22"/>
        </w:rPr>
        <w:t xml:space="preserve"> </w:t>
      </w:r>
      <w:r w:rsidRPr="00181C41">
        <w:rPr>
          <w:rFonts w:cs="Arial"/>
          <w:color w:val="231F20"/>
          <w:sz w:val="22"/>
          <w:szCs w:val="22"/>
        </w:rPr>
        <w:t>to</w:t>
      </w:r>
      <w:r w:rsidRPr="00181C41">
        <w:rPr>
          <w:rFonts w:cs="Arial"/>
          <w:color w:val="231F20"/>
          <w:spacing w:val="-1"/>
          <w:sz w:val="22"/>
          <w:szCs w:val="22"/>
        </w:rPr>
        <w:t xml:space="preserve"> </w:t>
      </w:r>
      <w:r w:rsidRPr="00181C41">
        <w:rPr>
          <w:rFonts w:cs="Arial"/>
          <w:color w:val="231F20"/>
          <w:sz w:val="22"/>
          <w:szCs w:val="22"/>
        </w:rPr>
        <w:t>a</w:t>
      </w:r>
      <w:r w:rsidRPr="00181C41">
        <w:rPr>
          <w:rFonts w:cs="Arial"/>
          <w:color w:val="231F20"/>
          <w:spacing w:val="-1"/>
          <w:sz w:val="22"/>
          <w:szCs w:val="22"/>
        </w:rPr>
        <w:t xml:space="preserve"> </w:t>
      </w:r>
      <w:r w:rsidRPr="00181C41">
        <w:rPr>
          <w:rFonts w:cs="Arial"/>
          <w:color w:val="231F20"/>
          <w:sz w:val="22"/>
          <w:szCs w:val="22"/>
        </w:rPr>
        <w:t>U.S.</w:t>
      </w:r>
      <w:r w:rsidRPr="00181C41">
        <w:rPr>
          <w:rFonts w:cs="Arial"/>
          <w:color w:val="231F20"/>
          <w:spacing w:val="-1"/>
          <w:sz w:val="22"/>
          <w:szCs w:val="22"/>
        </w:rPr>
        <w:t xml:space="preserve"> </w:t>
      </w:r>
      <w:r w:rsidRPr="00181C41">
        <w:rPr>
          <w:rFonts w:cs="Arial"/>
          <w:color w:val="231F20"/>
          <w:sz w:val="22"/>
          <w:szCs w:val="22"/>
        </w:rPr>
        <w:t xml:space="preserve">community of </w:t>
      </w:r>
      <w:r w:rsidR="00D36584" w:rsidRPr="00181C41">
        <w:rPr>
          <w:rFonts w:cs="Arial"/>
          <w:color w:val="231F20"/>
          <w:sz w:val="22"/>
          <w:szCs w:val="22"/>
        </w:rPr>
        <w:t>medically underserved (</w:t>
      </w:r>
      <w:r w:rsidR="00840221" w:rsidRPr="00181C41">
        <w:rPr>
          <w:rFonts w:cs="Arial"/>
          <w:color w:val="231F20"/>
          <w:sz w:val="22"/>
          <w:szCs w:val="22"/>
        </w:rPr>
        <w:t>uninsured or underinsured</w:t>
      </w:r>
      <w:r w:rsidR="00D36584" w:rsidRPr="00181C41">
        <w:rPr>
          <w:rFonts w:cs="Arial"/>
          <w:color w:val="231F20"/>
          <w:sz w:val="22"/>
          <w:szCs w:val="22"/>
        </w:rPr>
        <w:t>)</w:t>
      </w:r>
      <w:r w:rsidR="00840221" w:rsidRPr="00181C41">
        <w:rPr>
          <w:rFonts w:cs="Arial"/>
          <w:color w:val="231F20"/>
          <w:sz w:val="22"/>
          <w:szCs w:val="22"/>
        </w:rPr>
        <w:t xml:space="preserve"> </w:t>
      </w:r>
      <w:r w:rsidRPr="00181C41">
        <w:rPr>
          <w:rFonts w:cs="Arial"/>
          <w:color w:val="231F20"/>
          <w:sz w:val="22"/>
          <w:szCs w:val="22"/>
        </w:rPr>
        <w:t>women.</w:t>
      </w:r>
    </w:p>
    <w:p w14:paraId="4CC70754" w14:textId="77777777"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The CAP</w:t>
      </w:r>
      <w:r w:rsidRPr="00181C41">
        <w:rPr>
          <w:rFonts w:cs="Arial"/>
          <w:color w:val="231F20"/>
          <w:spacing w:val="-4"/>
          <w:sz w:val="22"/>
          <w:szCs w:val="22"/>
        </w:rPr>
        <w:t xml:space="preserve"> </w:t>
      </w:r>
      <w:r w:rsidRPr="00181C41">
        <w:rPr>
          <w:rFonts w:cs="Arial"/>
          <w:color w:val="231F20"/>
          <w:sz w:val="22"/>
          <w:szCs w:val="22"/>
        </w:rPr>
        <w:t>member pathologist will partner with a voluntee</w:t>
      </w:r>
      <w:r w:rsidRPr="00181C41">
        <w:rPr>
          <w:rFonts w:cs="Arial"/>
          <w:color w:val="231F20"/>
          <w:spacing w:val="-10"/>
          <w:sz w:val="22"/>
          <w:szCs w:val="22"/>
        </w:rPr>
        <w:t>r</w:t>
      </w:r>
      <w:r w:rsidRPr="00181C41">
        <w:rPr>
          <w:rFonts w:cs="Arial"/>
          <w:color w:val="231F20"/>
          <w:sz w:val="22"/>
          <w:szCs w:val="22"/>
        </w:rPr>
        <w:t>, multidisciplinary clinical team and host site for care of patients.</w:t>
      </w:r>
    </w:p>
    <w:p w14:paraId="0A710600" w14:textId="77777777"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A</w:t>
      </w:r>
      <w:r w:rsidRPr="00181C41">
        <w:rPr>
          <w:rFonts w:cs="Arial"/>
          <w:color w:val="231F20"/>
          <w:spacing w:val="-10"/>
          <w:sz w:val="22"/>
          <w:szCs w:val="22"/>
        </w:rPr>
        <w:t xml:space="preserve"> </w:t>
      </w:r>
      <w:r w:rsidRPr="00181C41">
        <w:rPr>
          <w:rFonts w:cs="Arial"/>
          <w:color w:val="231F20"/>
          <w:sz w:val="22"/>
          <w:szCs w:val="22"/>
        </w:rPr>
        <w:t>hospital/clinic program host with the capacity to provide a Pelvic and Clinical Breast Exam, Pap test, and Screening Mammogram to eligible women.</w:t>
      </w:r>
    </w:p>
    <w:p w14:paraId="2CFFD15E" w14:textId="6A335F18"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Preference is given to 501(c)3 organization</w:t>
      </w:r>
      <w:r w:rsidR="00BF2653" w:rsidRPr="00181C41">
        <w:rPr>
          <w:rFonts w:cs="Arial"/>
          <w:color w:val="231F20"/>
          <w:sz w:val="22"/>
          <w:szCs w:val="22"/>
        </w:rPr>
        <w:t>s</w:t>
      </w:r>
      <w:r w:rsidRPr="00181C41">
        <w:rPr>
          <w:rFonts w:cs="Arial"/>
          <w:color w:val="231F20"/>
          <w:sz w:val="22"/>
          <w:szCs w:val="22"/>
        </w:rPr>
        <w:t xml:space="preserve"> to act as recipient and fiduciary of CAP</w:t>
      </w:r>
      <w:r w:rsidRPr="00181C41">
        <w:rPr>
          <w:rFonts w:cs="Arial"/>
          <w:color w:val="231F20"/>
          <w:spacing w:val="-3"/>
          <w:sz w:val="22"/>
          <w:szCs w:val="22"/>
        </w:rPr>
        <w:t xml:space="preserve"> </w:t>
      </w:r>
      <w:r w:rsidRPr="00181C41">
        <w:rPr>
          <w:rFonts w:cs="Arial"/>
          <w:color w:val="231F20"/>
          <w:sz w:val="22"/>
          <w:szCs w:val="22"/>
        </w:rPr>
        <w:t>Foundation grant funding.</w:t>
      </w:r>
    </w:p>
    <w:p w14:paraId="257A5652" w14:textId="0581A8D3" w:rsidR="00577966" w:rsidRPr="00181C41" w:rsidRDefault="00451503" w:rsidP="00B258BB">
      <w:pPr>
        <w:pStyle w:val="BodyText"/>
        <w:numPr>
          <w:ilvl w:val="0"/>
          <w:numId w:val="8"/>
        </w:numPr>
        <w:spacing w:before="0" w:line="360" w:lineRule="auto"/>
        <w:ind w:left="720"/>
        <w:jc w:val="left"/>
        <w:rPr>
          <w:rFonts w:cs="Arial"/>
          <w:sz w:val="22"/>
          <w:szCs w:val="22"/>
        </w:rPr>
      </w:pPr>
      <w:r>
        <w:rPr>
          <w:rFonts w:eastAsia="Times New Roman" w:cs="Arial"/>
          <w:color w:val="000000"/>
        </w:rPr>
        <w:t>A</w:t>
      </w:r>
      <w:r w:rsidRPr="00181C41">
        <w:rPr>
          <w:rFonts w:eastAsia="Times New Roman" w:cs="Arial"/>
          <w:color w:val="000000"/>
        </w:rPr>
        <w:t xml:space="preserve">bility to screen at least 50 </w:t>
      </w:r>
      <w:r w:rsidR="000C592A">
        <w:rPr>
          <w:rFonts w:eastAsia="Times New Roman" w:cs="Arial"/>
          <w:color w:val="000000"/>
        </w:rPr>
        <w:t>patients</w:t>
      </w:r>
      <w:r w:rsidRPr="00181C41">
        <w:rPr>
          <w:rFonts w:eastAsia="Times New Roman" w:cs="Arial"/>
          <w:color w:val="000000"/>
        </w:rPr>
        <w:t xml:space="preserve"> per program</w:t>
      </w:r>
      <w:r w:rsidR="00577966" w:rsidRPr="00181C41">
        <w:rPr>
          <w:rFonts w:cs="Arial"/>
          <w:color w:val="231F20"/>
          <w:sz w:val="22"/>
          <w:szCs w:val="22"/>
        </w:rPr>
        <w:t>.</w:t>
      </w:r>
    </w:p>
    <w:p w14:paraId="6D0FD2CB" w14:textId="77777777"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Provision of same-day Pap test results and same-day or prompt Screening Mammogram results (within one week).</w:t>
      </w:r>
    </w:p>
    <w:p w14:paraId="1316B92C" w14:textId="3CAF8F63"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lastRenderedPageBreak/>
        <w:t>Same-day results delivered face to face</w:t>
      </w:r>
      <w:r w:rsidR="007559E5" w:rsidRPr="00181C41">
        <w:rPr>
          <w:rFonts w:cs="Arial"/>
          <w:color w:val="231F20"/>
          <w:sz w:val="22"/>
          <w:szCs w:val="22"/>
        </w:rPr>
        <w:t xml:space="preserve"> or over the phone.</w:t>
      </w:r>
    </w:p>
    <w:p w14:paraId="69CA9789" w14:textId="77777777" w:rsidR="002706C4" w:rsidRPr="000C592A"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Establishment of a best practices protocol for delivering patient results that cannot be conveyed the same da</w:t>
      </w:r>
      <w:r w:rsidRPr="00181C41">
        <w:rPr>
          <w:rFonts w:cs="Arial"/>
          <w:color w:val="231F20"/>
          <w:spacing w:val="-13"/>
          <w:sz w:val="22"/>
          <w:szCs w:val="22"/>
        </w:rPr>
        <w:t>y</w:t>
      </w:r>
      <w:r w:rsidRPr="00181C41">
        <w:rPr>
          <w:rFonts w:cs="Arial"/>
          <w:color w:val="231F20"/>
          <w:sz w:val="22"/>
          <w:szCs w:val="22"/>
        </w:rPr>
        <w:t>.</w:t>
      </w:r>
      <w:r w:rsidRPr="00181C41">
        <w:rPr>
          <w:rFonts w:cs="Arial"/>
          <w:color w:val="231F20"/>
          <w:spacing w:val="-4"/>
          <w:sz w:val="22"/>
          <w:szCs w:val="22"/>
        </w:rPr>
        <w:t xml:space="preserve"> </w:t>
      </w:r>
      <w:r w:rsidRPr="00181C41">
        <w:rPr>
          <w:rFonts w:cs="Arial"/>
          <w:color w:val="231F20"/>
          <w:sz w:val="22"/>
          <w:szCs w:val="22"/>
        </w:rPr>
        <w:t>This may involve a phone call and certified letter to make sure patients are not lost to follow-up.</w:t>
      </w:r>
    </w:p>
    <w:p w14:paraId="7EA546D6" w14:textId="73C4305A" w:rsidR="00A020A4" w:rsidRPr="008337D2" w:rsidRDefault="00A020A4" w:rsidP="00A020A4">
      <w:pPr>
        <w:pStyle w:val="BodyText"/>
        <w:numPr>
          <w:ilvl w:val="0"/>
          <w:numId w:val="8"/>
        </w:numPr>
        <w:spacing w:before="0" w:line="360" w:lineRule="auto"/>
        <w:ind w:left="720"/>
        <w:jc w:val="left"/>
        <w:rPr>
          <w:rFonts w:cs="Arial"/>
          <w:sz w:val="22"/>
          <w:szCs w:val="22"/>
        </w:rPr>
      </w:pPr>
      <w:r w:rsidRPr="008337D2">
        <w:rPr>
          <w:rFonts w:cs="Arial"/>
          <w:color w:val="231F20"/>
          <w:sz w:val="22"/>
          <w:szCs w:val="22"/>
        </w:rPr>
        <w:t xml:space="preserve">Connect Patients with abnormal results  with follow up care and a system for tracking  outcomes. </w:t>
      </w:r>
    </w:p>
    <w:p w14:paraId="08318CB6" w14:textId="77777777" w:rsidR="00A020A4" w:rsidRPr="00181C41" w:rsidRDefault="00A020A4" w:rsidP="000C592A">
      <w:pPr>
        <w:pStyle w:val="BodyText"/>
        <w:spacing w:before="0" w:line="360" w:lineRule="auto"/>
        <w:ind w:left="720" w:firstLine="0"/>
        <w:jc w:val="right"/>
        <w:rPr>
          <w:rFonts w:cs="Arial"/>
          <w:sz w:val="22"/>
          <w:szCs w:val="22"/>
        </w:rPr>
      </w:pPr>
    </w:p>
    <w:p w14:paraId="1C2458B6" w14:textId="6C40C5FF"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Provision of available information about financial aid, charity programs, state or federal assistance, and health insurance marketplace exchange.</w:t>
      </w:r>
    </w:p>
    <w:p w14:paraId="396BEDD9" w14:textId="07B29CB0"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Adherence to the</w:t>
      </w:r>
      <w:r w:rsidRPr="00181C41">
        <w:rPr>
          <w:rFonts w:cs="Arial"/>
          <w:color w:val="231F20"/>
          <w:spacing w:val="-10"/>
          <w:sz w:val="22"/>
          <w:szCs w:val="22"/>
        </w:rPr>
        <w:t xml:space="preserve"> </w:t>
      </w:r>
      <w:r w:rsidRPr="00181C41">
        <w:rPr>
          <w:rFonts w:cs="Arial"/>
          <w:color w:val="231F20"/>
          <w:sz w:val="22"/>
          <w:szCs w:val="22"/>
        </w:rPr>
        <w:t>American Cancer Society (ACS)</w:t>
      </w:r>
      <w:r w:rsidR="008E6455" w:rsidRPr="00181C41">
        <w:rPr>
          <w:rFonts w:cs="Arial"/>
          <w:color w:val="231F20"/>
          <w:sz w:val="22"/>
          <w:szCs w:val="22"/>
        </w:rPr>
        <w:t>, American College of Radiology</w:t>
      </w:r>
      <w:r w:rsidR="007D63E9" w:rsidRPr="00181C41">
        <w:rPr>
          <w:rFonts w:cs="Arial"/>
          <w:color w:val="231F20"/>
          <w:sz w:val="22"/>
          <w:szCs w:val="22"/>
        </w:rPr>
        <w:t>,</w:t>
      </w:r>
      <w:r w:rsidR="00BF2653" w:rsidRPr="00181C41">
        <w:rPr>
          <w:rFonts w:cs="Arial"/>
          <w:color w:val="231F20"/>
          <w:sz w:val="22"/>
          <w:szCs w:val="22"/>
        </w:rPr>
        <w:t xml:space="preserve"> </w:t>
      </w:r>
      <w:r w:rsidRPr="00181C41">
        <w:rPr>
          <w:rFonts w:cs="Arial"/>
          <w:color w:val="231F20"/>
          <w:sz w:val="22"/>
          <w:szCs w:val="22"/>
        </w:rPr>
        <w:t>the</w:t>
      </w:r>
      <w:r w:rsidRPr="00181C41">
        <w:rPr>
          <w:rFonts w:cs="Arial"/>
          <w:color w:val="231F20"/>
          <w:spacing w:val="-10"/>
          <w:sz w:val="22"/>
          <w:szCs w:val="22"/>
        </w:rPr>
        <w:t xml:space="preserve"> </w:t>
      </w:r>
      <w:r w:rsidRPr="00181C41">
        <w:rPr>
          <w:rFonts w:cs="Arial"/>
          <w:color w:val="231F20"/>
          <w:sz w:val="22"/>
          <w:szCs w:val="22"/>
        </w:rPr>
        <w:t xml:space="preserve">American Congress of Obstetricians and Gynecologists (ACOG) </w:t>
      </w:r>
      <w:r w:rsidR="007D63E9" w:rsidRPr="00181C41">
        <w:rPr>
          <w:rFonts w:cs="Arial"/>
          <w:color w:val="231F20"/>
          <w:sz w:val="22"/>
          <w:szCs w:val="22"/>
        </w:rPr>
        <w:t xml:space="preserve">and/ or </w:t>
      </w:r>
      <w:r w:rsidR="007D63E9" w:rsidRPr="00181C41">
        <w:rPr>
          <w:rFonts w:cs="Arial"/>
          <w:sz w:val="22"/>
          <w:szCs w:val="22"/>
        </w:rPr>
        <w:t xml:space="preserve">the </w:t>
      </w:r>
      <w:r w:rsidR="007D63E9" w:rsidRPr="00181C41">
        <w:rPr>
          <w:rFonts w:cs="Arial"/>
          <w:spacing w:val="5"/>
          <w:sz w:val="22"/>
          <w:szCs w:val="22"/>
        </w:rPr>
        <w:t>US Preventative Services Task Force Guidelines</w:t>
      </w:r>
      <w:r w:rsidRPr="00181C41">
        <w:rPr>
          <w:rFonts w:cs="Arial"/>
          <w:color w:val="231F20"/>
          <w:sz w:val="22"/>
          <w:szCs w:val="22"/>
        </w:rPr>
        <w:t>.</w:t>
      </w:r>
    </w:p>
    <w:p w14:paraId="7C906C5A" w14:textId="77777777"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Conformance with acceptable standards of practice for the screening and diagnosis of cervical and breast cance</w:t>
      </w:r>
      <w:r w:rsidRPr="00181C41">
        <w:rPr>
          <w:rFonts w:cs="Arial"/>
          <w:color w:val="231F20"/>
          <w:spacing w:val="-9"/>
          <w:sz w:val="22"/>
          <w:szCs w:val="22"/>
        </w:rPr>
        <w:t>r</w:t>
      </w:r>
      <w:r w:rsidRPr="00181C41">
        <w:rPr>
          <w:rFonts w:cs="Arial"/>
          <w:color w:val="231F20"/>
          <w:sz w:val="22"/>
          <w:szCs w:val="22"/>
        </w:rPr>
        <w:t>.</w:t>
      </w:r>
    </w:p>
    <w:p w14:paraId="4B99C6AF" w14:textId="77777777"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Compliance with appropriate federal, state, and local health provider licensing and regulations for cervical and breast</w:t>
      </w:r>
      <w:r w:rsidRPr="00181C41">
        <w:rPr>
          <w:rFonts w:cs="Arial"/>
          <w:sz w:val="22"/>
          <w:szCs w:val="22"/>
        </w:rPr>
        <w:t xml:space="preserve"> </w:t>
      </w:r>
      <w:r w:rsidRPr="00181C41">
        <w:rPr>
          <w:rFonts w:cs="Arial"/>
          <w:color w:val="231F20"/>
          <w:sz w:val="22"/>
          <w:szCs w:val="22"/>
        </w:rPr>
        <w:t>cancer</w:t>
      </w:r>
      <w:r w:rsidRPr="00181C41">
        <w:rPr>
          <w:rFonts w:cs="Arial"/>
          <w:color w:val="231F20"/>
          <w:spacing w:val="-1"/>
          <w:sz w:val="22"/>
          <w:szCs w:val="22"/>
        </w:rPr>
        <w:t xml:space="preserve"> </w:t>
      </w:r>
      <w:r w:rsidRPr="00181C41">
        <w:rPr>
          <w:rFonts w:cs="Arial"/>
          <w:color w:val="231F20"/>
          <w:sz w:val="22"/>
          <w:szCs w:val="22"/>
        </w:rPr>
        <w:t>screening.</w:t>
      </w:r>
    </w:p>
    <w:p w14:paraId="1047E102" w14:textId="3C41BF1B" w:rsidR="00A020A4" w:rsidRPr="008337D2" w:rsidRDefault="002706C4" w:rsidP="00A020A4">
      <w:pPr>
        <w:pStyle w:val="BodyText"/>
        <w:numPr>
          <w:ilvl w:val="0"/>
          <w:numId w:val="8"/>
        </w:numPr>
        <w:spacing w:before="0" w:line="360" w:lineRule="auto"/>
        <w:ind w:left="720"/>
        <w:jc w:val="left"/>
        <w:rPr>
          <w:rFonts w:cs="Arial"/>
          <w:sz w:val="22"/>
          <w:szCs w:val="22"/>
        </w:rPr>
      </w:pPr>
      <w:r w:rsidRPr="008337D2">
        <w:rPr>
          <w:rFonts w:cs="Arial"/>
          <w:color w:val="231F20"/>
          <w:sz w:val="22"/>
          <w:szCs w:val="22"/>
        </w:rPr>
        <w:t>Culturally sensitive, translated, patient-centered education and health information</w:t>
      </w:r>
      <w:r w:rsidR="00A020A4" w:rsidRPr="008337D2">
        <w:rPr>
          <w:rFonts w:cs="Arial"/>
          <w:color w:val="231F20"/>
          <w:sz w:val="22"/>
          <w:szCs w:val="22"/>
        </w:rPr>
        <w:t xml:space="preserve"> which includes conducting  activities that highlight the role and increase the visibility of pathologists within the community. </w:t>
      </w:r>
    </w:p>
    <w:p w14:paraId="63418336" w14:textId="308FBB8E" w:rsidR="002706C4" w:rsidRPr="00181C41" w:rsidRDefault="002706C4" w:rsidP="000C592A">
      <w:pPr>
        <w:pStyle w:val="BodyText"/>
        <w:spacing w:before="0" w:line="360" w:lineRule="auto"/>
        <w:ind w:left="720" w:firstLine="0"/>
        <w:jc w:val="right"/>
        <w:rPr>
          <w:rFonts w:cs="Arial"/>
          <w:sz w:val="22"/>
          <w:szCs w:val="22"/>
        </w:rPr>
      </w:pPr>
    </w:p>
    <w:p w14:paraId="6353974A" w14:textId="57BC7997" w:rsidR="002706C4" w:rsidRPr="00181C41" w:rsidRDefault="002706C4" w:rsidP="00B11D88">
      <w:pPr>
        <w:pStyle w:val="BodyText"/>
        <w:numPr>
          <w:ilvl w:val="0"/>
          <w:numId w:val="8"/>
        </w:numPr>
        <w:spacing w:before="0" w:line="360" w:lineRule="auto"/>
        <w:ind w:left="720"/>
        <w:jc w:val="left"/>
        <w:rPr>
          <w:rStyle w:val="Hyperlink"/>
          <w:rFonts w:cs="Arial"/>
          <w:color w:val="auto"/>
          <w:sz w:val="22"/>
          <w:szCs w:val="22"/>
          <w:u w:val="none"/>
        </w:rPr>
      </w:pPr>
      <w:r w:rsidRPr="00181C41">
        <w:rPr>
          <w:rFonts w:cs="Arial"/>
          <w:color w:val="231F20"/>
          <w:sz w:val="22"/>
          <w:szCs w:val="22"/>
        </w:rPr>
        <w:t xml:space="preserve">Submission of Patient Outcomes Data Form within </w:t>
      </w:r>
      <w:r w:rsidR="001F701D" w:rsidRPr="00181C41">
        <w:rPr>
          <w:rFonts w:cs="Arial"/>
          <w:color w:val="231F20"/>
          <w:sz w:val="22"/>
          <w:szCs w:val="22"/>
        </w:rPr>
        <w:t>1 month, 3</w:t>
      </w:r>
      <w:r w:rsidR="00A020A4">
        <w:rPr>
          <w:rFonts w:cs="Arial"/>
          <w:color w:val="231F20"/>
          <w:sz w:val="22"/>
          <w:szCs w:val="22"/>
        </w:rPr>
        <w:t xml:space="preserve"> </w:t>
      </w:r>
      <w:r w:rsidR="001F701D" w:rsidRPr="00181C41">
        <w:rPr>
          <w:rFonts w:cs="Arial"/>
          <w:color w:val="231F20"/>
          <w:sz w:val="22"/>
          <w:szCs w:val="22"/>
        </w:rPr>
        <w:t>months and 6 months post program</w:t>
      </w:r>
      <w:r w:rsidR="00F76D5C" w:rsidRPr="00181C41">
        <w:rPr>
          <w:rFonts w:cs="Arial"/>
          <w:color w:val="231F20"/>
          <w:sz w:val="22"/>
          <w:szCs w:val="22"/>
        </w:rPr>
        <w:t xml:space="preserve"> through Survey Monkey Apply</w:t>
      </w:r>
      <w:r w:rsidR="00A020A4">
        <w:rPr>
          <w:rFonts w:cs="Arial"/>
          <w:color w:val="231F20"/>
          <w:sz w:val="22"/>
          <w:szCs w:val="22"/>
        </w:rPr>
        <w:t>.</w:t>
      </w:r>
    </w:p>
    <w:p w14:paraId="18DFE892" w14:textId="77777777" w:rsidR="00B11D88" w:rsidRPr="00181C41" w:rsidRDefault="00B11D88" w:rsidP="00B11D88">
      <w:pPr>
        <w:pStyle w:val="BodyText"/>
        <w:spacing w:before="0" w:line="360" w:lineRule="auto"/>
        <w:ind w:left="720" w:firstLine="0"/>
        <w:rPr>
          <w:rFonts w:cs="Arial"/>
          <w:sz w:val="22"/>
          <w:szCs w:val="22"/>
        </w:rPr>
      </w:pPr>
    </w:p>
    <w:p w14:paraId="60E9F816" w14:textId="361CAECB" w:rsidR="00767AED" w:rsidRPr="00181C41" w:rsidRDefault="00733F28" w:rsidP="002706C4">
      <w:pPr>
        <w:rPr>
          <w:rFonts w:ascii="Arial" w:eastAsia="Arial" w:hAnsi="Arial" w:cs="Arial"/>
          <w:b/>
          <w:bCs/>
          <w:caps/>
          <w:color w:val="E64097"/>
        </w:rPr>
      </w:pPr>
      <w:bookmarkStart w:id="13" w:name="ProgGrantApp"/>
      <w:r w:rsidRPr="00181C41">
        <w:rPr>
          <w:rFonts w:ascii="Arial" w:eastAsia="Arial" w:hAnsi="Arial" w:cs="Arial"/>
          <w:b/>
          <w:bCs/>
          <w:caps/>
          <w:color w:val="4F81BD" w:themeColor="accent1"/>
        </w:rPr>
        <w:t>P</w:t>
      </w:r>
      <w:r w:rsidR="00066401" w:rsidRPr="00181C41">
        <w:rPr>
          <w:rFonts w:ascii="Arial" w:eastAsia="Arial" w:hAnsi="Arial" w:cs="Arial"/>
          <w:b/>
          <w:bCs/>
          <w:caps/>
          <w:color w:val="4F81BD" w:themeColor="accent1"/>
        </w:rPr>
        <w:t>rogram/Grant Application</w:t>
      </w:r>
      <w:r w:rsidR="007559E5" w:rsidRPr="00181C41">
        <w:rPr>
          <w:rFonts w:ascii="Arial" w:eastAsia="Arial" w:hAnsi="Arial" w:cs="Arial"/>
          <w:b/>
          <w:bCs/>
          <w:caps/>
          <w:color w:val="4F81BD" w:themeColor="accent1"/>
        </w:rPr>
        <w:br/>
      </w:r>
    </w:p>
    <w:bookmarkEnd w:id="13"/>
    <w:p w14:paraId="4BB4608B" w14:textId="16816F97" w:rsidR="00585A38" w:rsidRPr="00181C41" w:rsidRDefault="00A90102" w:rsidP="007559E5">
      <w:pPr>
        <w:pStyle w:val="NormalWeb"/>
        <w:shd w:val="clear" w:color="auto" w:fill="FFFFFF"/>
        <w:spacing w:before="0" w:after="300" w:line="398" w:lineRule="atLeast"/>
        <w:textAlignment w:val="baseline"/>
        <w:rPr>
          <w:rFonts w:ascii="Arial" w:hAnsi="Arial" w:cs="Arial"/>
          <w:i/>
          <w:iCs/>
          <w:color w:val="000000"/>
          <w:sz w:val="22"/>
          <w:szCs w:val="22"/>
        </w:rPr>
      </w:pPr>
      <w:r w:rsidRPr="00181C41">
        <w:rPr>
          <w:rFonts w:ascii="Arial" w:hAnsi="Arial" w:cs="Arial"/>
          <w:color w:val="000000"/>
          <w:sz w:val="22"/>
          <w:szCs w:val="22"/>
        </w:rPr>
        <w:t>The CAP Foundation offer</w:t>
      </w:r>
      <w:r w:rsidR="00C10139" w:rsidRPr="00181C41">
        <w:rPr>
          <w:rFonts w:ascii="Arial" w:hAnsi="Arial" w:cs="Arial"/>
          <w:color w:val="000000"/>
          <w:sz w:val="22"/>
          <w:szCs w:val="22"/>
        </w:rPr>
        <w:t>s</w:t>
      </w:r>
      <w:r w:rsidRPr="00181C41">
        <w:rPr>
          <w:rFonts w:ascii="Arial" w:hAnsi="Arial" w:cs="Arial"/>
          <w:color w:val="000000"/>
          <w:sz w:val="22"/>
          <w:szCs w:val="22"/>
        </w:rPr>
        <w:t xml:space="preserve"> </w:t>
      </w:r>
      <w:r w:rsidR="00C10139" w:rsidRPr="00181C41">
        <w:rPr>
          <w:rFonts w:ascii="Arial" w:hAnsi="Arial" w:cs="Arial"/>
          <w:color w:val="000000"/>
          <w:sz w:val="22"/>
          <w:szCs w:val="22"/>
        </w:rPr>
        <w:t xml:space="preserve"> grants </w:t>
      </w:r>
      <w:r w:rsidRPr="00181C41">
        <w:rPr>
          <w:rFonts w:ascii="Arial" w:hAnsi="Arial" w:cs="Arial"/>
          <w:color w:val="000000"/>
          <w:sz w:val="22"/>
          <w:szCs w:val="22"/>
        </w:rPr>
        <w:t>of up to $20,000 to support See, Test &amp; Treat program expenses that other grants and in-kind donations do not cover.</w:t>
      </w:r>
      <w:r w:rsidR="00585A38" w:rsidRPr="00181C41">
        <w:rPr>
          <w:rFonts w:ascii="Arial" w:hAnsi="Arial" w:cs="Arial"/>
          <w:color w:val="000000"/>
          <w:sz w:val="22"/>
          <w:szCs w:val="22"/>
        </w:rPr>
        <w:t xml:space="preserve"> </w:t>
      </w:r>
      <w:r w:rsidRPr="00181C41">
        <w:rPr>
          <w:rFonts w:ascii="Arial" w:hAnsi="Arial" w:cs="Arial"/>
          <w:color w:val="000000"/>
          <w:sz w:val="22"/>
          <w:szCs w:val="22"/>
        </w:rPr>
        <w:t xml:space="preserve"> </w:t>
      </w:r>
      <w:r w:rsidRPr="00181C41">
        <w:rPr>
          <w:rFonts w:ascii="Arial" w:hAnsi="Arial" w:cs="Arial"/>
          <w:sz w:val="22"/>
          <w:szCs w:val="22"/>
        </w:rPr>
        <w:t>This grant typically pays for items such as exam and laboratory supplies, equipment rental, promotional materials, educational aids, interpreters, translation of materials, patient transportation, and meals.</w:t>
      </w:r>
      <w:r w:rsidR="009124FD" w:rsidRPr="00181C41">
        <w:rPr>
          <w:rFonts w:ascii="Arial" w:hAnsi="Arial" w:cs="Arial"/>
          <w:spacing w:val="1"/>
          <w:w w:val="105"/>
          <w:sz w:val="22"/>
          <w:szCs w:val="22"/>
        </w:rPr>
        <w:t xml:space="preserve"> </w:t>
      </w:r>
      <w:r w:rsidR="007559E5" w:rsidRPr="00181C41">
        <w:rPr>
          <w:rFonts w:ascii="Arial" w:hAnsi="Arial" w:cs="Arial"/>
          <w:spacing w:val="1"/>
          <w:w w:val="105"/>
          <w:sz w:val="22"/>
          <w:szCs w:val="22"/>
        </w:rPr>
        <w:t xml:space="preserve"> </w:t>
      </w:r>
      <w:r w:rsidR="007559E5" w:rsidRPr="00181C41">
        <w:rPr>
          <w:rFonts w:ascii="Arial" w:hAnsi="Arial" w:cs="Arial"/>
          <w:i/>
          <w:iCs/>
          <w:spacing w:val="1"/>
          <w:w w:val="105"/>
          <w:sz w:val="22"/>
          <w:szCs w:val="22"/>
        </w:rPr>
        <w:t>Note that the grant application process is competitive- grant funding is</w:t>
      </w:r>
      <w:r w:rsidR="007559E5" w:rsidRPr="00181C41">
        <w:rPr>
          <w:rFonts w:ascii="Arial" w:hAnsi="Arial" w:cs="Arial"/>
          <w:spacing w:val="1"/>
          <w:w w:val="105"/>
          <w:sz w:val="22"/>
          <w:szCs w:val="22"/>
        </w:rPr>
        <w:t xml:space="preserve"> </w:t>
      </w:r>
      <w:r w:rsidR="007559E5" w:rsidRPr="00181C41">
        <w:rPr>
          <w:rFonts w:ascii="Arial" w:hAnsi="Arial" w:cs="Arial"/>
          <w:i/>
          <w:iCs/>
          <w:color w:val="000000"/>
          <w:sz w:val="22"/>
          <w:szCs w:val="22"/>
        </w:rPr>
        <w:t xml:space="preserve">not guaranteed and should not be considered ongoing. </w:t>
      </w:r>
      <w:r w:rsidR="00585A38" w:rsidRPr="00181C41">
        <w:rPr>
          <w:rFonts w:ascii="Arial" w:hAnsi="Arial" w:cs="Arial"/>
          <w:i/>
          <w:iCs/>
          <w:color w:val="000000"/>
          <w:sz w:val="22"/>
          <w:szCs w:val="22"/>
        </w:rPr>
        <w:t xml:space="preserve">Furthermore, successful repeat grantees should expect to receive progressively less  (approximately 10% less) each year. </w:t>
      </w:r>
      <w:r w:rsidR="00015C12">
        <w:rPr>
          <w:rFonts w:ascii="Arial" w:hAnsi="Arial" w:cs="Arial"/>
          <w:i/>
          <w:iCs/>
          <w:color w:val="000000"/>
          <w:sz w:val="22"/>
          <w:szCs w:val="22"/>
        </w:rPr>
        <w:t xml:space="preserve"> R</w:t>
      </w:r>
      <w:r w:rsidR="00015C12" w:rsidRPr="00015C12">
        <w:rPr>
          <w:rFonts w:ascii="Arial" w:hAnsi="Arial" w:cs="Arial"/>
          <w:i/>
          <w:iCs/>
          <w:color w:val="000000"/>
          <w:sz w:val="22"/>
          <w:szCs w:val="22"/>
        </w:rPr>
        <w:t>epeat grant recip</w:t>
      </w:r>
      <w:r w:rsidR="00015C12">
        <w:rPr>
          <w:rFonts w:ascii="Arial" w:hAnsi="Arial" w:cs="Arial"/>
          <w:i/>
          <w:iCs/>
          <w:color w:val="000000"/>
          <w:sz w:val="22"/>
          <w:szCs w:val="22"/>
        </w:rPr>
        <w:t>ients should expect to receive less funding (approximately 10% reduction) each year.</w:t>
      </w:r>
    </w:p>
    <w:p w14:paraId="4CECDDF5" w14:textId="77777777" w:rsidR="00015C12" w:rsidRDefault="008E6455" w:rsidP="004970A5">
      <w:pPr>
        <w:pStyle w:val="BodyText"/>
        <w:spacing w:before="0" w:line="360" w:lineRule="auto"/>
        <w:ind w:left="0" w:firstLine="0"/>
        <w:rPr>
          <w:rFonts w:cs="Arial"/>
          <w:color w:val="000000"/>
        </w:rPr>
      </w:pPr>
      <w:r w:rsidRPr="00181C41">
        <w:rPr>
          <w:rFonts w:cs="Arial"/>
          <w:spacing w:val="1"/>
          <w:w w:val="105"/>
          <w:sz w:val="22"/>
          <w:szCs w:val="22"/>
        </w:rPr>
        <w:t xml:space="preserve">The </w:t>
      </w:r>
      <w:r w:rsidR="009124FD" w:rsidRPr="00181C41">
        <w:rPr>
          <w:rFonts w:cs="Arial"/>
          <w:spacing w:val="1"/>
          <w:w w:val="105"/>
          <w:sz w:val="22"/>
          <w:szCs w:val="22"/>
        </w:rPr>
        <w:t>CA</w:t>
      </w:r>
      <w:r w:rsidR="009124FD" w:rsidRPr="00181C41">
        <w:rPr>
          <w:rFonts w:cs="Arial"/>
          <w:w w:val="105"/>
          <w:sz w:val="22"/>
          <w:szCs w:val="22"/>
        </w:rPr>
        <w:t>P</w:t>
      </w:r>
      <w:r w:rsidR="009124FD" w:rsidRPr="00181C41">
        <w:rPr>
          <w:rFonts w:cs="Arial"/>
          <w:spacing w:val="23"/>
          <w:w w:val="105"/>
          <w:sz w:val="22"/>
          <w:szCs w:val="22"/>
        </w:rPr>
        <w:t xml:space="preserve"> </w:t>
      </w:r>
      <w:r w:rsidR="009124FD" w:rsidRPr="00181C41">
        <w:rPr>
          <w:rFonts w:cs="Arial"/>
          <w:spacing w:val="1"/>
          <w:w w:val="105"/>
          <w:sz w:val="22"/>
          <w:szCs w:val="22"/>
        </w:rPr>
        <w:t>Founda</w:t>
      </w:r>
      <w:r w:rsidR="009124FD" w:rsidRPr="00181C41">
        <w:rPr>
          <w:rFonts w:cs="Arial"/>
          <w:w w:val="105"/>
          <w:sz w:val="22"/>
          <w:szCs w:val="22"/>
        </w:rPr>
        <w:t>ti</w:t>
      </w:r>
      <w:r w:rsidR="009124FD" w:rsidRPr="00181C41">
        <w:rPr>
          <w:rFonts w:cs="Arial"/>
          <w:spacing w:val="1"/>
          <w:w w:val="105"/>
          <w:sz w:val="22"/>
          <w:szCs w:val="22"/>
        </w:rPr>
        <w:t>o</w:t>
      </w:r>
      <w:r w:rsidR="009124FD" w:rsidRPr="00181C41">
        <w:rPr>
          <w:rFonts w:cs="Arial"/>
          <w:w w:val="105"/>
          <w:sz w:val="22"/>
          <w:szCs w:val="22"/>
        </w:rPr>
        <w:t>n</w:t>
      </w:r>
      <w:r w:rsidR="009124FD" w:rsidRPr="00181C41">
        <w:rPr>
          <w:rFonts w:cs="Arial"/>
          <w:spacing w:val="26"/>
          <w:w w:val="105"/>
          <w:sz w:val="22"/>
          <w:szCs w:val="22"/>
        </w:rPr>
        <w:t xml:space="preserve"> </w:t>
      </w:r>
      <w:r w:rsidR="009124FD" w:rsidRPr="00181C41">
        <w:rPr>
          <w:rFonts w:cs="Arial"/>
          <w:spacing w:val="1"/>
          <w:w w:val="105"/>
          <w:sz w:val="22"/>
          <w:szCs w:val="22"/>
        </w:rPr>
        <w:t>encou</w:t>
      </w:r>
      <w:r w:rsidR="009124FD" w:rsidRPr="00181C41">
        <w:rPr>
          <w:rFonts w:cs="Arial"/>
          <w:w w:val="105"/>
          <w:sz w:val="22"/>
          <w:szCs w:val="22"/>
        </w:rPr>
        <w:t>r</w:t>
      </w:r>
      <w:r w:rsidR="009124FD" w:rsidRPr="00181C41">
        <w:rPr>
          <w:rFonts w:cs="Arial"/>
          <w:spacing w:val="1"/>
          <w:w w:val="105"/>
          <w:sz w:val="22"/>
          <w:szCs w:val="22"/>
        </w:rPr>
        <w:t>age</w:t>
      </w:r>
      <w:r w:rsidR="009124FD" w:rsidRPr="00181C41">
        <w:rPr>
          <w:rFonts w:cs="Arial"/>
          <w:w w:val="105"/>
          <w:sz w:val="22"/>
          <w:szCs w:val="22"/>
        </w:rPr>
        <w:t>s</w:t>
      </w:r>
      <w:r w:rsidR="009124FD" w:rsidRPr="00181C41">
        <w:rPr>
          <w:rFonts w:cs="Arial"/>
          <w:spacing w:val="25"/>
          <w:w w:val="105"/>
          <w:sz w:val="22"/>
          <w:szCs w:val="22"/>
        </w:rPr>
        <w:t xml:space="preserve"> </w:t>
      </w:r>
      <w:r w:rsidR="009124FD" w:rsidRPr="00181C41">
        <w:rPr>
          <w:rFonts w:cs="Arial"/>
          <w:spacing w:val="1"/>
          <w:w w:val="105"/>
          <w:sz w:val="22"/>
          <w:szCs w:val="22"/>
        </w:rPr>
        <w:t>vo</w:t>
      </w:r>
      <w:r w:rsidR="009124FD" w:rsidRPr="00181C41">
        <w:rPr>
          <w:rFonts w:cs="Arial"/>
          <w:w w:val="105"/>
          <w:sz w:val="22"/>
          <w:szCs w:val="22"/>
        </w:rPr>
        <w:t>l</w:t>
      </w:r>
      <w:r w:rsidR="009124FD" w:rsidRPr="00181C41">
        <w:rPr>
          <w:rFonts w:cs="Arial"/>
          <w:spacing w:val="1"/>
          <w:w w:val="105"/>
          <w:sz w:val="22"/>
          <w:szCs w:val="22"/>
        </w:rPr>
        <w:t>un</w:t>
      </w:r>
      <w:r w:rsidR="009124FD" w:rsidRPr="00181C41">
        <w:rPr>
          <w:rFonts w:cs="Arial"/>
          <w:w w:val="105"/>
          <w:sz w:val="22"/>
          <w:szCs w:val="22"/>
        </w:rPr>
        <w:t>t</w:t>
      </w:r>
      <w:r w:rsidR="009124FD" w:rsidRPr="00181C41">
        <w:rPr>
          <w:rFonts w:cs="Arial"/>
          <w:spacing w:val="1"/>
          <w:w w:val="105"/>
          <w:sz w:val="22"/>
          <w:szCs w:val="22"/>
        </w:rPr>
        <w:t>ee</w:t>
      </w:r>
      <w:r w:rsidR="009124FD" w:rsidRPr="00181C41">
        <w:rPr>
          <w:rFonts w:cs="Arial"/>
          <w:w w:val="105"/>
          <w:sz w:val="22"/>
          <w:szCs w:val="22"/>
        </w:rPr>
        <w:t>ri</w:t>
      </w:r>
      <w:r w:rsidR="009124FD" w:rsidRPr="00181C41">
        <w:rPr>
          <w:rFonts w:cs="Arial"/>
          <w:spacing w:val="1"/>
          <w:w w:val="105"/>
          <w:sz w:val="22"/>
          <w:szCs w:val="22"/>
        </w:rPr>
        <w:t>s</w:t>
      </w:r>
      <w:r w:rsidR="009124FD" w:rsidRPr="00181C41">
        <w:rPr>
          <w:rFonts w:cs="Arial"/>
          <w:w w:val="105"/>
          <w:sz w:val="22"/>
          <w:szCs w:val="22"/>
        </w:rPr>
        <w:t>m</w:t>
      </w:r>
      <w:r w:rsidR="009124FD" w:rsidRPr="00181C41">
        <w:rPr>
          <w:rFonts w:cs="Arial"/>
          <w:spacing w:val="27"/>
          <w:w w:val="105"/>
          <w:sz w:val="22"/>
          <w:szCs w:val="22"/>
        </w:rPr>
        <w:t xml:space="preserve"> </w:t>
      </w:r>
      <w:r w:rsidR="009124FD" w:rsidRPr="00181C41">
        <w:rPr>
          <w:rFonts w:cs="Arial"/>
          <w:spacing w:val="1"/>
          <w:w w:val="105"/>
          <w:sz w:val="22"/>
          <w:szCs w:val="22"/>
        </w:rPr>
        <w:t>wheneve</w:t>
      </w:r>
      <w:r w:rsidR="009124FD" w:rsidRPr="00181C41">
        <w:rPr>
          <w:rFonts w:cs="Arial"/>
          <w:w w:val="105"/>
          <w:sz w:val="22"/>
          <w:szCs w:val="22"/>
        </w:rPr>
        <w:t>r</w:t>
      </w:r>
      <w:r w:rsidR="009124FD" w:rsidRPr="00181C41">
        <w:rPr>
          <w:rFonts w:cs="Arial"/>
          <w:spacing w:val="25"/>
          <w:w w:val="105"/>
          <w:sz w:val="22"/>
          <w:szCs w:val="22"/>
        </w:rPr>
        <w:t xml:space="preserve"> </w:t>
      </w:r>
      <w:r w:rsidR="009124FD" w:rsidRPr="00181C41">
        <w:rPr>
          <w:rFonts w:cs="Arial"/>
          <w:w w:val="105"/>
          <w:sz w:val="22"/>
          <w:szCs w:val="22"/>
        </w:rPr>
        <w:t>f</w:t>
      </w:r>
      <w:r w:rsidR="009124FD" w:rsidRPr="00181C41">
        <w:rPr>
          <w:rFonts w:cs="Arial"/>
          <w:spacing w:val="1"/>
          <w:w w:val="105"/>
          <w:sz w:val="22"/>
          <w:szCs w:val="22"/>
        </w:rPr>
        <w:t>eas</w:t>
      </w:r>
      <w:r w:rsidR="009124FD" w:rsidRPr="00181C41">
        <w:rPr>
          <w:rFonts w:cs="Arial"/>
          <w:w w:val="105"/>
          <w:sz w:val="22"/>
          <w:szCs w:val="22"/>
        </w:rPr>
        <w:t>i</w:t>
      </w:r>
      <w:r w:rsidR="009124FD" w:rsidRPr="00181C41">
        <w:rPr>
          <w:rFonts w:cs="Arial"/>
          <w:spacing w:val="1"/>
          <w:w w:val="105"/>
          <w:sz w:val="22"/>
          <w:szCs w:val="22"/>
        </w:rPr>
        <w:t>b</w:t>
      </w:r>
      <w:r w:rsidR="009124FD" w:rsidRPr="00181C41">
        <w:rPr>
          <w:rFonts w:cs="Arial"/>
          <w:w w:val="105"/>
          <w:sz w:val="22"/>
          <w:szCs w:val="22"/>
        </w:rPr>
        <w:t>le</w:t>
      </w:r>
      <w:r w:rsidR="009124FD" w:rsidRPr="00181C41">
        <w:rPr>
          <w:rFonts w:cs="Arial"/>
          <w:spacing w:val="26"/>
          <w:w w:val="105"/>
          <w:sz w:val="22"/>
          <w:szCs w:val="22"/>
        </w:rPr>
        <w:t xml:space="preserve"> </w:t>
      </w:r>
      <w:r w:rsidR="009124FD" w:rsidRPr="00181C41">
        <w:rPr>
          <w:rFonts w:cs="Arial"/>
          <w:spacing w:val="1"/>
          <w:w w:val="105"/>
          <w:sz w:val="22"/>
          <w:szCs w:val="22"/>
        </w:rPr>
        <w:t>an</w:t>
      </w:r>
      <w:r w:rsidR="009124FD" w:rsidRPr="00181C41">
        <w:rPr>
          <w:rFonts w:cs="Arial"/>
          <w:w w:val="105"/>
          <w:sz w:val="22"/>
          <w:szCs w:val="22"/>
        </w:rPr>
        <w:t>d</w:t>
      </w:r>
      <w:r w:rsidR="009124FD" w:rsidRPr="00181C41">
        <w:rPr>
          <w:rFonts w:cs="Arial"/>
          <w:spacing w:val="25"/>
          <w:w w:val="105"/>
          <w:sz w:val="22"/>
          <w:szCs w:val="22"/>
        </w:rPr>
        <w:t xml:space="preserve"> </w:t>
      </w:r>
      <w:r w:rsidR="009124FD" w:rsidRPr="00181C41">
        <w:rPr>
          <w:rFonts w:cs="Arial"/>
          <w:spacing w:val="1"/>
          <w:w w:val="105"/>
          <w:sz w:val="22"/>
          <w:szCs w:val="22"/>
        </w:rPr>
        <w:t>suppo</w:t>
      </w:r>
      <w:r w:rsidR="009124FD" w:rsidRPr="00181C41">
        <w:rPr>
          <w:rFonts w:cs="Arial"/>
          <w:w w:val="105"/>
          <w:sz w:val="22"/>
          <w:szCs w:val="22"/>
        </w:rPr>
        <w:t>rts</w:t>
      </w:r>
      <w:r w:rsidR="009124FD" w:rsidRPr="00181C41">
        <w:rPr>
          <w:rFonts w:cs="Arial"/>
          <w:spacing w:val="26"/>
          <w:w w:val="105"/>
          <w:sz w:val="22"/>
          <w:szCs w:val="22"/>
        </w:rPr>
        <w:t xml:space="preserve"> </w:t>
      </w:r>
      <w:r w:rsidR="009124FD" w:rsidRPr="00181C41">
        <w:rPr>
          <w:rFonts w:cs="Arial"/>
          <w:spacing w:val="1"/>
          <w:w w:val="105"/>
          <w:sz w:val="22"/>
          <w:szCs w:val="22"/>
        </w:rPr>
        <w:t>See, Test &amp; Treat</w:t>
      </w:r>
      <w:r w:rsidR="009124FD" w:rsidRPr="00181C41">
        <w:rPr>
          <w:rFonts w:cs="Arial"/>
          <w:w w:val="104"/>
          <w:sz w:val="22"/>
          <w:szCs w:val="22"/>
        </w:rPr>
        <w:t xml:space="preserve"> </w:t>
      </w:r>
      <w:r w:rsidR="009124FD" w:rsidRPr="00181C41">
        <w:rPr>
          <w:rFonts w:cs="Arial"/>
          <w:spacing w:val="1"/>
          <w:w w:val="105"/>
          <w:sz w:val="22"/>
          <w:szCs w:val="22"/>
        </w:rPr>
        <w:t>p</w:t>
      </w:r>
      <w:r w:rsidR="009124FD" w:rsidRPr="00181C41">
        <w:rPr>
          <w:rFonts w:cs="Arial"/>
          <w:w w:val="105"/>
          <w:sz w:val="22"/>
          <w:szCs w:val="22"/>
        </w:rPr>
        <w:t>r</w:t>
      </w:r>
      <w:r w:rsidR="009124FD" w:rsidRPr="00181C41">
        <w:rPr>
          <w:rFonts w:cs="Arial"/>
          <w:spacing w:val="1"/>
          <w:w w:val="105"/>
          <w:sz w:val="22"/>
          <w:szCs w:val="22"/>
        </w:rPr>
        <w:t>og</w:t>
      </w:r>
      <w:r w:rsidR="009124FD" w:rsidRPr="00181C41">
        <w:rPr>
          <w:rFonts w:cs="Arial"/>
          <w:w w:val="105"/>
          <w:sz w:val="22"/>
          <w:szCs w:val="22"/>
        </w:rPr>
        <w:t>r</w:t>
      </w:r>
      <w:r w:rsidR="009124FD" w:rsidRPr="00181C41">
        <w:rPr>
          <w:rFonts w:cs="Arial"/>
          <w:spacing w:val="1"/>
          <w:w w:val="105"/>
          <w:sz w:val="22"/>
          <w:szCs w:val="22"/>
        </w:rPr>
        <w:t>a</w:t>
      </w:r>
      <w:r w:rsidR="009124FD" w:rsidRPr="00181C41">
        <w:rPr>
          <w:rFonts w:cs="Arial"/>
          <w:spacing w:val="2"/>
          <w:w w:val="105"/>
          <w:sz w:val="22"/>
          <w:szCs w:val="22"/>
        </w:rPr>
        <w:t>m</w:t>
      </w:r>
      <w:r w:rsidR="009124FD" w:rsidRPr="00181C41">
        <w:rPr>
          <w:rFonts w:cs="Arial"/>
          <w:w w:val="105"/>
          <w:sz w:val="22"/>
          <w:szCs w:val="22"/>
        </w:rPr>
        <w:t>s</w:t>
      </w:r>
      <w:r w:rsidR="009124FD" w:rsidRPr="00181C41">
        <w:rPr>
          <w:rFonts w:cs="Arial"/>
          <w:spacing w:val="-11"/>
          <w:w w:val="105"/>
          <w:sz w:val="22"/>
          <w:szCs w:val="22"/>
        </w:rPr>
        <w:t xml:space="preserve"> </w:t>
      </w:r>
      <w:r w:rsidR="009124FD" w:rsidRPr="00181C41">
        <w:rPr>
          <w:rFonts w:cs="Arial"/>
          <w:spacing w:val="1"/>
          <w:w w:val="105"/>
          <w:sz w:val="22"/>
          <w:szCs w:val="22"/>
        </w:rPr>
        <w:t>b</w:t>
      </w:r>
      <w:r w:rsidR="009124FD" w:rsidRPr="00181C41">
        <w:rPr>
          <w:rFonts w:cs="Arial"/>
          <w:w w:val="105"/>
          <w:sz w:val="22"/>
          <w:szCs w:val="22"/>
        </w:rPr>
        <w:t>y</w:t>
      </w:r>
      <w:r w:rsidR="009124FD" w:rsidRPr="00181C41">
        <w:rPr>
          <w:rFonts w:cs="Arial"/>
          <w:spacing w:val="-11"/>
          <w:w w:val="105"/>
          <w:sz w:val="22"/>
          <w:szCs w:val="22"/>
        </w:rPr>
        <w:t xml:space="preserve"> </w:t>
      </w:r>
      <w:r w:rsidR="009124FD" w:rsidRPr="00181C41">
        <w:rPr>
          <w:rFonts w:cs="Arial"/>
          <w:spacing w:val="1"/>
          <w:w w:val="105"/>
          <w:sz w:val="22"/>
          <w:szCs w:val="22"/>
        </w:rPr>
        <w:t>p</w:t>
      </w:r>
      <w:r w:rsidR="009124FD" w:rsidRPr="00181C41">
        <w:rPr>
          <w:rFonts w:cs="Arial"/>
          <w:w w:val="105"/>
          <w:sz w:val="22"/>
          <w:szCs w:val="22"/>
        </w:rPr>
        <w:t>r</w:t>
      </w:r>
      <w:r w:rsidR="009124FD" w:rsidRPr="00181C41">
        <w:rPr>
          <w:rFonts w:cs="Arial"/>
          <w:spacing w:val="1"/>
          <w:w w:val="105"/>
          <w:sz w:val="22"/>
          <w:szCs w:val="22"/>
        </w:rPr>
        <w:t>ocu</w:t>
      </w:r>
      <w:r w:rsidR="009124FD" w:rsidRPr="00181C41">
        <w:rPr>
          <w:rFonts w:cs="Arial"/>
          <w:w w:val="105"/>
          <w:sz w:val="22"/>
          <w:szCs w:val="22"/>
        </w:rPr>
        <w:t>ri</w:t>
      </w:r>
      <w:r w:rsidR="009124FD" w:rsidRPr="00181C41">
        <w:rPr>
          <w:rFonts w:cs="Arial"/>
          <w:spacing w:val="1"/>
          <w:w w:val="105"/>
          <w:sz w:val="22"/>
          <w:szCs w:val="22"/>
        </w:rPr>
        <w:t>n</w:t>
      </w:r>
      <w:r w:rsidR="009124FD" w:rsidRPr="00181C41">
        <w:rPr>
          <w:rFonts w:cs="Arial"/>
          <w:w w:val="105"/>
          <w:sz w:val="22"/>
          <w:szCs w:val="22"/>
        </w:rPr>
        <w:t>g</w:t>
      </w:r>
      <w:r w:rsidR="009124FD" w:rsidRPr="00181C41">
        <w:rPr>
          <w:rFonts w:cs="Arial"/>
          <w:spacing w:val="-11"/>
          <w:w w:val="105"/>
          <w:sz w:val="22"/>
          <w:szCs w:val="22"/>
        </w:rPr>
        <w:t xml:space="preserve"> </w:t>
      </w:r>
      <w:r w:rsidR="009124FD" w:rsidRPr="00181C41">
        <w:rPr>
          <w:rFonts w:cs="Arial"/>
          <w:w w:val="105"/>
          <w:sz w:val="22"/>
          <w:szCs w:val="22"/>
        </w:rPr>
        <w:t>i</w:t>
      </w:r>
      <w:r w:rsidR="009124FD" w:rsidRPr="00181C41">
        <w:rPr>
          <w:rFonts w:cs="Arial"/>
          <w:spacing w:val="1"/>
          <w:w w:val="105"/>
          <w:sz w:val="22"/>
          <w:szCs w:val="22"/>
        </w:rPr>
        <w:t>n</w:t>
      </w:r>
      <w:r w:rsidR="009124FD" w:rsidRPr="00181C41">
        <w:rPr>
          <w:rFonts w:cs="Arial"/>
          <w:w w:val="105"/>
          <w:sz w:val="22"/>
          <w:szCs w:val="22"/>
        </w:rPr>
        <w:t>-</w:t>
      </w:r>
      <w:r w:rsidR="009124FD" w:rsidRPr="00181C41">
        <w:rPr>
          <w:rFonts w:cs="Arial"/>
          <w:spacing w:val="1"/>
          <w:w w:val="105"/>
          <w:sz w:val="22"/>
          <w:szCs w:val="22"/>
        </w:rPr>
        <w:t>k</w:t>
      </w:r>
      <w:r w:rsidR="009124FD" w:rsidRPr="00181C41">
        <w:rPr>
          <w:rFonts w:cs="Arial"/>
          <w:w w:val="105"/>
          <w:sz w:val="22"/>
          <w:szCs w:val="22"/>
        </w:rPr>
        <w:t>i</w:t>
      </w:r>
      <w:r w:rsidR="009124FD" w:rsidRPr="00181C41">
        <w:rPr>
          <w:rFonts w:cs="Arial"/>
          <w:spacing w:val="1"/>
          <w:w w:val="105"/>
          <w:sz w:val="22"/>
          <w:szCs w:val="22"/>
        </w:rPr>
        <w:t>n</w:t>
      </w:r>
      <w:r w:rsidR="009124FD" w:rsidRPr="00181C41">
        <w:rPr>
          <w:rFonts w:cs="Arial"/>
          <w:w w:val="105"/>
          <w:sz w:val="22"/>
          <w:szCs w:val="22"/>
        </w:rPr>
        <w:t>d</w:t>
      </w:r>
      <w:r w:rsidR="009124FD" w:rsidRPr="00181C41">
        <w:rPr>
          <w:rFonts w:cs="Arial"/>
          <w:spacing w:val="-10"/>
          <w:w w:val="105"/>
          <w:sz w:val="22"/>
          <w:szCs w:val="22"/>
        </w:rPr>
        <w:t xml:space="preserve"> </w:t>
      </w:r>
      <w:r w:rsidR="009124FD" w:rsidRPr="00181C41">
        <w:rPr>
          <w:rFonts w:cs="Arial"/>
          <w:spacing w:val="1"/>
          <w:w w:val="105"/>
          <w:sz w:val="22"/>
          <w:szCs w:val="22"/>
        </w:rPr>
        <w:t>dona</w:t>
      </w:r>
      <w:r w:rsidR="009124FD" w:rsidRPr="00181C41">
        <w:rPr>
          <w:rFonts w:cs="Arial"/>
          <w:w w:val="105"/>
          <w:sz w:val="22"/>
          <w:szCs w:val="22"/>
        </w:rPr>
        <w:t>ti</w:t>
      </w:r>
      <w:r w:rsidR="009124FD" w:rsidRPr="00181C41">
        <w:rPr>
          <w:rFonts w:cs="Arial"/>
          <w:spacing w:val="1"/>
          <w:w w:val="105"/>
          <w:sz w:val="22"/>
          <w:szCs w:val="22"/>
        </w:rPr>
        <w:t>on</w:t>
      </w:r>
      <w:r w:rsidR="009124FD" w:rsidRPr="00181C41">
        <w:rPr>
          <w:rFonts w:cs="Arial"/>
          <w:w w:val="105"/>
          <w:sz w:val="22"/>
          <w:szCs w:val="22"/>
        </w:rPr>
        <w:t>s</w:t>
      </w:r>
      <w:r w:rsidR="009124FD" w:rsidRPr="00181C41">
        <w:rPr>
          <w:rFonts w:cs="Arial"/>
          <w:spacing w:val="-11"/>
          <w:w w:val="105"/>
          <w:sz w:val="22"/>
          <w:szCs w:val="22"/>
        </w:rPr>
        <w:t xml:space="preserve"> </w:t>
      </w:r>
      <w:r w:rsidR="009124FD" w:rsidRPr="00181C41">
        <w:rPr>
          <w:rFonts w:cs="Arial"/>
          <w:spacing w:val="1"/>
          <w:w w:val="105"/>
          <w:sz w:val="22"/>
          <w:szCs w:val="22"/>
        </w:rPr>
        <w:t>o</w:t>
      </w:r>
      <w:r w:rsidR="009124FD" w:rsidRPr="00181C41">
        <w:rPr>
          <w:rFonts w:cs="Arial"/>
          <w:w w:val="105"/>
          <w:sz w:val="22"/>
          <w:szCs w:val="22"/>
        </w:rPr>
        <w:t>f</w:t>
      </w:r>
      <w:r w:rsidR="009124FD" w:rsidRPr="00181C41">
        <w:rPr>
          <w:rFonts w:cs="Arial"/>
          <w:spacing w:val="-11"/>
          <w:w w:val="105"/>
          <w:sz w:val="22"/>
          <w:szCs w:val="22"/>
        </w:rPr>
        <w:t xml:space="preserve"> </w:t>
      </w:r>
      <w:r w:rsidR="009124FD" w:rsidRPr="00181C41">
        <w:rPr>
          <w:rFonts w:cs="Arial"/>
          <w:w w:val="105"/>
          <w:sz w:val="22"/>
          <w:szCs w:val="22"/>
        </w:rPr>
        <w:t>t</w:t>
      </w:r>
      <w:r w:rsidR="009124FD" w:rsidRPr="00181C41">
        <w:rPr>
          <w:rFonts w:cs="Arial"/>
          <w:spacing w:val="1"/>
          <w:w w:val="105"/>
          <w:sz w:val="22"/>
          <w:szCs w:val="22"/>
        </w:rPr>
        <w:t>es</w:t>
      </w:r>
      <w:r w:rsidR="009124FD" w:rsidRPr="00181C41">
        <w:rPr>
          <w:rFonts w:cs="Arial"/>
          <w:w w:val="105"/>
          <w:sz w:val="22"/>
          <w:szCs w:val="22"/>
        </w:rPr>
        <w:t>ti</w:t>
      </w:r>
      <w:r w:rsidR="009124FD" w:rsidRPr="00181C41">
        <w:rPr>
          <w:rFonts w:cs="Arial"/>
          <w:spacing w:val="1"/>
          <w:w w:val="105"/>
          <w:sz w:val="22"/>
          <w:szCs w:val="22"/>
        </w:rPr>
        <w:t>n</w:t>
      </w:r>
      <w:r w:rsidR="009124FD" w:rsidRPr="00181C41">
        <w:rPr>
          <w:rFonts w:cs="Arial"/>
          <w:w w:val="105"/>
          <w:sz w:val="22"/>
          <w:szCs w:val="22"/>
        </w:rPr>
        <w:t>g</w:t>
      </w:r>
      <w:r w:rsidR="009124FD" w:rsidRPr="00181C41">
        <w:rPr>
          <w:rFonts w:cs="Arial"/>
          <w:spacing w:val="-10"/>
          <w:w w:val="105"/>
          <w:sz w:val="22"/>
          <w:szCs w:val="22"/>
        </w:rPr>
        <w:t xml:space="preserve"> </w:t>
      </w:r>
      <w:r w:rsidR="009124FD" w:rsidRPr="00181C41">
        <w:rPr>
          <w:rFonts w:cs="Arial"/>
          <w:spacing w:val="1"/>
          <w:w w:val="105"/>
          <w:sz w:val="22"/>
          <w:szCs w:val="22"/>
        </w:rPr>
        <w:t>k</w:t>
      </w:r>
      <w:r w:rsidR="009124FD" w:rsidRPr="00181C41">
        <w:rPr>
          <w:rFonts w:cs="Arial"/>
          <w:w w:val="105"/>
          <w:sz w:val="22"/>
          <w:szCs w:val="22"/>
        </w:rPr>
        <w:t>its</w:t>
      </w:r>
      <w:r w:rsidR="009124FD" w:rsidRPr="00181C41">
        <w:rPr>
          <w:rFonts w:cs="Arial"/>
          <w:spacing w:val="-11"/>
          <w:w w:val="105"/>
          <w:sz w:val="22"/>
          <w:szCs w:val="22"/>
        </w:rPr>
        <w:t xml:space="preserve"> </w:t>
      </w:r>
      <w:r w:rsidR="009124FD" w:rsidRPr="00181C41">
        <w:rPr>
          <w:rFonts w:cs="Arial"/>
          <w:spacing w:val="1"/>
          <w:w w:val="105"/>
          <w:sz w:val="22"/>
          <w:szCs w:val="22"/>
        </w:rPr>
        <w:t>an</w:t>
      </w:r>
      <w:r w:rsidR="009124FD" w:rsidRPr="00181C41">
        <w:rPr>
          <w:rFonts w:cs="Arial"/>
          <w:w w:val="105"/>
          <w:sz w:val="22"/>
          <w:szCs w:val="22"/>
        </w:rPr>
        <w:t>d</w:t>
      </w:r>
      <w:r w:rsidR="009124FD" w:rsidRPr="00181C41">
        <w:rPr>
          <w:rFonts w:cs="Arial"/>
          <w:spacing w:val="-10"/>
          <w:w w:val="105"/>
          <w:sz w:val="22"/>
          <w:szCs w:val="22"/>
        </w:rPr>
        <w:t xml:space="preserve"> </w:t>
      </w:r>
      <w:r w:rsidR="009124FD" w:rsidRPr="00181C41">
        <w:rPr>
          <w:rFonts w:cs="Arial"/>
          <w:spacing w:val="1"/>
          <w:w w:val="105"/>
          <w:sz w:val="22"/>
          <w:szCs w:val="22"/>
        </w:rPr>
        <w:t>supp</w:t>
      </w:r>
      <w:r w:rsidR="009124FD" w:rsidRPr="00181C41">
        <w:rPr>
          <w:rFonts w:cs="Arial"/>
          <w:w w:val="105"/>
          <w:sz w:val="22"/>
          <w:szCs w:val="22"/>
        </w:rPr>
        <w:t>li</w:t>
      </w:r>
      <w:r w:rsidR="009124FD" w:rsidRPr="00181C41">
        <w:rPr>
          <w:rFonts w:cs="Arial"/>
          <w:spacing w:val="1"/>
          <w:w w:val="105"/>
          <w:sz w:val="22"/>
          <w:szCs w:val="22"/>
        </w:rPr>
        <w:t>es</w:t>
      </w:r>
      <w:r w:rsidR="009124FD" w:rsidRPr="00181C41">
        <w:rPr>
          <w:rFonts w:cs="Arial"/>
          <w:w w:val="105"/>
          <w:sz w:val="22"/>
          <w:szCs w:val="22"/>
        </w:rPr>
        <w:t>,</w:t>
      </w:r>
      <w:r w:rsidR="009124FD" w:rsidRPr="00181C41">
        <w:rPr>
          <w:rFonts w:cs="Arial"/>
          <w:spacing w:val="-11"/>
          <w:w w:val="105"/>
          <w:sz w:val="22"/>
          <w:szCs w:val="22"/>
        </w:rPr>
        <w:t xml:space="preserve"> </w:t>
      </w:r>
      <w:r w:rsidR="009124FD" w:rsidRPr="00181C41">
        <w:rPr>
          <w:rFonts w:cs="Arial"/>
          <w:w w:val="105"/>
          <w:sz w:val="22"/>
          <w:szCs w:val="22"/>
        </w:rPr>
        <w:t>l</w:t>
      </w:r>
      <w:r w:rsidR="009124FD" w:rsidRPr="00181C41">
        <w:rPr>
          <w:rFonts w:cs="Arial"/>
          <w:spacing w:val="1"/>
          <w:w w:val="105"/>
          <w:sz w:val="22"/>
          <w:szCs w:val="22"/>
        </w:rPr>
        <w:t>oane</w:t>
      </w:r>
      <w:r w:rsidR="009124FD" w:rsidRPr="00181C41">
        <w:rPr>
          <w:rFonts w:cs="Arial"/>
          <w:w w:val="105"/>
          <w:sz w:val="22"/>
          <w:szCs w:val="22"/>
        </w:rPr>
        <w:t>r</w:t>
      </w:r>
      <w:r w:rsidR="009124FD" w:rsidRPr="00181C41">
        <w:rPr>
          <w:rFonts w:cs="Arial"/>
          <w:spacing w:val="-11"/>
          <w:w w:val="105"/>
          <w:sz w:val="22"/>
          <w:szCs w:val="22"/>
        </w:rPr>
        <w:t xml:space="preserve"> </w:t>
      </w:r>
      <w:r w:rsidR="009124FD" w:rsidRPr="00181C41">
        <w:rPr>
          <w:rFonts w:cs="Arial"/>
          <w:spacing w:val="1"/>
          <w:w w:val="105"/>
          <w:sz w:val="22"/>
          <w:szCs w:val="22"/>
        </w:rPr>
        <w:t>equ</w:t>
      </w:r>
      <w:r w:rsidR="009124FD" w:rsidRPr="00181C41">
        <w:rPr>
          <w:rFonts w:cs="Arial"/>
          <w:w w:val="105"/>
          <w:sz w:val="22"/>
          <w:szCs w:val="22"/>
        </w:rPr>
        <w:t>i</w:t>
      </w:r>
      <w:r w:rsidR="009124FD" w:rsidRPr="00181C41">
        <w:rPr>
          <w:rFonts w:cs="Arial"/>
          <w:spacing w:val="1"/>
          <w:w w:val="105"/>
          <w:sz w:val="22"/>
          <w:szCs w:val="22"/>
        </w:rPr>
        <w:t>p</w:t>
      </w:r>
      <w:r w:rsidR="009124FD" w:rsidRPr="00181C41">
        <w:rPr>
          <w:rFonts w:cs="Arial"/>
          <w:spacing w:val="2"/>
          <w:w w:val="105"/>
          <w:sz w:val="22"/>
          <w:szCs w:val="22"/>
        </w:rPr>
        <w:t>m</w:t>
      </w:r>
      <w:r w:rsidR="009124FD" w:rsidRPr="00181C41">
        <w:rPr>
          <w:rFonts w:cs="Arial"/>
          <w:spacing w:val="1"/>
          <w:w w:val="105"/>
          <w:sz w:val="22"/>
          <w:szCs w:val="22"/>
        </w:rPr>
        <w:t>en</w:t>
      </w:r>
      <w:r w:rsidR="009124FD" w:rsidRPr="00181C41">
        <w:rPr>
          <w:rFonts w:cs="Arial"/>
          <w:w w:val="105"/>
          <w:sz w:val="22"/>
          <w:szCs w:val="22"/>
        </w:rPr>
        <w:t>t</w:t>
      </w:r>
      <w:r w:rsidR="009124FD" w:rsidRPr="00181C41">
        <w:rPr>
          <w:rFonts w:cs="Arial"/>
          <w:spacing w:val="-11"/>
          <w:w w:val="105"/>
          <w:sz w:val="22"/>
          <w:szCs w:val="22"/>
        </w:rPr>
        <w:t xml:space="preserve"> </w:t>
      </w:r>
      <w:r w:rsidR="009124FD" w:rsidRPr="00181C41">
        <w:rPr>
          <w:rFonts w:cs="Arial"/>
          <w:spacing w:val="1"/>
          <w:w w:val="105"/>
          <w:sz w:val="22"/>
          <w:szCs w:val="22"/>
        </w:rPr>
        <w:t>wheneve</w:t>
      </w:r>
      <w:r w:rsidR="009124FD" w:rsidRPr="00181C41">
        <w:rPr>
          <w:rFonts w:cs="Arial"/>
          <w:w w:val="105"/>
          <w:sz w:val="22"/>
          <w:szCs w:val="22"/>
        </w:rPr>
        <w:t>r</w:t>
      </w:r>
      <w:r w:rsidR="009124FD" w:rsidRPr="00181C41">
        <w:rPr>
          <w:rFonts w:cs="Arial"/>
          <w:spacing w:val="-11"/>
          <w:w w:val="105"/>
          <w:sz w:val="22"/>
          <w:szCs w:val="22"/>
        </w:rPr>
        <w:t xml:space="preserve"> </w:t>
      </w:r>
      <w:r w:rsidR="009124FD" w:rsidRPr="00181C41">
        <w:rPr>
          <w:rFonts w:cs="Arial"/>
          <w:spacing w:val="1"/>
          <w:w w:val="105"/>
          <w:sz w:val="22"/>
          <w:szCs w:val="22"/>
        </w:rPr>
        <w:t>poss</w:t>
      </w:r>
      <w:r w:rsidR="009124FD" w:rsidRPr="00181C41">
        <w:rPr>
          <w:rFonts w:cs="Arial"/>
          <w:w w:val="105"/>
          <w:sz w:val="22"/>
          <w:szCs w:val="22"/>
        </w:rPr>
        <w:t>i</w:t>
      </w:r>
      <w:r w:rsidR="009124FD" w:rsidRPr="00181C41">
        <w:rPr>
          <w:rFonts w:cs="Arial"/>
          <w:spacing w:val="1"/>
          <w:w w:val="105"/>
          <w:sz w:val="22"/>
          <w:szCs w:val="22"/>
        </w:rPr>
        <w:t>b</w:t>
      </w:r>
      <w:r w:rsidR="009124FD" w:rsidRPr="00181C41">
        <w:rPr>
          <w:rFonts w:cs="Arial"/>
          <w:w w:val="105"/>
          <w:sz w:val="22"/>
          <w:szCs w:val="22"/>
        </w:rPr>
        <w:t>l</w:t>
      </w:r>
      <w:r w:rsidR="009124FD" w:rsidRPr="00181C41">
        <w:rPr>
          <w:rFonts w:cs="Arial"/>
          <w:spacing w:val="1"/>
          <w:w w:val="105"/>
          <w:sz w:val="22"/>
          <w:szCs w:val="22"/>
        </w:rPr>
        <w:t>e</w:t>
      </w:r>
      <w:r w:rsidR="009124FD" w:rsidRPr="00181C41">
        <w:rPr>
          <w:rFonts w:cs="Arial"/>
          <w:w w:val="105"/>
          <w:sz w:val="22"/>
          <w:szCs w:val="22"/>
        </w:rPr>
        <w:t>,</w:t>
      </w:r>
      <w:r w:rsidR="009124FD" w:rsidRPr="00181C41">
        <w:rPr>
          <w:rFonts w:cs="Arial"/>
          <w:spacing w:val="-11"/>
          <w:w w:val="105"/>
          <w:sz w:val="22"/>
          <w:szCs w:val="22"/>
        </w:rPr>
        <w:t xml:space="preserve"> </w:t>
      </w:r>
      <w:r w:rsidR="009124FD" w:rsidRPr="00181C41">
        <w:rPr>
          <w:rFonts w:cs="Arial"/>
          <w:spacing w:val="1"/>
          <w:w w:val="105"/>
          <w:sz w:val="22"/>
          <w:szCs w:val="22"/>
        </w:rPr>
        <w:t>a</w:t>
      </w:r>
      <w:r w:rsidR="009124FD" w:rsidRPr="00181C41">
        <w:rPr>
          <w:rFonts w:cs="Arial"/>
          <w:w w:val="105"/>
          <w:sz w:val="22"/>
          <w:szCs w:val="22"/>
        </w:rPr>
        <w:t>s</w:t>
      </w:r>
      <w:r w:rsidR="009124FD" w:rsidRPr="00181C41">
        <w:rPr>
          <w:rFonts w:cs="Arial"/>
          <w:spacing w:val="-11"/>
          <w:w w:val="105"/>
          <w:sz w:val="22"/>
          <w:szCs w:val="22"/>
        </w:rPr>
        <w:t xml:space="preserve"> </w:t>
      </w:r>
      <w:r w:rsidR="009124FD" w:rsidRPr="00181C41">
        <w:rPr>
          <w:rFonts w:cs="Arial"/>
          <w:spacing w:val="1"/>
          <w:w w:val="105"/>
          <w:sz w:val="22"/>
          <w:szCs w:val="22"/>
        </w:rPr>
        <w:t>we</w:t>
      </w:r>
      <w:r w:rsidR="009124FD" w:rsidRPr="00181C41">
        <w:rPr>
          <w:rFonts w:cs="Arial"/>
          <w:w w:val="105"/>
          <w:sz w:val="22"/>
          <w:szCs w:val="22"/>
        </w:rPr>
        <w:t>ll</w:t>
      </w:r>
      <w:r w:rsidR="009124FD" w:rsidRPr="00181C41">
        <w:rPr>
          <w:rFonts w:cs="Arial"/>
          <w:spacing w:val="-11"/>
          <w:w w:val="105"/>
          <w:sz w:val="22"/>
          <w:szCs w:val="22"/>
        </w:rPr>
        <w:t xml:space="preserve"> </w:t>
      </w:r>
      <w:r w:rsidR="009124FD" w:rsidRPr="00181C41">
        <w:rPr>
          <w:rFonts w:cs="Arial"/>
          <w:spacing w:val="1"/>
          <w:w w:val="105"/>
          <w:sz w:val="22"/>
          <w:szCs w:val="22"/>
        </w:rPr>
        <w:t>a</w:t>
      </w:r>
      <w:r w:rsidR="009124FD" w:rsidRPr="00181C41">
        <w:rPr>
          <w:rFonts w:cs="Arial"/>
          <w:w w:val="105"/>
          <w:sz w:val="22"/>
          <w:szCs w:val="22"/>
        </w:rPr>
        <w:t>s</w:t>
      </w:r>
      <w:r w:rsidR="009124FD" w:rsidRPr="00181C41">
        <w:rPr>
          <w:rFonts w:cs="Arial"/>
          <w:spacing w:val="-10"/>
          <w:w w:val="105"/>
          <w:sz w:val="22"/>
          <w:szCs w:val="22"/>
        </w:rPr>
        <w:t xml:space="preserve"> </w:t>
      </w:r>
      <w:r w:rsidR="009124FD" w:rsidRPr="00181C41">
        <w:rPr>
          <w:rFonts w:cs="Arial"/>
          <w:spacing w:val="1"/>
          <w:w w:val="105"/>
          <w:sz w:val="22"/>
          <w:szCs w:val="22"/>
        </w:rPr>
        <w:t>know</w:t>
      </w:r>
      <w:r w:rsidR="009124FD" w:rsidRPr="00181C41">
        <w:rPr>
          <w:rFonts w:cs="Arial"/>
          <w:w w:val="105"/>
          <w:sz w:val="22"/>
          <w:szCs w:val="22"/>
        </w:rPr>
        <w:t>l</w:t>
      </w:r>
      <w:r w:rsidR="009124FD" w:rsidRPr="00181C41">
        <w:rPr>
          <w:rFonts w:cs="Arial"/>
          <w:spacing w:val="1"/>
          <w:w w:val="105"/>
          <w:sz w:val="22"/>
          <w:szCs w:val="22"/>
        </w:rPr>
        <w:t>edg</w:t>
      </w:r>
      <w:r w:rsidR="009124FD" w:rsidRPr="00181C41">
        <w:rPr>
          <w:rFonts w:cs="Arial"/>
          <w:w w:val="105"/>
          <w:sz w:val="22"/>
          <w:szCs w:val="22"/>
        </w:rPr>
        <w:t>e</w:t>
      </w:r>
      <w:r w:rsidR="009124FD" w:rsidRPr="00181C41">
        <w:rPr>
          <w:rFonts w:cs="Arial"/>
          <w:w w:val="104"/>
          <w:sz w:val="22"/>
          <w:szCs w:val="22"/>
        </w:rPr>
        <w:t xml:space="preserve"> </w:t>
      </w:r>
      <w:r w:rsidR="009124FD" w:rsidRPr="00181C41">
        <w:rPr>
          <w:rFonts w:cs="Arial"/>
          <w:spacing w:val="1"/>
          <w:w w:val="105"/>
          <w:sz w:val="22"/>
          <w:szCs w:val="22"/>
        </w:rPr>
        <w:t>sha</w:t>
      </w:r>
      <w:r w:rsidR="009124FD" w:rsidRPr="00181C41">
        <w:rPr>
          <w:rFonts w:cs="Arial"/>
          <w:w w:val="105"/>
          <w:sz w:val="22"/>
          <w:szCs w:val="22"/>
        </w:rPr>
        <w:t>ri</w:t>
      </w:r>
      <w:r w:rsidR="009124FD" w:rsidRPr="00181C41">
        <w:rPr>
          <w:rFonts w:cs="Arial"/>
          <w:spacing w:val="1"/>
          <w:w w:val="105"/>
          <w:sz w:val="22"/>
          <w:szCs w:val="22"/>
        </w:rPr>
        <w:t>n</w:t>
      </w:r>
      <w:r w:rsidR="009124FD" w:rsidRPr="00181C41">
        <w:rPr>
          <w:rFonts w:cs="Arial"/>
          <w:w w:val="105"/>
          <w:sz w:val="22"/>
          <w:szCs w:val="22"/>
        </w:rPr>
        <w:t>g</w:t>
      </w:r>
      <w:r w:rsidR="009124FD" w:rsidRPr="00181C41">
        <w:rPr>
          <w:rFonts w:cs="Arial"/>
          <w:spacing w:val="-4"/>
          <w:w w:val="105"/>
          <w:sz w:val="22"/>
          <w:szCs w:val="22"/>
        </w:rPr>
        <w:t xml:space="preserve"> </w:t>
      </w:r>
      <w:r w:rsidR="009124FD" w:rsidRPr="00181C41">
        <w:rPr>
          <w:rFonts w:cs="Arial"/>
          <w:w w:val="105"/>
          <w:sz w:val="22"/>
          <w:szCs w:val="22"/>
        </w:rPr>
        <w:t>in</w:t>
      </w:r>
      <w:r w:rsidR="009124FD" w:rsidRPr="00181C41">
        <w:rPr>
          <w:rFonts w:cs="Arial"/>
          <w:spacing w:val="-4"/>
          <w:w w:val="105"/>
          <w:sz w:val="22"/>
          <w:szCs w:val="22"/>
        </w:rPr>
        <w:t xml:space="preserve"> </w:t>
      </w:r>
      <w:r w:rsidR="009124FD" w:rsidRPr="00181C41">
        <w:rPr>
          <w:rFonts w:cs="Arial"/>
          <w:w w:val="105"/>
          <w:sz w:val="22"/>
          <w:szCs w:val="22"/>
        </w:rPr>
        <w:t>t</w:t>
      </w:r>
      <w:r w:rsidR="009124FD" w:rsidRPr="00181C41">
        <w:rPr>
          <w:rFonts w:cs="Arial"/>
          <w:spacing w:val="1"/>
          <w:w w:val="105"/>
          <w:sz w:val="22"/>
          <w:szCs w:val="22"/>
        </w:rPr>
        <w:t>e</w:t>
      </w:r>
      <w:r w:rsidR="009124FD" w:rsidRPr="00181C41">
        <w:rPr>
          <w:rFonts w:cs="Arial"/>
          <w:w w:val="105"/>
          <w:sz w:val="22"/>
          <w:szCs w:val="22"/>
        </w:rPr>
        <w:t>r</w:t>
      </w:r>
      <w:r w:rsidR="009124FD" w:rsidRPr="00181C41">
        <w:rPr>
          <w:rFonts w:cs="Arial"/>
          <w:spacing w:val="2"/>
          <w:w w:val="105"/>
          <w:sz w:val="22"/>
          <w:szCs w:val="22"/>
        </w:rPr>
        <w:t>m</w:t>
      </w:r>
      <w:r w:rsidR="009124FD" w:rsidRPr="00181C41">
        <w:rPr>
          <w:rFonts w:cs="Arial"/>
          <w:w w:val="105"/>
          <w:sz w:val="22"/>
          <w:szCs w:val="22"/>
        </w:rPr>
        <w:t>s</w:t>
      </w:r>
      <w:r w:rsidR="009124FD" w:rsidRPr="00181C41">
        <w:rPr>
          <w:rFonts w:cs="Arial"/>
          <w:spacing w:val="-3"/>
          <w:w w:val="105"/>
          <w:sz w:val="22"/>
          <w:szCs w:val="22"/>
        </w:rPr>
        <w:t xml:space="preserve"> </w:t>
      </w:r>
      <w:r w:rsidR="009124FD" w:rsidRPr="00181C41">
        <w:rPr>
          <w:rFonts w:cs="Arial"/>
          <w:spacing w:val="1"/>
          <w:w w:val="105"/>
          <w:sz w:val="22"/>
          <w:szCs w:val="22"/>
        </w:rPr>
        <w:t>o</w:t>
      </w:r>
      <w:r w:rsidR="009124FD" w:rsidRPr="00181C41">
        <w:rPr>
          <w:rFonts w:cs="Arial"/>
          <w:w w:val="105"/>
          <w:sz w:val="22"/>
          <w:szCs w:val="22"/>
        </w:rPr>
        <w:t>f</w:t>
      </w:r>
      <w:r w:rsidR="009124FD" w:rsidRPr="00181C41">
        <w:rPr>
          <w:rFonts w:cs="Arial"/>
          <w:spacing w:val="-5"/>
          <w:w w:val="105"/>
          <w:sz w:val="22"/>
          <w:szCs w:val="22"/>
        </w:rPr>
        <w:t xml:space="preserve"> </w:t>
      </w:r>
      <w:r w:rsidR="009124FD" w:rsidRPr="00181C41">
        <w:rPr>
          <w:rFonts w:cs="Arial"/>
          <w:w w:val="105"/>
          <w:sz w:val="22"/>
          <w:szCs w:val="22"/>
        </w:rPr>
        <w:t>r</w:t>
      </w:r>
      <w:r w:rsidR="009124FD" w:rsidRPr="00181C41">
        <w:rPr>
          <w:rFonts w:cs="Arial"/>
          <w:spacing w:val="1"/>
          <w:w w:val="105"/>
          <w:sz w:val="22"/>
          <w:szCs w:val="22"/>
        </w:rPr>
        <w:t>unn</w:t>
      </w:r>
      <w:r w:rsidR="009124FD" w:rsidRPr="00181C41">
        <w:rPr>
          <w:rFonts w:cs="Arial"/>
          <w:w w:val="105"/>
          <w:sz w:val="22"/>
          <w:szCs w:val="22"/>
        </w:rPr>
        <w:t>i</w:t>
      </w:r>
      <w:r w:rsidR="009124FD" w:rsidRPr="00181C41">
        <w:rPr>
          <w:rFonts w:cs="Arial"/>
          <w:spacing w:val="1"/>
          <w:w w:val="105"/>
          <w:sz w:val="22"/>
          <w:szCs w:val="22"/>
        </w:rPr>
        <w:t>n</w:t>
      </w:r>
      <w:r w:rsidR="009124FD" w:rsidRPr="00181C41">
        <w:rPr>
          <w:rFonts w:cs="Arial"/>
          <w:w w:val="105"/>
          <w:sz w:val="22"/>
          <w:szCs w:val="22"/>
        </w:rPr>
        <w:t>g</w:t>
      </w:r>
      <w:r w:rsidR="009124FD" w:rsidRPr="00181C41">
        <w:rPr>
          <w:rFonts w:cs="Arial"/>
          <w:spacing w:val="-3"/>
          <w:w w:val="105"/>
          <w:sz w:val="22"/>
          <w:szCs w:val="22"/>
        </w:rPr>
        <w:t xml:space="preserve"> </w:t>
      </w:r>
      <w:r w:rsidR="009124FD" w:rsidRPr="00181C41">
        <w:rPr>
          <w:rFonts w:cs="Arial"/>
          <w:spacing w:val="1"/>
          <w:w w:val="105"/>
          <w:sz w:val="22"/>
          <w:szCs w:val="22"/>
        </w:rPr>
        <w:t>e</w:t>
      </w:r>
      <w:r w:rsidR="009124FD" w:rsidRPr="00181C41">
        <w:rPr>
          <w:rFonts w:cs="Arial"/>
          <w:w w:val="105"/>
          <w:sz w:val="22"/>
          <w:szCs w:val="22"/>
        </w:rPr>
        <w:t>ff</w:t>
      </w:r>
      <w:r w:rsidR="009124FD" w:rsidRPr="00181C41">
        <w:rPr>
          <w:rFonts w:cs="Arial"/>
          <w:spacing w:val="1"/>
          <w:w w:val="105"/>
          <w:sz w:val="22"/>
          <w:szCs w:val="22"/>
        </w:rPr>
        <w:t>ec</w:t>
      </w:r>
      <w:r w:rsidR="009124FD" w:rsidRPr="00181C41">
        <w:rPr>
          <w:rFonts w:cs="Arial"/>
          <w:w w:val="105"/>
          <w:sz w:val="22"/>
          <w:szCs w:val="22"/>
        </w:rPr>
        <w:t>ti</w:t>
      </w:r>
      <w:r w:rsidR="009124FD" w:rsidRPr="00181C41">
        <w:rPr>
          <w:rFonts w:cs="Arial"/>
          <w:spacing w:val="1"/>
          <w:w w:val="105"/>
          <w:sz w:val="22"/>
          <w:szCs w:val="22"/>
        </w:rPr>
        <w:t>v</w:t>
      </w:r>
      <w:r w:rsidR="009124FD" w:rsidRPr="00181C41">
        <w:rPr>
          <w:rFonts w:cs="Arial"/>
          <w:w w:val="105"/>
          <w:sz w:val="22"/>
          <w:szCs w:val="22"/>
        </w:rPr>
        <w:t>e</w:t>
      </w:r>
      <w:r w:rsidR="009124FD" w:rsidRPr="00181C41">
        <w:rPr>
          <w:rFonts w:cs="Arial"/>
          <w:spacing w:val="5"/>
          <w:w w:val="105"/>
          <w:sz w:val="22"/>
          <w:szCs w:val="22"/>
        </w:rPr>
        <w:t xml:space="preserve"> </w:t>
      </w:r>
      <w:r w:rsidR="009124FD" w:rsidRPr="00181C41">
        <w:rPr>
          <w:rFonts w:cs="Arial"/>
          <w:spacing w:val="1"/>
          <w:w w:val="105"/>
          <w:sz w:val="22"/>
          <w:szCs w:val="22"/>
        </w:rPr>
        <w:t>p</w:t>
      </w:r>
      <w:r w:rsidR="009124FD" w:rsidRPr="00181C41">
        <w:rPr>
          <w:rFonts w:cs="Arial"/>
          <w:w w:val="105"/>
          <w:sz w:val="22"/>
          <w:szCs w:val="22"/>
        </w:rPr>
        <w:t>r</w:t>
      </w:r>
      <w:r w:rsidR="009124FD" w:rsidRPr="00181C41">
        <w:rPr>
          <w:rFonts w:cs="Arial"/>
          <w:spacing w:val="1"/>
          <w:w w:val="105"/>
          <w:sz w:val="22"/>
          <w:szCs w:val="22"/>
        </w:rPr>
        <w:t>og</w:t>
      </w:r>
      <w:r w:rsidR="009124FD" w:rsidRPr="00181C41">
        <w:rPr>
          <w:rFonts w:cs="Arial"/>
          <w:w w:val="105"/>
          <w:sz w:val="22"/>
          <w:szCs w:val="22"/>
        </w:rPr>
        <w:t>r</w:t>
      </w:r>
      <w:r w:rsidR="009124FD" w:rsidRPr="00181C41">
        <w:rPr>
          <w:rFonts w:cs="Arial"/>
          <w:spacing w:val="1"/>
          <w:w w:val="105"/>
          <w:sz w:val="22"/>
          <w:szCs w:val="22"/>
        </w:rPr>
        <w:t>a</w:t>
      </w:r>
      <w:r w:rsidR="009124FD" w:rsidRPr="00181C41">
        <w:rPr>
          <w:rFonts w:cs="Arial"/>
          <w:spacing w:val="2"/>
          <w:w w:val="105"/>
          <w:sz w:val="22"/>
          <w:szCs w:val="22"/>
        </w:rPr>
        <w:t>m</w:t>
      </w:r>
      <w:r w:rsidR="009124FD" w:rsidRPr="00181C41">
        <w:rPr>
          <w:rFonts w:cs="Arial"/>
          <w:spacing w:val="1"/>
          <w:w w:val="105"/>
          <w:sz w:val="22"/>
          <w:szCs w:val="22"/>
        </w:rPr>
        <w:t>s</w:t>
      </w:r>
      <w:r w:rsidR="00DF5C6C" w:rsidRPr="00181C41">
        <w:rPr>
          <w:rFonts w:cs="Arial"/>
          <w:spacing w:val="1"/>
          <w:w w:val="105"/>
          <w:sz w:val="22"/>
          <w:szCs w:val="22"/>
        </w:rPr>
        <w:t>.</w:t>
      </w:r>
      <w:r w:rsidR="00F112CC" w:rsidRPr="00181C41">
        <w:rPr>
          <w:rFonts w:cs="Arial"/>
          <w:spacing w:val="1"/>
          <w:w w:val="105"/>
          <w:sz w:val="22"/>
          <w:szCs w:val="22"/>
        </w:rPr>
        <w:t xml:space="preserve"> </w:t>
      </w:r>
      <w:r w:rsidR="00015C12" w:rsidRPr="00181C41">
        <w:rPr>
          <w:rFonts w:cs="Arial"/>
          <w:color w:val="000000"/>
        </w:rPr>
        <w:t xml:space="preserve">As See, Test &amp; Treat continues to expand, we </w:t>
      </w:r>
      <w:r w:rsidR="00015C12" w:rsidRPr="00181C41">
        <w:rPr>
          <w:rFonts w:cs="Arial"/>
          <w:color w:val="000000"/>
        </w:rPr>
        <w:lastRenderedPageBreak/>
        <w:t>look to programs to become more self-sustaining and actively pursue other sources of funding in addition to securing in-kind donations in the areas of refreshments/food, supplies, promotion</w:t>
      </w:r>
      <w:r w:rsidR="00015C12">
        <w:rPr>
          <w:rFonts w:cs="Arial"/>
          <w:color w:val="000000"/>
        </w:rPr>
        <w:t>,</w:t>
      </w:r>
      <w:r w:rsidR="00015C12" w:rsidRPr="00181C41">
        <w:rPr>
          <w:rFonts w:cs="Arial"/>
          <w:color w:val="000000"/>
        </w:rPr>
        <w:t xml:space="preserve"> and publicity.</w:t>
      </w:r>
    </w:p>
    <w:p w14:paraId="4C8638C7" w14:textId="4A342143" w:rsidR="009124FD" w:rsidRPr="00181C41" w:rsidRDefault="00DF5C6C" w:rsidP="004970A5">
      <w:pPr>
        <w:pStyle w:val="BodyText"/>
        <w:spacing w:before="0" w:line="360" w:lineRule="auto"/>
        <w:ind w:left="0" w:firstLine="0"/>
        <w:rPr>
          <w:rFonts w:cs="Arial"/>
          <w:w w:val="105"/>
          <w:sz w:val="22"/>
          <w:szCs w:val="22"/>
        </w:rPr>
      </w:pPr>
      <w:r w:rsidRPr="00181C41">
        <w:rPr>
          <w:rFonts w:cs="Arial"/>
          <w:spacing w:val="1"/>
          <w:w w:val="105"/>
          <w:sz w:val="22"/>
          <w:szCs w:val="22"/>
        </w:rPr>
        <w:t xml:space="preserve">Please see </w:t>
      </w:r>
      <w:hyperlink w:anchor="Appen1" w:history="1">
        <w:r w:rsidRPr="00181C41">
          <w:rPr>
            <w:rStyle w:val="Hyperlink"/>
            <w:rFonts w:cs="Arial"/>
            <w:spacing w:val="1"/>
            <w:w w:val="105"/>
            <w:sz w:val="22"/>
            <w:szCs w:val="22"/>
          </w:rPr>
          <w:t xml:space="preserve">Appendix </w:t>
        </w:r>
        <w:r w:rsidR="001559C5" w:rsidRPr="00181C41">
          <w:rPr>
            <w:rStyle w:val="Hyperlink"/>
            <w:rFonts w:cs="Arial"/>
            <w:spacing w:val="1"/>
            <w:w w:val="105"/>
            <w:sz w:val="22"/>
            <w:szCs w:val="22"/>
          </w:rPr>
          <w:t>1</w:t>
        </w:r>
      </w:hyperlink>
      <w:r w:rsidRPr="00181C41">
        <w:rPr>
          <w:rFonts w:cs="Arial"/>
          <w:spacing w:val="1"/>
          <w:w w:val="105"/>
          <w:sz w:val="22"/>
          <w:szCs w:val="22"/>
        </w:rPr>
        <w:t xml:space="preserve"> for a description of </w:t>
      </w:r>
      <w:r w:rsidR="008E6455" w:rsidRPr="00181C41">
        <w:rPr>
          <w:rFonts w:cs="Arial"/>
          <w:spacing w:val="1"/>
          <w:w w:val="105"/>
          <w:sz w:val="22"/>
          <w:szCs w:val="22"/>
        </w:rPr>
        <w:t>items eligible for funding.</w:t>
      </w:r>
      <w:r w:rsidR="001F701D" w:rsidRPr="00181C41">
        <w:rPr>
          <w:rFonts w:cs="Arial"/>
          <w:spacing w:val="1"/>
          <w:w w:val="105"/>
          <w:sz w:val="22"/>
          <w:szCs w:val="22"/>
        </w:rPr>
        <w:t xml:space="preserve"> Note that patient incentives should amount to no more than $10/patient.</w:t>
      </w:r>
    </w:p>
    <w:p w14:paraId="5E9C290A" w14:textId="1183977A" w:rsidR="00A90102" w:rsidRPr="00181C41" w:rsidRDefault="007559E5" w:rsidP="00040373">
      <w:pPr>
        <w:spacing w:line="360" w:lineRule="auto"/>
        <w:rPr>
          <w:rFonts w:ascii="Arial" w:hAnsi="Arial" w:cs="Arial"/>
          <w:color w:val="000000"/>
        </w:rPr>
      </w:pPr>
      <w:r w:rsidRPr="00181C41">
        <w:rPr>
          <w:rFonts w:ascii="Arial" w:hAnsi="Arial" w:cs="Arial"/>
          <w:color w:val="000000"/>
        </w:rPr>
        <w:br/>
      </w:r>
    </w:p>
    <w:p w14:paraId="27DF5015" w14:textId="29172C6B" w:rsidR="00A90102" w:rsidRPr="00181C41" w:rsidRDefault="00A90102" w:rsidP="0022394C">
      <w:pPr>
        <w:rPr>
          <w:rFonts w:ascii="Arial" w:hAnsi="Arial" w:cs="Arial"/>
          <w:b/>
          <w:color w:val="000000"/>
        </w:rPr>
      </w:pPr>
      <w:r w:rsidRPr="00181C41">
        <w:rPr>
          <w:rFonts w:ascii="Arial" w:hAnsi="Arial" w:cs="Arial"/>
          <w:b/>
          <w:color w:val="000000"/>
        </w:rPr>
        <w:t>Our program process begins with our Request for Applications</w:t>
      </w:r>
      <w:r w:rsidR="002175D0" w:rsidRPr="00181C41">
        <w:rPr>
          <w:rFonts w:ascii="Arial" w:hAnsi="Arial" w:cs="Arial"/>
          <w:b/>
          <w:color w:val="000000"/>
        </w:rPr>
        <w:t xml:space="preserve"> (RFA), each </w:t>
      </w:r>
      <w:r w:rsidR="00BF2653" w:rsidRPr="00181C41">
        <w:rPr>
          <w:rFonts w:ascii="Arial" w:hAnsi="Arial" w:cs="Arial"/>
          <w:b/>
          <w:color w:val="000000"/>
        </w:rPr>
        <w:t>summer</w:t>
      </w:r>
      <w:r w:rsidR="00A14A12" w:rsidRPr="00181C41">
        <w:rPr>
          <w:rFonts w:ascii="Arial" w:hAnsi="Arial" w:cs="Arial"/>
          <w:b/>
          <w:color w:val="000000"/>
        </w:rPr>
        <w:t xml:space="preserve"> </w:t>
      </w:r>
      <w:r w:rsidR="002175D0" w:rsidRPr="00181C41">
        <w:rPr>
          <w:rFonts w:ascii="Arial" w:hAnsi="Arial" w:cs="Arial"/>
          <w:b/>
          <w:color w:val="000000"/>
        </w:rPr>
        <w:t xml:space="preserve">- </w:t>
      </w:r>
      <w:r w:rsidRPr="00181C41">
        <w:rPr>
          <w:rFonts w:ascii="Arial" w:hAnsi="Arial" w:cs="Arial"/>
          <w:b/>
          <w:color w:val="000000"/>
        </w:rPr>
        <w:t xml:space="preserve">for programs targeting delivery in </w:t>
      </w:r>
      <w:r w:rsidR="00C10139" w:rsidRPr="00181C41">
        <w:rPr>
          <w:rFonts w:ascii="Arial" w:hAnsi="Arial" w:cs="Arial"/>
          <w:b/>
          <w:color w:val="000000"/>
        </w:rPr>
        <w:t>following year</w:t>
      </w:r>
      <w:r w:rsidRPr="00181C41">
        <w:rPr>
          <w:rFonts w:ascii="Arial" w:hAnsi="Arial" w:cs="Arial"/>
          <w:b/>
          <w:color w:val="000000"/>
        </w:rPr>
        <w:t>.</w:t>
      </w:r>
    </w:p>
    <w:p w14:paraId="3D0FFB3D" w14:textId="77777777" w:rsidR="002175D0" w:rsidRPr="00181C41" w:rsidRDefault="002175D0" w:rsidP="0022394C">
      <w:pPr>
        <w:pStyle w:val="BodyText"/>
        <w:spacing w:before="0" w:line="360" w:lineRule="auto"/>
        <w:ind w:left="0" w:firstLine="0"/>
        <w:rPr>
          <w:rFonts w:cs="Arial"/>
          <w:color w:val="231F20"/>
          <w:sz w:val="22"/>
          <w:szCs w:val="22"/>
        </w:rPr>
      </w:pPr>
    </w:p>
    <w:p w14:paraId="2926232F" w14:textId="41B31499" w:rsidR="00767AED" w:rsidRPr="00181C41" w:rsidRDefault="003916B7" w:rsidP="0022394C">
      <w:pPr>
        <w:pStyle w:val="BodyText"/>
        <w:spacing w:before="0" w:line="360" w:lineRule="auto"/>
        <w:ind w:left="0" w:firstLine="0"/>
        <w:rPr>
          <w:rFonts w:cs="Arial"/>
          <w:sz w:val="22"/>
          <w:szCs w:val="22"/>
        </w:rPr>
      </w:pPr>
      <w:r w:rsidRPr="00181C41">
        <w:rPr>
          <w:rFonts w:cs="Arial"/>
          <w:color w:val="231F20"/>
          <w:sz w:val="22"/>
          <w:szCs w:val="22"/>
        </w:rPr>
        <w:t>Pathologists</w:t>
      </w:r>
      <w:r w:rsidRPr="00181C41">
        <w:rPr>
          <w:rFonts w:cs="Arial"/>
          <w:color w:val="231F20"/>
          <w:spacing w:val="14"/>
          <w:sz w:val="22"/>
          <w:szCs w:val="22"/>
        </w:rPr>
        <w:t xml:space="preserve"> </w:t>
      </w:r>
      <w:r w:rsidRPr="00181C41">
        <w:rPr>
          <w:rFonts w:cs="Arial"/>
          <w:color w:val="231F20"/>
          <w:sz w:val="22"/>
          <w:szCs w:val="22"/>
        </w:rPr>
        <w:t>and</w:t>
      </w:r>
      <w:r w:rsidRPr="00181C41">
        <w:rPr>
          <w:rFonts w:cs="Arial"/>
          <w:color w:val="231F20"/>
          <w:spacing w:val="14"/>
          <w:sz w:val="22"/>
          <w:szCs w:val="22"/>
        </w:rPr>
        <w:t xml:space="preserve"> </w:t>
      </w:r>
      <w:r w:rsidRPr="00181C41">
        <w:rPr>
          <w:rFonts w:cs="Arial"/>
          <w:color w:val="231F20"/>
          <w:sz w:val="22"/>
          <w:szCs w:val="22"/>
        </w:rPr>
        <w:t>institutions</w:t>
      </w:r>
      <w:r w:rsidRPr="00181C41">
        <w:rPr>
          <w:rFonts w:cs="Arial"/>
          <w:color w:val="231F20"/>
          <w:spacing w:val="14"/>
          <w:sz w:val="22"/>
          <w:szCs w:val="22"/>
        </w:rPr>
        <w:t xml:space="preserve"> </w:t>
      </w:r>
      <w:r w:rsidRPr="00181C41">
        <w:rPr>
          <w:rFonts w:cs="Arial"/>
          <w:color w:val="231F20"/>
          <w:sz w:val="22"/>
          <w:szCs w:val="22"/>
        </w:rPr>
        <w:t>interested</w:t>
      </w:r>
      <w:r w:rsidRPr="00181C41">
        <w:rPr>
          <w:rFonts w:cs="Arial"/>
          <w:color w:val="231F20"/>
          <w:spacing w:val="14"/>
          <w:sz w:val="22"/>
          <w:szCs w:val="22"/>
        </w:rPr>
        <w:t xml:space="preserve"> </w:t>
      </w:r>
      <w:r w:rsidRPr="00181C41">
        <w:rPr>
          <w:rFonts w:cs="Arial"/>
          <w:color w:val="231F20"/>
          <w:sz w:val="22"/>
          <w:szCs w:val="22"/>
        </w:rPr>
        <w:t>in</w:t>
      </w:r>
      <w:r w:rsidRPr="00181C41">
        <w:rPr>
          <w:rFonts w:cs="Arial"/>
          <w:color w:val="231F20"/>
          <w:spacing w:val="14"/>
          <w:sz w:val="22"/>
          <w:szCs w:val="22"/>
        </w:rPr>
        <w:t xml:space="preserve"> </w:t>
      </w:r>
      <w:r w:rsidRPr="00181C41">
        <w:rPr>
          <w:rFonts w:cs="Arial"/>
          <w:color w:val="231F20"/>
          <w:sz w:val="22"/>
          <w:szCs w:val="22"/>
        </w:rPr>
        <w:t>hosting</w:t>
      </w:r>
      <w:r w:rsidRPr="00181C41">
        <w:rPr>
          <w:rFonts w:cs="Arial"/>
          <w:color w:val="231F20"/>
          <w:spacing w:val="14"/>
          <w:sz w:val="22"/>
          <w:szCs w:val="22"/>
        </w:rPr>
        <w:t xml:space="preserve"> </w:t>
      </w:r>
      <w:r w:rsidRPr="00181C41">
        <w:rPr>
          <w:rFonts w:cs="Arial"/>
          <w:color w:val="231F20"/>
          <w:sz w:val="22"/>
          <w:szCs w:val="22"/>
        </w:rPr>
        <w:t>a</w:t>
      </w:r>
      <w:r w:rsidRPr="00181C41">
        <w:rPr>
          <w:rFonts w:cs="Arial"/>
          <w:color w:val="231F20"/>
          <w:spacing w:val="14"/>
          <w:sz w:val="22"/>
          <w:szCs w:val="22"/>
        </w:rPr>
        <w:t xml:space="preserve"> </w:t>
      </w:r>
      <w:r w:rsidRPr="00181C41">
        <w:rPr>
          <w:rFonts w:cs="Arial"/>
          <w:color w:val="231F20"/>
          <w:sz w:val="22"/>
          <w:szCs w:val="22"/>
        </w:rPr>
        <w:t>program</w:t>
      </w:r>
      <w:r w:rsidRPr="00181C41">
        <w:rPr>
          <w:rFonts w:cs="Arial"/>
          <w:color w:val="231F20"/>
          <w:spacing w:val="14"/>
          <w:sz w:val="22"/>
          <w:szCs w:val="22"/>
        </w:rPr>
        <w:t xml:space="preserve"> </w:t>
      </w:r>
      <w:r w:rsidR="00541B55" w:rsidRPr="00181C41">
        <w:rPr>
          <w:rFonts w:cs="Arial"/>
          <w:color w:val="231F20"/>
          <w:spacing w:val="14"/>
          <w:sz w:val="22"/>
          <w:szCs w:val="22"/>
        </w:rPr>
        <w:t xml:space="preserve">and applying for CAP Foundation See, Test &amp; Treat </w:t>
      </w:r>
      <w:r w:rsidR="00840221" w:rsidRPr="00181C41">
        <w:rPr>
          <w:rFonts w:cs="Arial"/>
          <w:color w:val="231F20"/>
          <w:spacing w:val="14"/>
          <w:sz w:val="22"/>
          <w:szCs w:val="22"/>
        </w:rPr>
        <w:t xml:space="preserve">grant funding </w:t>
      </w:r>
      <w:r w:rsidR="00A90102" w:rsidRPr="00181C41">
        <w:rPr>
          <w:rFonts w:cs="Arial"/>
          <w:color w:val="231F20"/>
          <w:spacing w:val="14"/>
          <w:sz w:val="22"/>
          <w:szCs w:val="22"/>
        </w:rPr>
        <w:t xml:space="preserve">must complete and submit </w:t>
      </w:r>
      <w:r w:rsidR="00A14A12" w:rsidRPr="00181C41">
        <w:rPr>
          <w:rFonts w:cs="Arial"/>
          <w:color w:val="231F20"/>
          <w:spacing w:val="14"/>
          <w:sz w:val="22"/>
          <w:szCs w:val="22"/>
        </w:rPr>
        <w:t xml:space="preserve">a grant application, which can be found on the </w:t>
      </w:r>
      <w:r w:rsidR="007D63E9" w:rsidRPr="00181C41">
        <w:rPr>
          <w:rFonts w:cs="Arial"/>
          <w:color w:val="231F20"/>
          <w:spacing w:val="14"/>
          <w:sz w:val="22"/>
          <w:szCs w:val="22"/>
        </w:rPr>
        <w:t xml:space="preserve">CAP </w:t>
      </w:r>
      <w:r w:rsidR="00B42F6F" w:rsidRPr="00181C41">
        <w:rPr>
          <w:rFonts w:cs="Arial"/>
          <w:color w:val="231F20"/>
          <w:spacing w:val="14"/>
          <w:sz w:val="22"/>
          <w:szCs w:val="22"/>
        </w:rPr>
        <w:t>Foundation</w:t>
      </w:r>
      <w:r w:rsidR="007D63E9" w:rsidRPr="00181C41">
        <w:rPr>
          <w:rFonts w:cs="Arial"/>
          <w:color w:val="231F20"/>
          <w:spacing w:val="14"/>
          <w:sz w:val="22"/>
          <w:szCs w:val="22"/>
        </w:rPr>
        <w:t xml:space="preserve"> Grants and Awards </w:t>
      </w:r>
      <w:hyperlink r:id="rId18" w:history="1">
        <w:r w:rsidR="007D63E9" w:rsidRPr="00181C41">
          <w:rPr>
            <w:rStyle w:val="Hyperlink"/>
            <w:rFonts w:cs="Arial"/>
            <w:spacing w:val="14"/>
            <w:sz w:val="22"/>
            <w:szCs w:val="22"/>
          </w:rPr>
          <w:t>Application</w:t>
        </w:r>
      </w:hyperlink>
      <w:r w:rsidR="007D63E9" w:rsidRPr="00181C41">
        <w:rPr>
          <w:rFonts w:cs="Arial"/>
          <w:color w:val="231F20"/>
          <w:spacing w:val="14"/>
          <w:sz w:val="22"/>
          <w:szCs w:val="22"/>
        </w:rPr>
        <w:t xml:space="preserve"> Site </w:t>
      </w:r>
      <w:r w:rsidRPr="00181C41">
        <w:rPr>
          <w:rFonts w:cs="Arial"/>
          <w:color w:val="231F20"/>
          <w:sz w:val="22"/>
          <w:szCs w:val="22"/>
        </w:rPr>
        <w:t>:</w:t>
      </w:r>
    </w:p>
    <w:p w14:paraId="0E66EE4F" w14:textId="77777777" w:rsidR="00B258BB" w:rsidRPr="00181C41" w:rsidRDefault="00B258BB" w:rsidP="002706C4">
      <w:pPr>
        <w:rPr>
          <w:rFonts w:ascii="Arial" w:hAnsi="Arial" w:cs="Arial"/>
        </w:rPr>
      </w:pPr>
      <w:bookmarkStart w:id="14" w:name="_Prescreening_Questionnaire_(See"/>
      <w:bookmarkStart w:id="15" w:name="_Program/Grant_Application_(See"/>
      <w:bookmarkEnd w:id="14"/>
      <w:bookmarkEnd w:id="15"/>
    </w:p>
    <w:p w14:paraId="1DD0F430" w14:textId="77777777" w:rsidR="002706C4" w:rsidRPr="00181C41" w:rsidRDefault="002706C4" w:rsidP="002706C4">
      <w:pPr>
        <w:rPr>
          <w:rFonts w:ascii="Arial" w:hAnsi="Arial" w:cs="Arial"/>
          <w:b/>
          <w:color w:val="4F81BD" w:themeColor="accent1"/>
        </w:rPr>
      </w:pPr>
      <w:bookmarkStart w:id="16" w:name="GrantReviewProcess"/>
      <w:bookmarkEnd w:id="16"/>
      <w:r w:rsidRPr="00181C41">
        <w:rPr>
          <w:rFonts w:ascii="Arial" w:hAnsi="Arial" w:cs="Arial"/>
          <w:b/>
          <w:color w:val="4F81BD" w:themeColor="accent1"/>
        </w:rPr>
        <w:t xml:space="preserve">See, Test &amp; Treat Grant </w:t>
      </w:r>
      <w:r w:rsidR="002175D0" w:rsidRPr="00181C41">
        <w:rPr>
          <w:rFonts w:ascii="Arial" w:hAnsi="Arial" w:cs="Arial"/>
          <w:b/>
          <w:color w:val="4F81BD" w:themeColor="accent1"/>
        </w:rPr>
        <w:t>Review Process</w:t>
      </w:r>
    </w:p>
    <w:p w14:paraId="5490BB1A" w14:textId="77777777" w:rsidR="00916B80" w:rsidRPr="00181C41" w:rsidRDefault="002706C4" w:rsidP="00B258BB">
      <w:pPr>
        <w:spacing w:line="360" w:lineRule="auto"/>
        <w:rPr>
          <w:rFonts w:ascii="Arial" w:hAnsi="Arial" w:cs="Arial"/>
        </w:rPr>
      </w:pPr>
      <w:r w:rsidRPr="00181C41">
        <w:rPr>
          <w:rFonts w:ascii="Arial" w:hAnsi="Arial" w:cs="Arial"/>
        </w:rPr>
        <w:t xml:space="preserve">The CAP Foundation Grants Committee will review all applications and award funds on behalf of the CAP Foundation Board of Directors. </w:t>
      </w:r>
    </w:p>
    <w:p w14:paraId="34B6EFF9" w14:textId="77777777" w:rsidR="00916B80" w:rsidRPr="00181C41" w:rsidRDefault="00916B80" w:rsidP="00B258BB">
      <w:pPr>
        <w:spacing w:line="360" w:lineRule="auto"/>
        <w:rPr>
          <w:rFonts w:ascii="Arial" w:hAnsi="Arial" w:cs="Arial"/>
        </w:rPr>
      </w:pPr>
    </w:p>
    <w:p w14:paraId="732C1C3C" w14:textId="78266FBF" w:rsidR="00585A38" w:rsidRPr="00181C41" w:rsidRDefault="008374AD" w:rsidP="00B258BB">
      <w:pPr>
        <w:spacing w:line="360" w:lineRule="auto"/>
        <w:rPr>
          <w:rFonts w:ascii="Arial" w:hAnsi="Arial" w:cs="Arial"/>
          <w:highlight w:val="yellow"/>
        </w:rPr>
      </w:pPr>
      <w:r>
        <w:rPr>
          <w:rFonts w:ascii="Arial" w:hAnsi="Arial" w:cs="Arial"/>
          <w:highlight w:val="yellow"/>
        </w:rPr>
        <w:t xml:space="preserve">Applicants </w:t>
      </w:r>
      <w:r w:rsidR="002706C4" w:rsidRPr="00181C41">
        <w:rPr>
          <w:rFonts w:ascii="Arial" w:hAnsi="Arial" w:cs="Arial"/>
          <w:highlight w:val="yellow"/>
        </w:rPr>
        <w:t xml:space="preserve"> are evaluated on</w:t>
      </w:r>
      <w:r w:rsidR="00585A38" w:rsidRPr="00181C41">
        <w:rPr>
          <w:rFonts w:ascii="Arial" w:hAnsi="Arial" w:cs="Arial"/>
          <w:highlight w:val="yellow"/>
        </w:rPr>
        <w:t>:</w:t>
      </w:r>
    </w:p>
    <w:p w14:paraId="503EFA8F" w14:textId="2B0D14A2" w:rsidR="00585A38" w:rsidRPr="00181C41" w:rsidRDefault="002706C4" w:rsidP="00585A38">
      <w:pPr>
        <w:pStyle w:val="ListParagraph"/>
        <w:numPr>
          <w:ilvl w:val="0"/>
          <w:numId w:val="41"/>
        </w:numPr>
        <w:spacing w:line="360" w:lineRule="auto"/>
        <w:rPr>
          <w:rFonts w:ascii="Arial" w:hAnsi="Arial" w:cs="Arial"/>
          <w:highlight w:val="yellow"/>
        </w:rPr>
      </w:pPr>
      <w:r w:rsidRPr="00181C41">
        <w:rPr>
          <w:rFonts w:ascii="Arial" w:hAnsi="Arial" w:cs="Arial"/>
          <w:highlight w:val="yellow"/>
        </w:rPr>
        <w:t>the</w:t>
      </w:r>
      <w:r w:rsidR="007559E5" w:rsidRPr="00181C41">
        <w:rPr>
          <w:rFonts w:ascii="Arial" w:hAnsi="Arial" w:cs="Arial"/>
          <w:highlight w:val="yellow"/>
        </w:rPr>
        <w:t xml:space="preserve"> </w:t>
      </w:r>
      <w:r w:rsidR="008374AD">
        <w:rPr>
          <w:rFonts w:ascii="Arial" w:hAnsi="Arial" w:cs="Arial"/>
          <w:highlight w:val="yellow"/>
        </w:rPr>
        <w:t xml:space="preserve">level of </w:t>
      </w:r>
      <w:r w:rsidR="007559E5" w:rsidRPr="00181C41">
        <w:rPr>
          <w:rFonts w:ascii="Arial" w:hAnsi="Arial" w:cs="Arial"/>
          <w:highlight w:val="yellow"/>
        </w:rPr>
        <w:t xml:space="preserve">need </w:t>
      </w:r>
      <w:r w:rsidR="008374AD">
        <w:rPr>
          <w:rFonts w:ascii="Arial" w:hAnsi="Arial" w:cs="Arial"/>
          <w:highlight w:val="yellow"/>
        </w:rPr>
        <w:t xml:space="preserve"> in </w:t>
      </w:r>
      <w:r w:rsidR="007559E5" w:rsidRPr="00181C41">
        <w:rPr>
          <w:rFonts w:ascii="Arial" w:hAnsi="Arial" w:cs="Arial"/>
          <w:highlight w:val="yellow"/>
        </w:rPr>
        <w:t xml:space="preserve">their target </w:t>
      </w:r>
      <w:r w:rsidR="008374AD">
        <w:rPr>
          <w:rFonts w:ascii="Arial" w:hAnsi="Arial" w:cs="Arial"/>
          <w:highlight w:val="yellow"/>
        </w:rPr>
        <w:t xml:space="preserve">community </w:t>
      </w:r>
    </w:p>
    <w:p w14:paraId="08E560BF" w14:textId="77777777" w:rsidR="00585A38" w:rsidRPr="00181C41" w:rsidRDefault="00585A38" w:rsidP="00585A38">
      <w:pPr>
        <w:pStyle w:val="ListParagraph"/>
        <w:numPr>
          <w:ilvl w:val="0"/>
          <w:numId w:val="41"/>
        </w:numPr>
        <w:spacing w:line="360" w:lineRule="auto"/>
        <w:rPr>
          <w:rFonts w:ascii="Arial" w:hAnsi="Arial" w:cs="Arial"/>
          <w:highlight w:val="yellow"/>
        </w:rPr>
      </w:pPr>
      <w:r w:rsidRPr="00181C41">
        <w:rPr>
          <w:rFonts w:ascii="Arial" w:hAnsi="Arial" w:cs="Arial"/>
          <w:highlight w:val="yellow"/>
        </w:rPr>
        <w:t>capacity to carry out the core requirements/components of the program</w:t>
      </w:r>
    </w:p>
    <w:p w14:paraId="43946561" w14:textId="7F7B4E80" w:rsidR="00FA5579" w:rsidRPr="00181C41" w:rsidRDefault="00FA5579" w:rsidP="00585A38">
      <w:pPr>
        <w:pStyle w:val="ListParagraph"/>
        <w:numPr>
          <w:ilvl w:val="0"/>
          <w:numId w:val="41"/>
        </w:numPr>
        <w:spacing w:line="360" w:lineRule="auto"/>
        <w:rPr>
          <w:rFonts w:ascii="Arial" w:hAnsi="Arial" w:cs="Arial"/>
          <w:highlight w:val="yellow"/>
        </w:rPr>
      </w:pPr>
      <w:r w:rsidRPr="00181C41">
        <w:rPr>
          <w:rFonts w:ascii="Arial" w:hAnsi="Arial" w:cs="Arial"/>
          <w:highlight w:val="yellow"/>
        </w:rPr>
        <w:t>performance, specifically success in</w:t>
      </w:r>
    </w:p>
    <w:p w14:paraId="2E4BB58D" w14:textId="366F6019" w:rsidR="00585A38" w:rsidRPr="00181C41" w:rsidRDefault="00585A38" w:rsidP="00FA5579">
      <w:pPr>
        <w:pStyle w:val="ListParagraph"/>
        <w:numPr>
          <w:ilvl w:val="1"/>
          <w:numId w:val="41"/>
        </w:numPr>
        <w:spacing w:line="360" w:lineRule="auto"/>
        <w:rPr>
          <w:rFonts w:ascii="Arial" w:hAnsi="Arial" w:cs="Arial"/>
          <w:highlight w:val="yellow"/>
        </w:rPr>
      </w:pPr>
      <w:r w:rsidRPr="00181C41">
        <w:rPr>
          <w:rFonts w:ascii="Arial" w:hAnsi="Arial" w:cs="Arial"/>
          <w:highlight w:val="yellow"/>
        </w:rPr>
        <w:t>screen</w:t>
      </w:r>
      <w:r w:rsidR="00FA5579" w:rsidRPr="00181C41">
        <w:rPr>
          <w:rFonts w:ascii="Arial" w:hAnsi="Arial" w:cs="Arial"/>
          <w:highlight w:val="yellow"/>
        </w:rPr>
        <w:t xml:space="preserve">ing </w:t>
      </w:r>
      <w:r w:rsidRPr="00181C41">
        <w:rPr>
          <w:rFonts w:ascii="Arial" w:hAnsi="Arial" w:cs="Arial"/>
          <w:highlight w:val="yellow"/>
        </w:rPr>
        <w:t xml:space="preserve">at least 50 women </w:t>
      </w:r>
      <w:r w:rsidR="008374AD">
        <w:rPr>
          <w:rFonts w:ascii="Arial" w:hAnsi="Arial" w:cs="Arial"/>
          <w:highlight w:val="yellow"/>
        </w:rPr>
        <w:t>during each program</w:t>
      </w:r>
      <w:r w:rsidRPr="00181C41">
        <w:rPr>
          <w:rFonts w:ascii="Arial" w:hAnsi="Arial" w:cs="Arial"/>
          <w:highlight w:val="yellow"/>
        </w:rPr>
        <w:t>.</w:t>
      </w:r>
    </w:p>
    <w:p w14:paraId="38129CF8" w14:textId="7DC3D660" w:rsidR="007559E5" w:rsidRPr="00181C41" w:rsidRDefault="008374AD" w:rsidP="00FA5579">
      <w:pPr>
        <w:pStyle w:val="ListParagraph"/>
        <w:numPr>
          <w:ilvl w:val="1"/>
          <w:numId w:val="41"/>
        </w:numPr>
        <w:spacing w:line="360" w:lineRule="auto"/>
        <w:rPr>
          <w:rFonts w:ascii="Arial" w:hAnsi="Arial" w:cs="Arial"/>
          <w:highlight w:val="yellow"/>
        </w:rPr>
      </w:pPr>
      <w:r>
        <w:rPr>
          <w:rFonts w:ascii="Arial" w:hAnsi="Arial" w:cs="Arial"/>
          <w:highlight w:val="yellow"/>
        </w:rPr>
        <w:t xml:space="preserve">education to include </w:t>
      </w:r>
      <w:r w:rsidR="00585A38" w:rsidRPr="00181C41">
        <w:rPr>
          <w:rFonts w:ascii="Arial" w:hAnsi="Arial" w:cs="Arial"/>
          <w:highlight w:val="yellow"/>
        </w:rPr>
        <w:t>highlight</w:t>
      </w:r>
      <w:r w:rsidR="00FA5579" w:rsidRPr="00181C41">
        <w:rPr>
          <w:rFonts w:ascii="Arial" w:hAnsi="Arial" w:cs="Arial"/>
          <w:highlight w:val="yellow"/>
        </w:rPr>
        <w:t>ing</w:t>
      </w:r>
      <w:r w:rsidR="00585A38" w:rsidRPr="00181C41">
        <w:rPr>
          <w:rFonts w:ascii="Arial" w:hAnsi="Arial" w:cs="Arial"/>
          <w:highlight w:val="yellow"/>
        </w:rPr>
        <w:t xml:space="preserve"> the role of pathologists and the field of pathology</w:t>
      </w:r>
    </w:p>
    <w:p w14:paraId="1B345022" w14:textId="26331E32" w:rsidR="00585A38" w:rsidRDefault="00585A38" w:rsidP="00FA5579">
      <w:pPr>
        <w:pStyle w:val="ListParagraph"/>
        <w:numPr>
          <w:ilvl w:val="1"/>
          <w:numId w:val="41"/>
        </w:numPr>
        <w:spacing w:line="360" w:lineRule="auto"/>
        <w:rPr>
          <w:rFonts w:ascii="Arial" w:hAnsi="Arial" w:cs="Arial"/>
          <w:highlight w:val="yellow"/>
        </w:rPr>
      </w:pPr>
      <w:r w:rsidRPr="00181C41">
        <w:rPr>
          <w:rFonts w:ascii="Arial" w:hAnsi="Arial" w:cs="Arial"/>
          <w:highlight w:val="yellow"/>
        </w:rPr>
        <w:t>submit</w:t>
      </w:r>
      <w:r w:rsidR="00FA5579" w:rsidRPr="00181C41">
        <w:rPr>
          <w:rFonts w:ascii="Arial" w:hAnsi="Arial" w:cs="Arial"/>
          <w:highlight w:val="yellow"/>
        </w:rPr>
        <w:t>ting</w:t>
      </w:r>
      <w:r w:rsidRPr="00181C41">
        <w:rPr>
          <w:rFonts w:ascii="Arial" w:hAnsi="Arial" w:cs="Arial"/>
          <w:highlight w:val="yellow"/>
        </w:rPr>
        <w:t xml:space="preserve"> deliverables to the CAP Foundation in a prompt manner</w:t>
      </w:r>
    </w:p>
    <w:p w14:paraId="5D35E6BB" w14:textId="77777777" w:rsidR="000E3A73" w:rsidRDefault="000E3A73" w:rsidP="000E3A73">
      <w:pPr>
        <w:spacing w:line="360" w:lineRule="auto"/>
        <w:rPr>
          <w:rFonts w:ascii="Arial" w:hAnsi="Arial" w:cs="Arial"/>
          <w:highlight w:val="yellow"/>
        </w:rPr>
      </w:pPr>
    </w:p>
    <w:p w14:paraId="6EFF1586" w14:textId="2654FE03" w:rsidR="000E3A73" w:rsidRPr="00CD0B9C" w:rsidRDefault="000E3A73" w:rsidP="00CD0B9C">
      <w:pPr>
        <w:spacing w:line="360" w:lineRule="auto"/>
        <w:rPr>
          <w:rFonts w:ascii="Arial" w:hAnsi="Arial" w:cs="Arial"/>
          <w:highlight w:val="yellow"/>
        </w:rPr>
      </w:pPr>
      <w:r w:rsidRPr="000E3A73">
        <w:rPr>
          <w:rFonts w:ascii="Arial" w:hAnsi="Arial" w:cs="Arial"/>
          <w:noProof/>
        </w:rPr>
        <w:drawing>
          <wp:inline distT="0" distB="0" distL="0" distR="0" wp14:anchorId="25A186A4" wp14:editId="2B75415E">
            <wp:extent cx="4989814" cy="1932167"/>
            <wp:effectExtent l="0" t="0" r="1905" b="0"/>
            <wp:docPr id="1194332221" name="Picture 1" descr="A blue and white checklist with black 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32221" name="Picture 1" descr="A blue and white checklist with black ticks&#10;&#10;Description automatically generated"/>
                    <pic:cNvPicPr/>
                  </pic:nvPicPr>
                  <pic:blipFill>
                    <a:blip r:embed="rId19"/>
                    <a:stretch>
                      <a:fillRect/>
                    </a:stretch>
                  </pic:blipFill>
                  <pic:spPr>
                    <a:xfrm>
                      <a:off x="0" y="0"/>
                      <a:ext cx="4994962" cy="1934161"/>
                    </a:xfrm>
                    <a:prstGeom prst="rect">
                      <a:avLst/>
                    </a:prstGeom>
                  </pic:spPr>
                </pic:pic>
              </a:graphicData>
            </a:graphic>
          </wp:inline>
        </w:drawing>
      </w:r>
    </w:p>
    <w:p w14:paraId="3377D7C5" w14:textId="77777777" w:rsidR="003B43C2" w:rsidRPr="00181C41" w:rsidRDefault="003B43C2" w:rsidP="00C933D5">
      <w:pPr>
        <w:rPr>
          <w:rFonts w:ascii="Arial" w:hAnsi="Arial" w:cs="Arial"/>
          <w:bCs/>
        </w:rPr>
      </w:pPr>
    </w:p>
    <w:p w14:paraId="179D7C0F" w14:textId="63B9CDC4" w:rsidR="002706C4" w:rsidRPr="0014640C" w:rsidRDefault="00916B80" w:rsidP="002706C4">
      <w:pPr>
        <w:rPr>
          <w:rFonts w:ascii="Arial" w:hAnsi="Arial" w:cs="Arial"/>
          <w:b/>
          <w:color w:val="4F81BD" w:themeColor="accent1"/>
        </w:rPr>
      </w:pPr>
      <w:bookmarkStart w:id="17" w:name="FundingScheduleEligibility"/>
      <w:bookmarkEnd w:id="17"/>
      <w:r w:rsidRPr="0014640C">
        <w:rPr>
          <w:rFonts w:ascii="Arial" w:hAnsi="Arial" w:cs="Arial"/>
          <w:b/>
          <w:bCs/>
          <w:color w:val="4F81BD" w:themeColor="accent1"/>
        </w:rPr>
        <w:t>Awards Disbursement</w:t>
      </w:r>
    </w:p>
    <w:p w14:paraId="0FACF69C" w14:textId="2AA3CCFF" w:rsidR="002706C4" w:rsidRPr="00181C41" w:rsidRDefault="00916B80" w:rsidP="00E334FB">
      <w:pPr>
        <w:spacing w:line="360" w:lineRule="auto"/>
        <w:rPr>
          <w:rFonts w:ascii="Arial" w:hAnsi="Arial" w:cs="Arial"/>
        </w:rPr>
      </w:pPr>
      <w:r w:rsidRPr="00181C41">
        <w:rPr>
          <w:rFonts w:ascii="Arial" w:hAnsi="Arial" w:cs="Arial"/>
        </w:rPr>
        <w:br/>
      </w:r>
      <w:r w:rsidR="002706C4" w:rsidRPr="00181C41">
        <w:rPr>
          <w:rFonts w:ascii="Arial" w:hAnsi="Arial" w:cs="Arial"/>
        </w:rPr>
        <w:lastRenderedPageBreak/>
        <w:t>The grant recipient will receive 50% of the award upon official approval of the application by the CAP Foundation Grants Committee</w:t>
      </w:r>
      <w:r w:rsidR="00AE54D4" w:rsidRPr="00181C41">
        <w:rPr>
          <w:rFonts w:ascii="Arial" w:hAnsi="Arial" w:cs="Arial"/>
        </w:rPr>
        <w:t xml:space="preserve"> </w:t>
      </w:r>
      <w:r w:rsidR="008B13AF" w:rsidRPr="00181C41">
        <w:rPr>
          <w:rFonts w:ascii="Arial" w:hAnsi="Arial" w:cs="Arial"/>
        </w:rPr>
        <w:t>no later than 6 weeks prior to the program date and the remaining 50% will be awarded after a program outcomes report, a budget reconciliation form and supporting receipts have been turned in</w:t>
      </w:r>
      <w:r w:rsidR="002706C4" w:rsidRPr="00181C41">
        <w:rPr>
          <w:rFonts w:ascii="Arial" w:hAnsi="Arial" w:cs="Arial"/>
        </w:rPr>
        <w:t>. Each program is required to submit the See, Test &amp; Treat outcomes data worksheet no later than 30 days following the program along with documented program costs to receive the balance of the funds. This aggregate program data will be used to develop a formal research protocol to track and monitor the impact of See, Test &amp; Treat and to improve the program design.</w:t>
      </w:r>
    </w:p>
    <w:p w14:paraId="797D8A1F" w14:textId="77777777" w:rsidR="002706C4" w:rsidRPr="00181C41" w:rsidRDefault="002706C4" w:rsidP="00E334FB">
      <w:pPr>
        <w:spacing w:line="360" w:lineRule="auto"/>
        <w:rPr>
          <w:rFonts w:ascii="Arial" w:hAnsi="Arial" w:cs="Arial"/>
        </w:rPr>
      </w:pPr>
    </w:p>
    <w:p w14:paraId="6028C417" w14:textId="77777777" w:rsidR="002706C4" w:rsidRPr="00181C41" w:rsidRDefault="002706C4" w:rsidP="00E334FB">
      <w:pPr>
        <w:spacing w:line="360" w:lineRule="auto"/>
        <w:rPr>
          <w:rFonts w:ascii="Arial" w:hAnsi="Arial" w:cs="Arial"/>
        </w:rPr>
      </w:pPr>
      <w:r w:rsidRPr="00181C41">
        <w:rPr>
          <w:rFonts w:ascii="Arial" w:hAnsi="Arial" w:cs="Arial"/>
        </w:rPr>
        <w:t>The CAP Foundation will not provide See, Test &amp; Treat grants to the following entities:</w:t>
      </w:r>
    </w:p>
    <w:p w14:paraId="16F797E0" w14:textId="77777777" w:rsidR="002706C4" w:rsidRPr="00181C41" w:rsidRDefault="002706C4" w:rsidP="00260B20">
      <w:pPr>
        <w:widowControl/>
        <w:numPr>
          <w:ilvl w:val="0"/>
          <w:numId w:val="14"/>
        </w:numPr>
        <w:spacing w:line="360" w:lineRule="auto"/>
        <w:ind w:left="720"/>
        <w:rPr>
          <w:rFonts w:ascii="Arial" w:hAnsi="Arial" w:cs="Arial"/>
        </w:rPr>
      </w:pPr>
      <w:r w:rsidRPr="00181C41">
        <w:rPr>
          <w:rFonts w:ascii="Arial" w:hAnsi="Arial" w:cs="Arial"/>
        </w:rPr>
        <w:t>Individuals</w:t>
      </w:r>
    </w:p>
    <w:p w14:paraId="338A26F8" w14:textId="77777777" w:rsidR="002706C4" w:rsidRPr="00181C41" w:rsidRDefault="002706C4" w:rsidP="00260B20">
      <w:pPr>
        <w:widowControl/>
        <w:numPr>
          <w:ilvl w:val="0"/>
          <w:numId w:val="14"/>
        </w:numPr>
        <w:spacing w:line="360" w:lineRule="auto"/>
        <w:ind w:left="720"/>
        <w:rPr>
          <w:rFonts w:ascii="Arial" w:hAnsi="Arial" w:cs="Arial"/>
        </w:rPr>
      </w:pPr>
      <w:r w:rsidRPr="00181C41">
        <w:rPr>
          <w:rFonts w:ascii="Arial" w:hAnsi="Arial" w:cs="Arial"/>
        </w:rPr>
        <w:t>Social organizations</w:t>
      </w:r>
    </w:p>
    <w:p w14:paraId="5605D395" w14:textId="77777777" w:rsidR="002706C4" w:rsidRPr="00181C41" w:rsidRDefault="002706C4" w:rsidP="00260B20">
      <w:pPr>
        <w:widowControl/>
        <w:numPr>
          <w:ilvl w:val="0"/>
          <w:numId w:val="14"/>
        </w:numPr>
        <w:spacing w:line="360" w:lineRule="auto"/>
        <w:ind w:left="720"/>
        <w:rPr>
          <w:rFonts w:ascii="Arial" w:hAnsi="Arial" w:cs="Arial"/>
        </w:rPr>
      </w:pPr>
      <w:r w:rsidRPr="00181C41">
        <w:rPr>
          <w:rFonts w:ascii="Arial" w:hAnsi="Arial" w:cs="Arial"/>
        </w:rPr>
        <w:t>Trade or business associations</w:t>
      </w:r>
    </w:p>
    <w:p w14:paraId="3892CCA7" w14:textId="73DCAF5F" w:rsidR="002706C4" w:rsidRPr="00181C41" w:rsidRDefault="002706C4" w:rsidP="00260B20">
      <w:pPr>
        <w:widowControl/>
        <w:numPr>
          <w:ilvl w:val="0"/>
          <w:numId w:val="14"/>
        </w:numPr>
        <w:spacing w:line="360" w:lineRule="auto"/>
        <w:ind w:left="720"/>
        <w:rPr>
          <w:rFonts w:ascii="Arial" w:hAnsi="Arial" w:cs="Arial"/>
        </w:rPr>
      </w:pPr>
      <w:r w:rsidRPr="00181C41">
        <w:rPr>
          <w:rFonts w:ascii="Arial" w:hAnsi="Arial" w:cs="Arial"/>
          <w:spacing w:val="2"/>
          <w:w w:val="105"/>
        </w:rPr>
        <w:t>M</w:t>
      </w:r>
      <w:r w:rsidRPr="00181C41">
        <w:rPr>
          <w:rFonts w:ascii="Arial" w:hAnsi="Arial" w:cs="Arial"/>
          <w:spacing w:val="1"/>
          <w:w w:val="105"/>
        </w:rPr>
        <w:t>e</w:t>
      </w:r>
      <w:r w:rsidRPr="00181C41">
        <w:rPr>
          <w:rFonts w:ascii="Arial" w:hAnsi="Arial" w:cs="Arial"/>
          <w:spacing w:val="2"/>
          <w:w w:val="105"/>
        </w:rPr>
        <w:t>m</w:t>
      </w:r>
      <w:r w:rsidRPr="00181C41">
        <w:rPr>
          <w:rFonts w:ascii="Arial" w:hAnsi="Arial" w:cs="Arial"/>
          <w:spacing w:val="1"/>
          <w:w w:val="105"/>
        </w:rPr>
        <w:t>o</w:t>
      </w:r>
      <w:r w:rsidRPr="00181C41">
        <w:rPr>
          <w:rFonts w:ascii="Arial" w:hAnsi="Arial" w:cs="Arial"/>
          <w:w w:val="105"/>
        </w:rPr>
        <w:t>ri</w:t>
      </w:r>
      <w:r w:rsidRPr="00181C41">
        <w:rPr>
          <w:rFonts w:ascii="Arial" w:hAnsi="Arial" w:cs="Arial"/>
          <w:spacing w:val="1"/>
          <w:w w:val="105"/>
        </w:rPr>
        <w:t>a</w:t>
      </w:r>
      <w:r w:rsidRPr="00181C41">
        <w:rPr>
          <w:rFonts w:ascii="Arial" w:hAnsi="Arial" w:cs="Arial"/>
          <w:w w:val="105"/>
        </w:rPr>
        <w:t>l</w:t>
      </w:r>
      <w:r w:rsidRPr="00181C41">
        <w:rPr>
          <w:rFonts w:ascii="Arial" w:hAnsi="Arial" w:cs="Arial"/>
          <w:spacing w:val="1"/>
          <w:w w:val="105"/>
        </w:rPr>
        <w:t>s</w:t>
      </w:r>
      <w:r w:rsidRPr="00181C41">
        <w:rPr>
          <w:rFonts w:ascii="Arial" w:hAnsi="Arial" w:cs="Arial"/>
          <w:w w:val="105"/>
        </w:rPr>
        <w:t>,</w:t>
      </w:r>
      <w:r w:rsidRPr="00181C41">
        <w:rPr>
          <w:rFonts w:ascii="Arial" w:hAnsi="Arial" w:cs="Arial"/>
          <w:spacing w:val="-5"/>
          <w:w w:val="105"/>
        </w:rPr>
        <w:t xml:space="preserve"> </w:t>
      </w:r>
      <w:r w:rsidRPr="00181C41">
        <w:rPr>
          <w:rFonts w:ascii="Arial" w:hAnsi="Arial" w:cs="Arial"/>
          <w:spacing w:val="1"/>
          <w:w w:val="105"/>
        </w:rPr>
        <w:t>suc</w:t>
      </w:r>
      <w:r w:rsidRPr="00181C41">
        <w:rPr>
          <w:rFonts w:ascii="Arial" w:hAnsi="Arial" w:cs="Arial"/>
          <w:w w:val="105"/>
        </w:rPr>
        <w:t>h</w:t>
      </w:r>
      <w:r w:rsidRPr="00181C41">
        <w:rPr>
          <w:rFonts w:ascii="Arial" w:hAnsi="Arial" w:cs="Arial"/>
          <w:spacing w:val="-4"/>
          <w:w w:val="105"/>
        </w:rPr>
        <w:t xml:space="preserve"> </w:t>
      </w:r>
      <w:r w:rsidRPr="00181C41">
        <w:rPr>
          <w:rFonts w:ascii="Arial" w:hAnsi="Arial" w:cs="Arial"/>
          <w:spacing w:val="1"/>
          <w:w w:val="105"/>
        </w:rPr>
        <w:t>a</w:t>
      </w:r>
      <w:r w:rsidRPr="00181C41">
        <w:rPr>
          <w:rFonts w:ascii="Arial" w:hAnsi="Arial" w:cs="Arial"/>
          <w:w w:val="105"/>
        </w:rPr>
        <w:t>s</w:t>
      </w:r>
      <w:r w:rsidRPr="00181C41">
        <w:rPr>
          <w:rFonts w:ascii="Arial" w:hAnsi="Arial" w:cs="Arial"/>
          <w:spacing w:val="-4"/>
          <w:w w:val="105"/>
        </w:rPr>
        <w:t xml:space="preserve"> </w:t>
      </w:r>
      <w:r w:rsidRPr="00181C41">
        <w:rPr>
          <w:rFonts w:ascii="Arial" w:hAnsi="Arial" w:cs="Arial"/>
          <w:spacing w:val="1"/>
          <w:w w:val="105"/>
        </w:rPr>
        <w:t>cu</w:t>
      </w:r>
      <w:r w:rsidRPr="00181C41">
        <w:rPr>
          <w:rFonts w:ascii="Arial" w:hAnsi="Arial" w:cs="Arial"/>
          <w:w w:val="105"/>
        </w:rPr>
        <w:t>lt</w:t>
      </w:r>
      <w:r w:rsidRPr="00181C41">
        <w:rPr>
          <w:rFonts w:ascii="Arial" w:hAnsi="Arial" w:cs="Arial"/>
          <w:spacing w:val="1"/>
          <w:w w:val="105"/>
        </w:rPr>
        <w:t>u</w:t>
      </w:r>
      <w:r w:rsidRPr="00181C41">
        <w:rPr>
          <w:rFonts w:ascii="Arial" w:hAnsi="Arial" w:cs="Arial"/>
          <w:w w:val="105"/>
        </w:rPr>
        <w:t>r</w:t>
      </w:r>
      <w:r w:rsidRPr="00181C41">
        <w:rPr>
          <w:rFonts w:ascii="Arial" w:hAnsi="Arial" w:cs="Arial"/>
          <w:spacing w:val="1"/>
          <w:w w:val="105"/>
        </w:rPr>
        <w:t>a</w:t>
      </w:r>
      <w:r w:rsidRPr="00181C41">
        <w:rPr>
          <w:rFonts w:ascii="Arial" w:hAnsi="Arial" w:cs="Arial"/>
          <w:w w:val="105"/>
        </w:rPr>
        <w:t>l</w:t>
      </w:r>
      <w:r w:rsidRPr="00181C41">
        <w:rPr>
          <w:rFonts w:ascii="Arial" w:hAnsi="Arial" w:cs="Arial"/>
          <w:spacing w:val="-5"/>
          <w:w w:val="105"/>
        </w:rPr>
        <w:t xml:space="preserve"> </w:t>
      </w:r>
      <w:r w:rsidRPr="00181C41">
        <w:rPr>
          <w:rFonts w:ascii="Arial" w:hAnsi="Arial" w:cs="Arial"/>
          <w:w w:val="105"/>
        </w:rPr>
        <w:t>e</w:t>
      </w:r>
      <w:r w:rsidRPr="00181C41">
        <w:rPr>
          <w:rFonts w:ascii="Arial" w:hAnsi="Arial" w:cs="Arial"/>
          <w:spacing w:val="1"/>
          <w:w w:val="105"/>
        </w:rPr>
        <w:t>xchang</w:t>
      </w:r>
      <w:r w:rsidRPr="00181C41">
        <w:rPr>
          <w:rFonts w:ascii="Arial" w:hAnsi="Arial" w:cs="Arial"/>
          <w:w w:val="105"/>
        </w:rPr>
        <w:t>e</w:t>
      </w:r>
      <w:r w:rsidRPr="00181C41">
        <w:rPr>
          <w:rFonts w:ascii="Arial" w:hAnsi="Arial" w:cs="Arial"/>
          <w:spacing w:val="-4"/>
          <w:w w:val="105"/>
        </w:rPr>
        <w:t xml:space="preserve"> </w:t>
      </w:r>
      <w:r w:rsidRPr="00181C41">
        <w:rPr>
          <w:rFonts w:ascii="Arial" w:hAnsi="Arial" w:cs="Arial"/>
          <w:spacing w:val="1"/>
          <w:w w:val="105"/>
        </w:rPr>
        <w:t>p</w:t>
      </w:r>
      <w:r w:rsidRPr="00181C41">
        <w:rPr>
          <w:rFonts w:ascii="Arial" w:hAnsi="Arial" w:cs="Arial"/>
          <w:w w:val="105"/>
        </w:rPr>
        <w:t>r</w:t>
      </w:r>
      <w:r w:rsidRPr="00181C41">
        <w:rPr>
          <w:rFonts w:ascii="Arial" w:hAnsi="Arial" w:cs="Arial"/>
          <w:spacing w:val="1"/>
          <w:w w:val="105"/>
        </w:rPr>
        <w:t>og</w:t>
      </w:r>
      <w:r w:rsidRPr="00181C41">
        <w:rPr>
          <w:rFonts w:ascii="Arial" w:hAnsi="Arial" w:cs="Arial"/>
          <w:w w:val="105"/>
        </w:rPr>
        <w:t>r</w:t>
      </w:r>
      <w:r w:rsidRPr="00181C41">
        <w:rPr>
          <w:rFonts w:ascii="Arial" w:hAnsi="Arial" w:cs="Arial"/>
          <w:spacing w:val="1"/>
          <w:w w:val="105"/>
        </w:rPr>
        <w:t>a</w:t>
      </w:r>
      <w:r w:rsidRPr="00181C41">
        <w:rPr>
          <w:rFonts w:ascii="Arial" w:hAnsi="Arial" w:cs="Arial"/>
          <w:spacing w:val="2"/>
          <w:w w:val="105"/>
        </w:rPr>
        <w:t>m</w:t>
      </w:r>
      <w:r w:rsidRPr="00181C41">
        <w:rPr>
          <w:rFonts w:ascii="Arial" w:hAnsi="Arial" w:cs="Arial"/>
          <w:w w:val="105"/>
        </w:rPr>
        <w:t>s</w:t>
      </w:r>
      <w:r w:rsidRPr="00181C41">
        <w:rPr>
          <w:rFonts w:ascii="Arial" w:hAnsi="Arial" w:cs="Arial"/>
          <w:spacing w:val="-5"/>
          <w:w w:val="105"/>
        </w:rPr>
        <w:t xml:space="preserve"> </w:t>
      </w:r>
      <w:r w:rsidRPr="00181C41">
        <w:rPr>
          <w:rFonts w:ascii="Arial" w:hAnsi="Arial" w:cs="Arial"/>
          <w:spacing w:val="1"/>
          <w:w w:val="105"/>
        </w:rPr>
        <w:t>o</w:t>
      </w:r>
      <w:r w:rsidRPr="00181C41">
        <w:rPr>
          <w:rFonts w:ascii="Arial" w:hAnsi="Arial" w:cs="Arial"/>
          <w:w w:val="105"/>
        </w:rPr>
        <w:t>r</w:t>
      </w:r>
      <w:r w:rsidRPr="00181C41">
        <w:rPr>
          <w:rFonts w:ascii="Arial" w:hAnsi="Arial" w:cs="Arial"/>
          <w:spacing w:val="-5"/>
          <w:w w:val="105"/>
        </w:rPr>
        <w:t xml:space="preserve"> </w:t>
      </w:r>
      <w:r w:rsidRPr="00181C41">
        <w:rPr>
          <w:rFonts w:ascii="Arial" w:hAnsi="Arial" w:cs="Arial"/>
          <w:spacing w:val="1"/>
          <w:w w:val="105"/>
        </w:rPr>
        <w:t>p</w:t>
      </w:r>
      <w:r w:rsidRPr="00181C41">
        <w:rPr>
          <w:rFonts w:ascii="Arial" w:hAnsi="Arial" w:cs="Arial"/>
          <w:w w:val="105"/>
        </w:rPr>
        <w:t>r</w:t>
      </w:r>
      <w:r w:rsidRPr="00181C41">
        <w:rPr>
          <w:rFonts w:ascii="Arial" w:hAnsi="Arial" w:cs="Arial"/>
          <w:spacing w:val="1"/>
          <w:w w:val="105"/>
        </w:rPr>
        <w:t>og</w:t>
      </w:r>
      <w:r w:rsidRPr="00181C41">
        <w:rPr>
          <w:rFonts w:ascii="Arial" w:hAnsi="Arial" w:cs="Arial"/>
          <w:w w:val="105"/>
        </w:rPr>
        <w:t>r</w:t>
      </w:r>
      <w:r w:rsidRPr="00181C41">
        <w:rPr>
          <w:rFonts w:ascii="Arial" w:hAnsi="Arial" w:cs="Arial"/>
          <w:spacing w:val="1"/>
          <w:w w:val="105"/>
        </w:rPr>
        <w:t>a</w:t>
      </w:r>
      <w:r w:rsidRPr="00181C41">
        <w:rPr>
          <w:rFonts w:ascii="Arial" w:hAnsi="Arial" w:cs="Arial"/>
          <w:w w:val="105"/>
        </w:rPr>
        <w:t>m</w:t>
      </w:r>
      <w:r w:rsidR="000E3A73">
        <w:rPr>
          <w:rFonts w:ascii="Arial" w:hAnsi="Arial" w:cs="Arial"/>
          <w:w w:val="105"/>
        </w:rPr>
        <w:t>s</w:t>
      </w:r>
      <w:r w:rsidRPr="00181C41">
        <w:rPr>
          <w:rFonts w:ascii="Arial" w:hAnsi="Arial" w:cs="Arial"/>
          <w:spacing w:val="-4"/>
          <w:w w:val="105"/>
        </w:rPr>
        <w:t xml:space="preserve"> </w:t>
      </w:r>
      <w:r w:rsidRPr="00181C41">
        <w:rPr>
          <w:rFonts w:ascii="Arial" w:hAnsi="Arial" w:cs="Arial"/>
          <w:w w:val="105"/>
        </w:rPr>
        <w:t>to</w:t>
      </w:r>
      <w:r w:rsidRPr="00181C41">
        <w:rPr>
          <w:rFonts w:ascii="Arial" w:hAnsi="Arial" w:cs="Arial"/>
          <w:spacing w:val="-4"/>
          <w:w w:val="105"/>
        </w:rPr>
        <w:t xml:space="preserve"> </w:t>
      </w:r>
      <w:r w:rsidRPr="00181C41">
        <w:rPr>
          <w:rFonts w:ascii="Arial" w:hAnsi="Arial" w:cs="Arial"/>
          <w:spacing w:val="1"/>
          <w:w w:val="105"/>
        </w:rPr>
        <w:t>bene</w:t>
      </w:r>
      <w:r w:rsidRPr="00181C41">
        <w:rPr>
          <w:rFonts w:ascii="Arial" w:hAnsi="Arial" w:cs="Arial"/>
          <w:w w:val="105"/>
        </w:rPr>
        <w:t>fit</w:t>
      </w:r>
      <w:r w:rsidRPr="00181C41">
        <w:rPr>
          <w:rFonts w:ascii="Arial" w:hAnsi="Arial" w:cs="Arial"/>
          <w:spacing w:val="-5"/>
          <w:w w:val="105"/>
        </w:rPr>
        <w:t xml:space="preserve"> </w:t>
      </w:r>
      <w:r w:rsidRPr="00181C41">
        <w:rPr>
          <w:rFonts w:ascii="Arial" w:hAnsi="Arial" w:cs="Arial"/>
          <w:spacing w:val="1"/>
          <w:w w:val="105"/>
        </w:rPr>
        <w:t>an</w:t>
      </w:r>
      <w:r w:rsidRPr="00181C41">
        <w:rPr>
          <w:rFonts w:ascii="Arial" w:hAnsi="Arial" w:cs="Arial"/>
          <w:w w:val="105"/>
        </w:rPr>
        <w:t>y</w:t>
      </w:r>
      <w:r w:rsidRPr="00181C41">
        <w:rPr>
          <w:rFonts w:ascii="Arial" w:hAnsi="Arial" w:cs="Arial"/>
          <w:spacing w:val="-5"/>
          <w:w w:val="105"/>
        </w:rPr>
        <w:t xml:space="preserve"> </w:t>
      </w:r>
      <w:r w:rsidRPr="00181C41">
        <w:rPr>
          <w:rFonts w:ascii="Arial" w:hAnsi="Arial" w:cs="Arial"/>
          <w:spacing w:val="1"/>
          <w:w w:val="105"/>
        </w:rPr>
        <w:t>pa</w:t>
      </w:r>
      <w:r w:rsidRPr="00181C41">
        <w:rPr>
          <w:rFonts w:ascii="Arial" w:hAnsi="Arial" w:cs="Arial"/>
          <w:w w:val="105"/>
        </w:rPr>
        <w:t>rti</w:t>
      </w:r>
      <w:r w:rsidRPr="00181C41">
        <w:rPr>
          <w:rFonts w:ascii="Arial" w:hAnsi="Arial" w:cs="Arial"/>
          <w:spacing w:val="1"/>
          <w:w w:val="105"/>
        </w:rPr>
        <w:t>cu</w:t>
      </w:r>
      <w:r w:rsidRPr="00181C41">
        <w:rPr>
          <w:rFonts w:ascii="Arial" w:hAnsi="Arial" w:cs="Arial"/>
          <w:w w:val="105"/>
        </w:rPr>
        <w:t>l</w:t>
      </w:r>
      <w:r w:rsidRPr="00181C41">
        <w:rPr>
          <w:rFonts w:ascii="Arial" w:hAnsi="Arial" w:cs="Arial"/>
          <w:spacing w:val="1"/>
          <w:w w:val="105"/>
        </w:rPr>
        <w:t>a</w:t>
      </w:r>
      <w:r w:rsidRPr="00181C41">
        <w:rPr>
          <w:rFonts w:ascii="Arial" w:hAnsi="Arial" w:cs="Arial"/>
          <w:w w:val="105"/>
        </w:rPr>
        <w:t>r</w:t>
      </w:r>
      <w:r w:rsidRPr="00181C41">
        <w:rPr>
          <w:rFonts w:ascii="Arial" w:hAnsi="Arial" w:cs="Arial"/>
          <w:spacing w:val="-5"/>
          <w:w w:val="105"/>
        </w:rPr>
        <w:t xml:space="preserve"> </w:t>
      </w:r>
      <w:r w:rsidRPr="00181C41">
        <w:rPr>
          <w:rFonts w:ascii="Arial" w:hAnsi="Arial" w:cs="Arial"/>
          <w:w w:val="105"/>
        </w:rPr>
        <w:t>i</w:t>
      </w:r>
      <w:r w:rsidRPr="00181C41">
        <w:rPr>
          <w:rFonts w:ascii="Arial" w:hAnsi="Arial" w:cs="Arial"/>
          <w:spacing w:val="1"/>
          <w:w w:val="105"/>
        </w:rPr>
        <w:t>nd</w:t>
      </w:r>
      <w:r w:rsidRPr="00181C41">
        <w:rPr>
          <w:rFonts w:ascii="Arial" w:hAnsi="Arial" w:cs="Arial"/>
          <w:w w:val="105"/>
        </w:rPr>
        <w:t>i</w:t>
      </w:r>
      <w:r w:rsidRPr="00181C41">
        <w:rPr>
          <w:rFonts w:ascii="Arial" w:hAnsi="Arial" w:cs="Arial"/>
          <w:spacing w:val="1"/>
          <w:w w:val="105"/>
        </w:rPr>
        <w:t>v</w:t>
      </w:r>
      <w:r w:rsidRPr="00181C41">
        <w:rPr>
          <w:rFonts w:ascii="Arial" w:hAnsi="Arial" w:cs="Arial"/>
          <w:w w:val="105"/>
        </w:rPr>
        <w:t>i</w:t>
      </w:r>
      <w:r w:rsidRPr="00181C41">
        <w:rPr>
          <w:rFonts w:ascii="Arial" w:hAnsi="Arial" w:cs="Arial"/>
          <w:spacing w:val="1"/>
          <w:w w:val="105"/>
        </w:rPr>
        <w:t>dua</w:t>
      </w:r>
      <w:r w:rsidRPr="00181C41">
        <w:rPr>
          <w:rFonts w:ascii="Arial" w:hAnsi="Arial" w:cs="Arial"/>
          <w:w w:val="105"/>
        </w:rPr>
        <w:t>l,</w:t>
      </w:r>
      <w:r w:rsidRPr="00181C41">
        <w:rPr>
          <w:rFonts w:ascii="Arial" w:hAnsi="Arial" w:cs="Arial"/>
          <w:spacing w:val="-4"/>
          <w:w w:val="105"/>
        </w:rPr>
        <w:t xml:space="preserve"> </w:t>
      </w:r>
      <w:r w:rsidRPr="00181C41">
        <w:rPr>
          <w:rFonts w:ascii="Arial" w:hAnsi="Arial" w:cs="Arial"/>
          <w:w w:val="105"/>
        </w:rPr>
        <w:t>i</w:t>
      </w:r>
      <w:r w:rsidRPr="00181C41">
        <w:rPr>
          <w:rFonts w:ascii="Arial" w:hAnsi="Arial" w:cs="Arial"/>
          <w:spacing w:val="1"/>
          <w:w w:val="105"/>
        </w:rPr>
        <w:t>nc</w:t>
      </w:r>
      <w:r w:rsidRPr="00181C41">
        <w:rPr>
          <w:rFonts w:ascii="Arial" w:hAnsi="Arial" w:cs="Arial"/>
          <w:w w:val="105"/>
        </w:rPr>
        <w:t>l</w:t>
      </w:r>
      <w:r w:rsidRPr="00181C41">
        <w:rPr>
          <w:rFonts w:ascii="Arial" w:hAnsi="Arial" w:cs="Arial"/>
          <w:spacing w:val="1"/>
          <w:w w:val="105"/>
        </w:rPr>
        <w:t>ud</w:t>
      </w:r>
      <w:r w:rsidRPr="00181C41">
        <w:rPr>
          <w:rFonts w:ascii="Arial" w:hAnsi="Arial" w:cs="Arial"/>
          <w:w w:val="105"/>
        </w:rPr>
        <w:t>i</w:t>
      </w:r>
      <w:r w:rsidRPr="00181C41">
        <w:rPr>
          <w:rFonts w:ascii="Arial" w:hAnsi="Arial" w:cs="Arial"/>
          <w:spacing w:val="1"/>
          <w:w w:val="105"/>
        </w:rPr>
        <w:t>n</w:t>
      </w:r>
      <w:r w:rsidRPr="00181C41">
        <w:rPr>
          <w:rFonts w:ascii="Arial" w:hAnsi="Arial" w:cs="Arial"/>
          <w:w w:val="105"/>
        </w:rPr>
        <w:t>g</w:t>
      </w:r>
      <w:r w:rsidRPr="00181C41">
        <w:rPr>
          <w:rFonts w:ascii="Arial" w:hAnsi="Arial" w:cs="Arial"/>
          <w:spacing w:val="-5"/>
          <w:w w:val="105"/>
        </w:rPr>
        <w:t xml:space="preserve"> </w:t>
      </w:r>
      <w:r w:rsidRPr="00181C41">
        <w:rPr>
          <w:rFonts w:ascii="Arial" w:hAnsi="Arial" w:cs="Arial"/>
          <w:w w:val="105"/>
        </w:rPr>
        <w:t>i</w:t>
      </w:r>
      <w:r w:rsidRPr="00181C41">
        <w:rPr>
          <w:rFonts w:ascii="Arial" w:hAnsi="Arial" w:cs="Arial"/>
          <w:spacing w:val="1"/>
          <w:w w:val="105"/>
        </w:rPr>
        <w:t>nd</w:t>
      </w:r>
      <w:r w:rsidRPr="00181C41">
        <w:rPr>
          <w:rFonts w:ascii="Arial" w:hAnsi="Arial" w:cs="Arial"/>
          <w:w w:val="105"/>
        </w:rPr>
        <w:t>i</w:t>
      </w:r>
      <w:r w:rsidRPr="00181C41">
        <w:rPr>
          <w:rFonts w:ascii="Arial" w:hAnsi="Arial" w:cs="Arial"/>
          <w:spacing w:val="1"/>
          <w:w w:val="105"/>
        </w:rPr>
        <w:t>v</w:t>
      </w:r>
      <w:r w:rsidRPr="00181C41">
        <w:rPr>
          <w:rFonts w:ascii="Arial" w:hAnsi="Arial" w:cs="Arial"/>
          <w:w w:val="105"/>
        </w:rPr>
        <w:t>i</w:t>
      </w:r>
      <w:r w:rsidRPr="00181C41">
        <w:rPr>
          <w:rFonts w:ascii="Arial" w:hAnsi="Arial" w:cs="Arial"/>
          <w:spacing w:val="1"/>
          <w:w w:val="105"/>
        </w:rPr>
        <w:t>dua</w:t>
      </w:r>
      <w:r w:rsidRPr="00181C41">
        <w:rPr>
          <w:rFonts w:ascii="Arial" w:hAnsi="Arial" w:cs="Arial"/>
          <w:w w:val="105"/>
        </w:rPr>
        <w:t>l</w:t>
      </w:r>
      <w:r w:rsidRPr="00181C41">
        <w:rPr>
          <w:rFonts w:ascii="Arial" w:hAnsi="Arial" w:cs="Arial"/>
          <w:spacing w:val="-5"/>
          <w:w w:val="105"/>
        </w:rPr>
        <w:t xml:space="preserve"> </w:t>
      </w:r>
      <w:r w:rsidRPr="00181C41">
        <w:rPr>
          <w:rFonts w:ascii="Arial" w:hAnsi="Arial" w:cs="Arial"/>
          <w:w w:val="105"/>
        </w:rPr>
        <w:t>tr</w:t>
      </w:r>
      <w:r w:rsidRPr="00181C41">
        <w:rPr>
          <w:rFonts w:ascii="Arial" w:hAnsi="Arial" w:cs="Arial"/>
          <w:spacing w:val="1"/>
          <w:w w:val="105"/>
        </w:rPr>
        <w:t>ave</w:t>
      </w:r>
      <w:r w:rsidRPr="00181C41">
        <w:rPr>
          <w:rFonts w:ascii="Arial" w:hAnsi="Arial" w:cs="Arial"/>
          <w:w w:val="105"/>
        </w:rPr>
        <w:t>l</w:t>
      </w:r>
      <w:r w:rsidRPr="00181C41">
        <w:rPr>
          <w:rFonts w:ascii="Arial" w:hAnsi="Arial" w:cs="Arial"/>
          <w:spacing w:val="-1"/>
          <w:w w:val="105"/>
        </w:rPr>
        <w:t xml:space="preserve"> </w:t>
      </w:r>
      <w:r w:rsidRPr="00181C41">
        <w:rPr>
          <w:rFonts w:ascii="Arial" w:hAnsi="Arial" w:cs="Arial"/>
          <w:spacing w:val="1"/>
          <w:w w:val="105"/>
        </w:rPr>
        <w:t>and/</w:t>
      </w:r>
      <w:r w:rsidRPr="00181C41">
        <w:rPr>
          <w:rFonts w:ascii="Arial" w:hAnsi="Arial" w:cs="Arial"/>
          <w:spacing w:val="1"/>
          <w:w w:val="104"/>
        </w:rPr>
        <w:t xml:space="preserve"> </w:t>
      </w:r>
      <w:r w:rsidRPr="00181C41">
        <w:rPr>
          <w:rFonts w:ascii="Arial" w:hAnsi="Arial" w:cs="Arial"/>
          <w:spacing w:val="1"/>
          <w:w w:val="105"/>
        </w:rPr>
        <w:t>o</w:t>
      </w:r>
      <w:r w:rsidRPr="00181C41">
        <w:rPr>
          <w:rFonts w:ascii="Arial" w:hAnsi="Arial" w:cs="Arial"/>
          <w:w w:val="105"/>
        </w:rPr>
        <w:t>r</w:t>
      </w:r>
      <w:r w:rsidRPr="00181C41">
        <w:rPr>
          <w:rFonts w:ascii="Arial" w:hAnsi="Arial" w:cs="Arial"/>
          <w:spacing w:val="-5"/>
          <w:w w:val="105"/>
        </w:rPr>
        <w:t xml:space="preserve"> </w:t>
      </w:r>
      <w:r w:rsidRPr="00181C41">
        <w:rPr>
          <w:rFonts w:ascii="Arial" w:hAnsi="Arial" w:cs="Arial"/>
          <w:spacing w:val="1"/>
          <w:w w:val="105"/>
        </w:rPr>
        <w:t>s</w:t>
      </w:r>
      <w:r w:rsidRPr="00181C41">
        <w:rPr>
          <w:rFonts w:ascii="Arial" w:hAnsi="Arial" w:cs="Arial"/>
          <w:w w:val="105"/>
        </w:rPr>
        <w:t>t</w:t>
      </w:r>
      <w:r w:rsidRPr="00181C41">
        <w:rPr>
          <w:rFonts w:ascii="Arial" w:hAnsi="Arial" w:cs="Arial"/>
          <w:spacing w:val="1"/>
          <w:w w:val="105"/>
        </w:rPr>
        <w:t>udy</w:t>
      </w:r>
      <w:r w:rsidR="00916B80" w:rsidRPr="00181C41">
        <w:rPr>
          <w:rFonts w:ascii="Arial" w:hAnsi="Arial" w:cs="Arial"/>
          <w:spacing w:val="1"/>
          <w:w w:val="105"/>
        </w:rPr>
        <w:br/>
      </w:r>
    </w:p>
    <w:p w14:paraId="72C1EE1E" w14:textId="77777777" w:rsidR="002175D0" w:rsidRPr="00181C41" w:rsidRDefault="002175D0" w:rsidP="002175D0">
      <w:pPr>
        <w:spacing w:line="360" w:lineRule="auto"/>
        <w:rPr>
          <w:rFonts w:ascii="Arial" w:hAnsi="Arial" w:cs="Arial"/>
        </w:rPr>
      </w:pPr>
      <w:r w:rsidRPr="00181C41">
        <w:rPr>
          <w:rFonts w:ascii="Arial" w:hAnsi="Arial" w:cs="Arial"/>
        </w:rPr>
        <w:t>All organizations applying for See, Test &amp; Treat program grants from the CAP Foundation must demonstrate solid financial and program management.</w:t>
      </w:r>
    </w:p>
    <w:p w14:paraId="14D8F1BB" w14:textId="77777777" w:rsidR="002706C4" w:rsidRPr="00181C41" w:rsidRDefault="002706C4" w:rsidP="00A23F81">
      <w:pPr>
        <w:pStyle w:val="Heading4"/>
        <w:spacing w:line="360" w:lineRule="auto"/>
        <w:ind w:left="0" w:firstLine="0"/>
        <w:rPr>
          <w:rFonts w:cs="Arial"/>
          <w:color w:val="0070C0"/>
          <w:spacing w:val="1"/>
          <w:w w:val="105"/>
          <w:sz w:val="22"/>
          <w:szCs w:val="22"/>
        </w:rPr>
      </w:pPr>
    </w:p>
    <w:p w14:paraId="5FAC2BDB" w14:textId="15660969" w:rsidR="00767AED" w:rsidRPr="00181C41" w:rsidRDefault="003916B7" w:rsidP="00BA7F20">
      <w:pPr>
        <w:pStyle w:val="Heading2"/>
        <w:spacing w:line="360" w:lineRule="auto"/>
        <w:ind w:left="0"/>
        <w:rPr>
          <w:rFonts w:cs="Arial"/>
          <w:b w:val="0"/>
          <w:bCs w:val="0"/>
          <w:color w:val="0070C0"/>
        </w:rPr>
      </w:pPr>
      <w:bookmarkStart w:id="18" w:name="_STEPS_TO_PLANNING"/>
      <w:bookmarkEnd w:id="18"/>
      <w:r w:rsidRPr="00181C41">
        <w:rPr>
          <w:rFonts w:cs="Arial"/>
          <w:color w:val="0070C0"/>
        </w:rPr>
        <w:t>STEPS</w:t>
      </w:r>
      <w:r w:rsidRPr="00181C41">
        <w:rPr>
          <w:rFonts w:cs="Arial"/>
          <w:color w:val="0070C0"/>
          <w:spacing w:val="-3"/>
        </w:rPr>
        <w:t xml:space="preserve"> </w:t>
      </w:r>
      <w:r w:rsidRPr="00181C41">
        <w:rPr>
          <w:rFonts w:cs="Arial"/>
          <w:color w:val="0070C0"/>
          <w:spacing w:val="-6"/>
        </w:rPr>
        <w:t>T</w:t>
      </w:r>
      <w:r w:rsidRPr="00181C41">
        <w:rPr>
          <w:rFonts w:cs="Arial"/>
          <w:color w:val="0070C0"/>
        </w:rPr>
        <w:t>O</w:t>
      </w:r>
      <w:r w:rsidRPr="00181C41">
        <w:rPr>
          <w:rFonts w:cs="Arial"/>
          <w:color w:val="0070C0"/>
          <w:spacing w:val="-2"/>
        </w:rPr>
        <w:t xml:space="preserve"> </w:t>
      </w:r>
      <w:r w:rsidRPr="00181C41">
        <w:rPr>
          <w:rFonts w:cs="Arial"/>
          <w:color w:val="0070C0"/>
        </w:rPr>
        <w:t>PLAN</w:t>
      </w:r>
      <w:r w:rsidR="003B43C2" w:rsidRPr="00181C41">
        <w:rPr>
          <w:rFonts w:cs="Arial"/>
          <w:color w:val="0070C0"/>
        </w:rPr>
        <w:t>NING</w:t>
      </w:r>
      <w:r w:rsidRPr="00181C41">
        <w:rPr>
          <w:rFonts w:cs="Arial"/>
          <w:color w:val="0070C0"/>
          <w:spacing w:val="-12"/>
        </w:rPr>
        <w:t xml:space="preserve"> </w:t>
      </w:r>
      <w:r w:rsidRPr="00181C41">
        <w:rPr>
          <w:rFonts w:cs="Arial"/>
          <w:color w:val="0070C0"/>
        </w:rPr>
        <w:t>A</w:t>
      </w:r>
      <w:r w:rsidRPr="00181C41">
        <w:rPr>
          <w:rFonts w:cs="Arial"/>
          <w:color w:val="0070C0"/>
          <w:spacing w:val="-11"/>
        </w:rPr>
        <w:t xml:space="preserve"> </w:t>
      </w:r>
      <w:r w:rsidRPr="00181C41">
        <w:rPr>
          <w:rFonts w:cs="Arial"/>
          <w:color w:val="0070C0"/>
        </w:rPr>
        <w:t>SEE,</w:t>
      </w:r>
      <w:r w:rsidRPr="00181C41">
        <w:rPr>
          <w:rFonts w:cs="Arial"/>
          <w:color w:val="0070C0"/>
          <w:spacing w:val="-2"/>
        </w:rPr>
        <w:t xml:space="preserve"> </w:t>
      </w:r>
      <w:r w:rsidRPr="00181C41">
        <w:rPr>
          <w:rFonts w:cs="Arial"/>
          <w:color w:val="0070C0"/>
        </w:rPr>
        <w:t>TEST</w:t>
      </w:r>
      <w:r w:rsidRPr="00181C41">
        <w:rPr>
          <w:rFonts w:cs="Arial"/>
          <w:color w:val="0070C0"/>
          <w:spacing w:val="-3"/>
        </w:rPr>
        <w:t xml:space="preserve"> </w:t>
      </w:r>
      <w:r w:rsidRPr="00181C41">
        <w:rPr>
          <w:rFonts w:cs="Arial"/>
          <w:color w:val="0070C0"/>
        </w:rPr>
        <w:t>&amp;</w:t>
      </w:r>
      <w:r w:rsidRPr="00181C41">
        <w:rPr>
          <w:rFonts w:cs="Arial"/>
          <w:color w:val="0070C0"/>
          <w:spacing w:val="-4"/>
        </w:rPr>
        <w:t xml:space="preserve"> </w:t>
      </w:r>
      <w:r w:rsidR="00943295" w:rsidRPr="00181C41">
        <w:rPr>
          <w:rFonts w:cs="Arial"/>
          <w:color w:val="0070C0"/>
        </w:rPr>
        <w:t>TRE</w:t>
      </w:r>
      <w:r w:rsidR="00943295" w:rsidRPr="00181C41">
        <w:rPr>
          <w:rFonts w:cs="Arial"/>
          <w:color w:val="0070C0"/>
          <w:spacing w:val="-17"/>
        </w:rPr>
        <w:t>A</w:t>
      </w:r>
      <w:r w:rsidR="00943295" w:rsidRPr="00181C41">
        <w:rPr>
          <w:rFonts w:cs="Arial"/>
          <w:color w:val="0070C0"/>
          <w:spacing w:val="-26"/>
        </w:rPr>
        <w:t xml:space="preserve">T </w:t>
      </w:r>
      <w:r w:rsidR="00696091" w:rsidRPr="00181C41">
        <w:rPr>
          <w:rFonts w:cs="Arial"/>
          <w:color w:val="0070C0"/>
          <w:spacing w:val="-26"/>
        </w:rPr>
        <w:t xml:space="preserve"> </w:t>
      </w:r>
      <w:r w:rsidR="00943295" w:rsidRPr="00181C41">
        <w:rPr>
          <w:rFonts w:cs="Arial"/>
          <w:color w:val="0070C0"/>
          <w:spacing w:val="-26"/>
        </w:rPr>
        <w:t>PROGRAM</w:t>
      </w:r>
      <w:r w:rsidR="005748F6" w:rsidRPr="00181C41">
        <w:rPr>
          <w:rFonts w:cs="Arial"/>
          <w:color w:val="0070C0"/>
          <w:spacing w:val="-26"/>
        </w:rPr>
        <w:t xml:space="preserve"> </w:t>
      </w:r>
      <w:bookmarkStart w:id="19" w:name="Step1"/>
      <w:bookmarkEnd w:id="19"/>
    </w:p>
    <w:p w14:paraId="6B1B6478" w14:textId="04B99351" w:rsidR="00767AED" w:rsidRPr="00181C41" w:rsidRDefault="003916B7" w:rsidP="00403B8A">
      <w:pPr>
        <w:rPr>
          <w:rFonts w:ascii="Arial" w:eastAsia="Arial" w:hAnsi="Arial" w:cs="Arial"/>
          <w:color w:val="0070C0"/>
        </w:rPr>
      </w:pPr>
      <w:r w:rsidRPr="00181C41">
        <w:rPr>
          <w:rFonts w:ascii="Arial" w:eastAsia="Arial" w:hAnsi="Arial" w:cs="Arial"/>
          <w:b/>
          <w:bCs/>
          <w:color w:val="0070C0"/>
          <w:spacing w:val="5"/>
        </w:rPr>
        <w:t>Ste</w:t>
      </w:r>
      <w:r w:rsidRPr="00181C41">
        <w:rPr>
          <w:rFonts w:ascii="Arial" w:eastAsia="Arial" w:hAnsi="Arial" w:cs="Arial"/>
          <w:b/>
          <w:bCs/>
          <w:color w:val="0070C0"/>
        </w:rPr>
        <w:t>p</w:t>
      </w:r>
      <w:r w:rsidRPr="00181C41">
        <w:rPr>
          <w:rFonts w:ascii="Arial" w:eastAsia="Arial" w:hAnsi="Arial" w:cs="Arial"/>
          <w:b/>
          <w:bCs/>
          <w:color w:val="0070C0"/>
          <w:spacing w:val="5"/>
        </w:rPr>
        <w:t xml:space="preserve"> 1</w:t>
      </w:r>
      <w:r w:rsidRPr="00181C41">
        <w:rPr>
          <w:rFonts w:ascii="Arial" w:eastAsia="Arial" w:hAnsi="Arial" w:cs="Arial"/>
          <w:b/>
          <w:bCs/>
          <w:color w:val="0070C0"/>
        </w:rPr>
        <w:t xml:space="preserve">: </w:t>
      </w:r>
      <w:r w:rsidRPr="00181C41">
        <w:rPr>
          <w:rFonts w:ascii="Arial" w:eastAsia="Arial" w:hAnsi="Arial" w:cs="Arial"/>
          <w:b/>
          <w:bCs/>
          <w:color w:val="0070C0"/>
          <w:spacing w:val="5"/>
        </w:rPr>
        <w:t>Identif</w:t>
      </w:r>
      <w:r w:rsidRPr="00181C41">
        <w:rPr>
          <w:rFonts w:ascii="Arial" w:eastAsia="Arial" w:hAnsi="Arial" w:cs="Arial"/>
          <w:b/>
          <w:bCs/>
          <w:color w:val="0070C0"/>
        </w:rPr>
        <w:t>y</w:t>
      </w:r>
      <w:r w:rsidRPr="00181C41">
        <w:rPr>
          <w:rFonts w:ascii="Arial" w:eastAsia="Arial" w:hAnsi="Arial" w:cs="Arial"/>
          <w:b/>
          <w:bCs/>
          <w:color w:val="0070C0"/>
          <w:spacing w:val="5"/>
        </w:rPr>
        <w:t xml:space="preserve"> </w:t>
      </w:r>
      <w:r w:rsidRPr="00181C41">
        <w:rPr>
          <w:rFonts w:ascii="Arial" w:eastAsia="Arial" w:hAnsi="Arial" w:cs="Arial"/>
          <w:b/>
          <w:bCs/>
          <w:color w:val="0070C0"/>
        </w:rPr>
        <w:t>a</w:t>
      </w:r>
      <w:r w:rsidRPr="00181C41">
        <w:rPr>
          <w:rFonts w:ascii="Arial" w:eastAsia="Arial" w:hAnsi="Arial" w:cs="Arial"/>
          <w:b/>
          <w:bCs/>
          <w:color w:val="0070C0"/>
          <w:spacing w:val="5"/>
        </w:rPr>
        <w:t xml:space="preserve"> Patien</w:t>
      </w:r>
      <w:r w:rsidRPr="00181C41">
        <w:rPr>
          <w:rFonts w:ascii="Arial" w:eastAsia="Arial" w:hAnsi="Arial" w:cs="Arial"/>
          <w:b/>
          <w:bCs/>
          <w:color w:val="0070C0"/>
        </w:rPr>
        <w:t>t</w:t>
      </w:r>
      <w:r w:rsidRPr="00181C41">
        <w:rPr>
          <w:rFonts w:ascii="Arial" w:eastAsia="Arial" w:hAnsi="Arial" w:cs="Arial"/>
          <w:b/>
          <w:bCs/>
          <w:color w:val="0070C0"/>
          <w:spacing w:val="6"/>
        </w:rPr>
        <w:t xml:space="preserve"> </w:t>
      </w:r>
      <w:r w:rsidRPr="00181C41">
        <w:rPr>
          <w:rFonts w:ascii="Arial" w:eastAsia="Arial" w:hAnsi="Arial" w:cs="Arial"/>
          <w:b/>
          <w:bCs/>
          <w:color w:val="0070C0"/>
          <w:spacing w:val="5"/>
        </w:rPr>
        <w:t>Population</w:t>
      </w:r>
      <w:r w:rsidR="007D63E9" w:rsidRPr="00181C41">
        <w:rPr>
          <w:rFonts w:ascii="Arial" w:eastAsia="Arial" w:hAnsi="Arial" w:cs="Arial"/>
          <w:b/>
          <w:bCs/>
          <w:color w:val="0070C0"/>
          <w:spacing w:val="5"/>
        </w:rPr>
        <w:br/>
      </w:r>
    </w:p>
    <w:p w14:paraId="5FE745AC" w14:textId="673017BF" w:rsidR="00901DAD" w:rsidRPr="00181C41" w:rsidRDefault="00901DAD" w:rsidP="00901DAD">
      <w:pPr>
        <w:spacing w:line="360" w:lineRule="auto"/>
        <w:rPr>
          <w:rFonts w:ascii="Arial" w:hAnsi="Arial" w:cs="Arial"/>
          <w:color w:val="231F20"/>
        </w:rPr>
      </w:pPr>
      <w:r w:rsidRPr="00181C41">
        <w:rPr>
          <w:rFonts w:ascii="Arial" w:hAnsi="Arial" w:cs="Arial"/>
          <w:color w:val="231F20"/>
        </w:rPr>
        <w:t>See, Test &amp; Treat serves women residing in medically underserved populations (MUPs) OR patients who live in medically underserved areas (MUAs)</w:t>
      </w:r>
      <w:r w:rsidR="006979FA">
        <w:rPr>
          <w:rFonts w:ascii="Arial" w:hAnsi="Arial" w:cs="Arial"/>
          <w:color w:val="231F20"/>
        </w:rPr>
        <w:t>.</w:t>
      </w:r>
    </w:p>
    <w:p w14:paraId="4668C0C2" w14:textId="77777777" w:rsidR="00901DAD" w:rsidRPr="00181C41" w:rsidRDefault="00901DAD" w:rsidP="00901DAD">
      <w:pPr>
        <w:spacing w:line="360" w:lineRule="auto"/>
        <w:rPr>
          <w:rFonts w:ascii="Arial" w:hAnsi="Arial" w:cs="Arial"/>
          <w:color w:val="231F20"/>
        </w:rPr>
      </w:pPr>
    </w:p>
    <w:p w14:paraId="3BB7B42F" w14:textId="24787CD7" w:rsidR="00901DAD" w:rsidRPr="00181C41" w:rsidRDefault="00901DAD" w:rsidP="00901DAD">
      <w:pPr>
        <w:spacing w:line="360" w:lineRule="auto"/>
        <w:rPr>
          <w:rFonts w:ascii="Arial" w:hAnsi="Arial" w:cs="Arial"/>
          <w:color w:val="231F20"/>
        </w:rPr>
      </w:pPr>
      <w:r w:rsidRPr="00181C41">
        <w:rPr>
          <w:rFonts w:ascii="Arial" w:hAnsi="Arial" w:cs="Arial"/>
          <w:color w:val="231F20"/>
        </w:rPr>
        <w:t>•</w:t>
      </w:r>
      <w:r w:rsidRPr="00181C41">
        <w:rPr>
          <w:rFonts w:ascii="Arial" w:hAnsi="Arial" w:cs="Arial"/>
          <w:color w:val="231F20"/>
        </w:rPr>
        <w:tab/>
        <w:t xml:space="preserve">MUPs </w:t>
      </w:r>
      <w:r w:rsidR="000E3A73">
        <w:rPr>
          <w:rFonts w:ascii="Arial" w:hAnsi="Arial" w:cs="Arial"/>
          <w:color w:val="231F20"/>
        </w:rPr>
        <w:t xml:space="preserve">are </w:t>
      </w:r>
      <w:r w:rsidR="00F372A5">
        <w:rPr>
          <w:rFonts w:ascii="Arial" w:hAnsi="Arial" w:cs="Arial"/>
          <w:color w:val="231F20"/>
        </w:rPr>
        <w:t>areas</w:t>
      </w:r>
      <w:r w:rsidR="000E3A73">
        <w:rPr>
          <w:rFonts w:ascii="Arial" w:hAnsi="Arial" w:cs="Arial"/>
          <w:color w:val="231F20"/>
        </w:rPr>
        <w:t xml:space="preserve"> having </w:t>
      </w:r>
      <w:r w:rsidRPr="00181C41">
        <w:rPr>
          <w:rFonts w:ascii="Arial" w:hAnsi="Arial" w:cs="Arial"/>
          <w:color w:val="231F20"/>
        </w:rPr>
        <w:t xml:space="preserve"> a shortage of primary care health services for a specific population subset within an established geographic area. These groups may face economic, cultural, or linguistic barriers to health care. </w:t>
      </w:r>
      <w:r w:rsidR="00F372A5">
        <w:rPr>
          <w:rFonts w:ascii="Arial" w:hAnsi="Arial" w:cs="Arial"/>
          <w:color w:val="231F20"/>
        </w:rPr>
        <w:t xml:space="preserve">  </w:t>
      </w:r>
    </w:p>
    <w:p w14:paraId="2C72C679" w14:textId="5C0F47DD" w:rsidR="00901DAD" w:rsidRDefault="00901DAD" w:rsidP="00901DAD">
      <w:pPr>
        <w:spacing w:line="360" w:lineRule="auto"/>
        <w:rPr>
          <w:rFonts w:ascii="Arial" w:hAnsi="Arial" w:cs="Arial"/>
          <w:color w:val="231F20"/>
        </w:rPr>
      </w:pPr>
      <w:r w:rsidRPr="00181C41">
        <w:rPr>
          <w:rFonts w:ascii="Arial" w:hAnsi="Arial" w:cs="Arial"/>
          <w:color w:val="231F20"/>
        </w:rPr>
        <w:t>•</w:t>
      </w:r>
      <w:r w:rsidRPr="00181C41">
        <w:rPr>
          <w:rFonts w:ascii="Arial" w:hAnsi="Arial" w:cs="Arial"/>
          <w:color w:val="231F20"/>
        </w:rPr>
        <w:tab/>
        <w:t xml:space="preserve">MUAs are areas that have a shortage of primary care health services for residents within a geographic area as established by the Health Resources and Services Administration (HRSA) through the following website: </w:t>
      </w:r>
      <w:bookmarkStart w:id="20" w:name="_Hlk124418488"/>
      <w:r w:rsidR="00F372A5">
        <w:rPr>
          <w:rFonts w:ascii="Arial" w:hAnsi="Arial" w:cs="Arial"/>
          <w:color w:val="231F20"/>
        </w:rPr>
        <w:fldChar w:fldCharType="begin"/>
      </w:r>
      <w:r w:rsidR="00F372A5">
        <w:rPr>
          <w:rFonts w:ascii="Arial" w:hAnsi="Arial" w:cs="Arial"/>
          <w:color w:val="231F20"/>
        </w:rPr>
        <w:instrText>HYPERLINK "</w:instrText>
      </w:r>
      <w:r w:rsidR="00F372A5" w:rsidRPr="00181C41">
        <w:rPr>
          <w:rFonts w:ascii="Arial" w:hAnsi="Arial" w:cs="Arial"/>
          <w:color w:val="231F20"/>
        </w:rPr>
        <w:instrText>https://data.hrsa.gov/tools/shortage-area/mua-find</w:instrText>
      </w:r>
      <w:r w:rsidR="00F372A5">
        <w:rPr>
          <w:rFonts w:ascii="Arial" w:hAnsi="Arial" w:cs="Arial"/>
          <w:color w:val="231F20"/>
        </w:rPr>
        <w:instrText>"</w:instrText>
      </w:r>
      <w:r w:rsidR="00F372A5">
        <w:rPr>
          <w:rFonts w:ascii="Arial" w:hAnsi="Arial" w:cs="Arial"/>
          <w:color w:val="231F20"/>
        </w:rPr>
      </w:r>
      <w:r w:rsidR="00F372A5">
        <w:rPr>
          <w:rFonts w:ascii="Arial" w:hAnsi="Arial" w:cs="Arial"/>
          <w:color w:val="231F20"/>
        </w:rPr>
        <w:fldChar w:fldCharType="separate"/>
      </w:r>
      <w:r w:rsidR="00F372A5" w:rsidRPr="00B846A2">
        <w:rPr>
          <w:rStyle w:val="Hyperlink"/>
          <w:rFonts w:ascii="Arial" w:hAnsi="Arial" w:cs="Arial"/>
        </w:rPr>
        <w:t>https://data.hrsa.gov/tools/shortage-area/mua-find</w:t>
      </w:r>
      <w:r w:rsidR="00F372A5">
        <w:rPr>
          <w:rFonts w:ascii="Arial" w:hAnsi="Arial" w:cs="Arial"/>
          <w:color w:val="231F20"/>
        </w:rPr>
        <w:fldChar w:fldCharType="end"/>
      </w:r>
    </w:p>
    <w:bookmarkEnd w:id="20"/>
    <w:p w14:paraId="0549FD1D" w14:textId="77777777" w:rsidR="00901DAD" w:rsidRPr="00181C41" w:rsidRDefault="00901DAD" w:rsidP="00901DAD">
      <w:pPr>
        <w:spacing w:line="360" w:lineRule="auto"/>
        <w:rPr>
          <w:rFonts w:ascii="Arial" w:hAnsi="Arial" w:cs="Arial"/>
          <w:color w:val="231F20"/>
        </w:rPr>
      </w:pPr>
    </w:p>
    <w:p w14:paraId="79381105" w14:textId="38924E69" w:rsidR="00BE6752" w:rsidRPr="00181C41" w:rsidRDefault="00895DB4" w:rsidP="008E6455">
      <w:pPr>
        <w:spacing w:line="360" w:lineRule="auto"/>
        <w:rPr>
          <w:rFonts w:ascii="Arial" w:hAnsi="Arial" w:cs="Arial"/>
        </w:rPr>
      </w:pPr>
      <w:r w:rsidRPr="00181C41">
        <w:rPr>
          <w:rFonts w:ascii="Arial" w:hAnsi="Arial" w:cs="Arial"/>
        </w:rPr>
        <w:t xml:space="preserve">Specifically, </w:t>
      </w:r>
      <w:r w:rsidR="008908E0" w:rsidRPr="00181C41">
        <w:rPr>
          <w:rFonts w:ascii="Arial" w:hAnsi="Arial" w:cs="Arial"/>
        </w:rPr>
        <w:t xml:space="preserve">programs should focus on </w:t>
      </w:r>
      <w:r w:rsidRPr="00181C41">
        <w:rPr>
          <w:rFonts w:ascii="Arial" w:hAnsi="Arial" w:cs="Arial"/>
        </w:rPr>
        <w:t>recruit</w:t>
      </w:r>
      <w:r w:rsidR="008908E0" w:rsidRPr="00181C41">
        <w:rPr>
          <w:rFonts w:ascii="Arial" w:hAnsi="Arial" w:cs="Arial"/>
        </w:rPr>
        <w:t>ing</w:t>
      </w:r>
      <w:r w:rsidRPr="00181C41">
        <w:rPr>
          <w:rFonts w:ascii="Arial" w:hAnsi="Arial" w:cs="Arial"/>
        </w:rPr>
        <w:t xml:space="preserve"> women </w:t>
      </w:r>
      <w:r w:rsidR="00901DAD" w:rsidRPr="00181C41">
        <w:rPr>
          <w:rFonts w:ascii="Arial" w:hAnsi="Arial" w:cs="Arial"/>
        </w:rPr>
        <w:t>who are medical</w:t>
      </w:r>
      <w:r w:rsidR="00F372A5">
        <w:rPr>
          <w:rFonts w:ascii="Arial" w:hAnsi="Arial" w:cs="Arial"/>
        </w:rPr>
        <w:t>ly</w:t>
      </w:r>
      <w:r w:rsidR="00901DAD" w:rsidRPr="00181C41">
        <w:rPr>
          <w:rFonts w:ascii="Arial" w:hAnsi="Arial" w:cs="Arial"/>
        </w:rPr>
        <w:t xml:space="preserve"> underserved or live in MUAs and </w:t>
      </w:r>
      <w:r w:rsidRPr="00181C41">
        <w:rPr>
          <w:rFonts w:ascii="Arial" w:hAnsi="Arial" w:cs="Arial"/>
        </w:rPr>
        <w:t>who are in need of breast and cervical cancer screenings</w:t>
      </w:r>
      <w:r w:rsidR="008E6455" w:rsidRPr="00181C41">
        <w:rPr>
          <w:rFonts w:ascii="Arial" w:hAnsi="Arial" w:cs="Arial"/>
        </w:rPr>
        <w:t xml:space="preserve"> in accordance with </w:t>
      </w:r>
      <w:r w:rsidR="00696091" w:rsidRPr="00181C41">
        <w:rPr>
          <w:rFonts w:ascii="Arial" w:hAnsi="Arial" w:cs="Arial"/>
        </w:rPr>
        <w:t xml:space="preserve">established guidelines (e.g., </w:t>
      </w:r>
      <w:r w:rsidR="008E6455" w:rsidRPr="00181C41">
        <w:rPr>
          <w:rFonts w:ascii="Arial" w:hAnsi="Arial" w:cs="Arial"/>
        </w:rPr>
        <w:t xml:space="preserve">ACR, </w:t>
      </w:r>
      <w:r w:rsidR="00943295" w:rsidRPr="00181C41">
        <w:rPr>
          <w:rFonts w:ascii="Arial" w:hAnsi="Arial" w:cs="Arial"/>
        </w:rPr>
        <w:t>ACS, USPSTF</w:t>
      </w:r>
      <w:r w:rsidR="008E6455" w:rsidRPr="00181C41">
        <w:rPr>
          <w:rFonts w:ascii="Arial" w:hAnsi="Arial" w:cs="Arial"/>
        </w:rPr>
        <w:t xml:space="preserve"> or ACOG</w:t>
      </w:r>
      <w:r w:rsidR="00696091" w:rsidRPr="00181C41">
        <w:rPr>
          <w:rFonts w:ascii="Arial" w:hAnsi="Arial" w:cs="Arial"/>
        </w:rPr>
        <w:t>)</w:t>
      </w:r>
      <w:r w:rsidR="008E6455" w:rsidRPr="00181C41">
        <w:rPr>
          <w:rFonts w:ascii="Arial" w:hAnsi="Arial" w:cs="Arial"/>
        </w:rPr>
        <w:t xml:space="preserve"> . </w:t>
      </w:r>
    </w:p>
    <w:p w14:paraId="0E740A7F" w14:textId="77777777" w:rsidR="008E6455" w:rsidRPr="00181C41" w:rsidRDefault="008E6455" w:rsidP="008E6455">
      <w:pPr>
        <w:spacing w:line="360" w:lineRule="auto"/>
        <w:rPr>
          <w:rFonts w:ascii="Arial" w:hAnsi="Arial" w:cs="Arial"/>
        </w:rPr>
      </w:pPr>
    </w:p>
    <w:p w14:paraId="76F1E4A0" w14:textId="0BF8C033" w:rsidR="00767AED" w:rsidRPr="0014640C" w:rsidRDefault="003916B7" w:rsidP="00A37F9A">
      <w:pPr>
        <w:pStyle w:val="Heading3"/>
        <w:ind w:left="0"/>
        <w:rPr>
          <w:rFonts w:cs="Arial"/>
          <w:b w:val="0"/>
          <w:bCs w:val="0"/>
          <w:color w:val="4F81BD" w:themeColor="accent1"/>
          <w:sz w:val="22"/>
          <w:szCs w:val="22"/>
        </w:rPr>
      </w:pPr>
      <w:r w:rsidRPr="0014640C">
        <w:rPr>
          <w:rFonts w:cs="Arial"/>
          <w:color w:val="4F81BD" w:themeColor="accent1"/>
          <w:spacing w:val="5"/>
          <w:sz w:val="22"/>
          <w:szCs w:val="22"/>
        </w:rPr>
        <w:lastRenderedPageBreak/>
        <w:t>Resource</w:t>
      </w:r>
      <w:r w:rsidRPr="0014640C">
        <w:rPr>
          <w:rFonts w:cs="Arial"/>
          <w:color w:val="4F81BD" w:themeColor="accent1"/>
          <w:sz w:val="22"/>
          <w:szCs w:val="22"/>
        </w:rPr>
        <w:t>s</w:t>
      </w:r>
      <w:r w:rsidRPr="0014640C">
        <w:rPr>
          <w:rFonts w:cs="Arial"/>
          <w:color w:val="4F81BD" w:themeColor="accent1"/>
          <w:spacing w:val="1"/>
          <w:sz w:val="22"/>
          <w:szCs w:val="22"/>
        </w:rPr>
        <w:t xml:space="preserve"> </w:t>
      </w:r>
      <w:r w:rsidRPr="0014640C">
        <w:rPr>
          <w:rFonts w:cs="Arial"/>
          <w:color w:val="4F81BD" w:themeColor="accent1"/>
          <w:spacing w:val="5"/>
          <w:sz w:val="22"/>
          <w:szCs w:val="22"/>
        </w:rPr>
        <w:t>fo</w:t>
      </w:r>
      <w:r w:rsidRPr="0014640C">
        <w:rPr>
          <w:rFonts w:cs="Arial"/>
          <w:color w:val="4F81BD" w:themeColor="accent1"/>
          <w:sz w:val="22"/>
          <w:szCs w:val="22"/>
        </w:rPr>
        <w:t>r</w:t>
      </w:r>
      <w:r w:rsidRPr="0014640C">
        <w:rPr>
          <w:rFonts w:cs="Arial"/>
          <w:color w:val="4F81BD" w:themeColor="accent1"/>
          <w:spacing w:val="3"/>
          <w:sz w:val="22"/>
          <w:szCs w:val="22"/>
        </w:rPr>
        <w:t xml:space="preserve"> </w:t>
      </w:r>
      <w:r w:rsidRPr="0014640C">
        <w:rPr>
          <w:rFonts w:cs="Arial"/>
          <w:color w:val="4F81BD" w:themeColor="accent1"/>
          <w:spacing w:val="5"/>
          <w:sz w:val="22"/>
          <w:szCs w:val="22"/>
        </w:rPr>
        <w:t>identifyin</w:t>
      </w:r>
      <w:r w:rsidRPr="0014640C">
        <w:rPr>
          <w:rFonts w:cs="Arial"/>
          <w:color w:val="4F81BD" w:themeColor="accent1"/>
          <w:sz w:val="22"/>
          <w:szCs w:val="22"/>
        </w:rPr>
        <w:t>g</w:t>
      </w:r>
      <w:r w:rsidRPr="0014640C">
        <w:rPr>
          <w:rFonts w:cs="Arial"/>
          <w:color w:val="4F81BD" w:themeColor="accent1"/>
          <w:spacing w:val="3"/>
          <w:sz w:val="22"/>
          <w:szCs w:val="22"/>
        </w:rPr>
        <w:t xml:space="preserve"> </w:t>
      </w:r>
      <w:r w:rsidR="00ED3F07" w:rsidRPr="0014640C">
        <w:rPr>
          <w:rFonts w:cs="Arial"/>
          <w:color w:val="4F81BD" w:themeColor="accent1"/>
          <w:spacing w:val="3"/>
          <w:sz w:val="22"/>
          <w:szCs w:val="22"/>
        </w:rPr>
        <w:t xml:space="preserve">local </w:t>
      </w:r>
      <w:r w:rsidRPr="0014640C">
        <w:rPr>
          <w:rFonts w:cs="Arial"/>
          <w:color w:val="4F81BD" w:themeColor="accent1"/>
          <w:spacing w:val="5"/>
          <w:sz w:val="22"/>
          <w:szCs w:val="22"/>
        </w:rPr>
        <w:t>patien</w:t>
      </w:r>
      <w:r w:rsidRPr="0014640C">
        <w:rPr>
          <w:rFonts w:cs="Arial"/>
          <w:color w:val="4F81BD" w:themeColor="accent1"/>
          <w:sz w:val="22"/>
          <w:szCs w:val="22"/>
        </w:rPr>
        <w:t>t</w:t>
      </w:r>
      <w:r w:rsidRPr="0014640C">
        <w:rPr>
          <w:rFonts w:cs="Arial"/>
          <w:color w:val="4F81BD" w:themeColor="accent1"/>
          <w:spacing w:val="3"/>
          <w:sz w:val="22"/>
          <w:szCs w:val="22"/>
        </w:rPr>
        <w:t xml:space="preserve"> </w:t>
      </w:r>
      <w:r w:rsidRPr="0014640C">
        <w:rPr>
          <w:rFonts w:cs="Arial"/>
          <w:color w:val="4F81BD" w:themeColor="accent1"/>
          <w:spacing w:val="5"/>
          <w:sz w:val="22"/>
          <w:szCs w:val="22"/>
        </w:rPr>
        <w:t>population</w:t>
      </w:r>
      <w:r w:rsidR="00ED3F07" w:rsidRPr="0014640C">
        <w:rPr>
          <w:rFonts w:cs="Arial"/>
          <w:color w:val="4F81BD" w:themeColor="accent1"/>
          <w:spacing w:val="5"/>
          <w:sz w:val="22"/>
          <w:szCs w:val="22"/>
        </w:rPr>
        <w:t xml:space="preserve"> with </w:t>
      </w:r>
      <w:r w:rsidR="00095D08" w:rsidRPr="0014640C">
        <w:rPr>
          <w:rFonts w:cs="Arial"/>
          <w:color w:val="4F81BD" w:themeColor="accent1"/>
          <w:spacing w:val="5"/>
          <w:sz w:val="22"/>
          <w:szCs w:val="22"/>
        </w:rPr>
        <w:t xml:space="preserve">limited </w:t>
      </w:r>
      <w:r w:rsidR="00ED3F07" w:rsidRPr="0014640C">
        <w:rPr>
          <w:rFonts w:cs="Arial"/>
          <w:color w:val="4F81BD" w:themeColor="accent1"/>
          <w:spacing w:val="5"/>
          <w:sz w:val="22"/>
          <w:szCs w:val="22"/>
        </w:rPr>
        <w:t>access to health care and low breast and cervical cancer screening rates</w:t>
      </w:r>
      <w:r w:rsidRPr="0014640C">
        <w:rPr>
          <w:rFonts w:cs="Arial"/>
          <w:color w:val="4F81BD" w:themeColor="accent1"/>
          <w:spacing w:val="5"/>
          <w:sz w:val="22"/>
          <w:szCs w:val="22"/>
        </w:rPr>
        <w:t>:</w:t>
      </w:r>
    </w:p>
    <w:p w14:paraId="508D9C00" w14:textId="1F298676" w:rsidR="00ED3F07" w:rsidRPr="00181C41" w:rsidRDefault="00ED3F07" w:rsidP="00260B20">
      <w:pPr>
        <w:pStyle w:val="BodyText"/>
        <w:numPr>
          <w:ilvl w:val="0"/>
          <w:numId w:val="18"/>
        </w:numPr>
        <w:ind w:left="720"/>
        <w:rPr>
          <w:rFonts w:cs="Arial"/>
          <w:color w:val="231F20"/>
          <w:sz w:val="22"/>
          <w:szCs w:val="22"/>
        </w:rPr>
      </w:pPr>
      <w:r w:rsidRPr="00181C41">
        <w:rPr>
          <w:rFonts w:cs="Arial"/>
          <w:color w:val="231F20"/>
          <w:sz w:val="22"/>
          <w:szCs w:val="22"/>
        </w:rPr>
        <w:t>Your local/</w:t>
      </w:r>
      <w:r w:rsidR="00C1223B" w:rsidRPr="00181C41">
        <w:rPr>
          <w:rFonts w:cs="Arial"/>
          <w:color w:val="231F20"/>
          <w:sz w:val="22"/>
          <w:szCs w:val="22"/>
        </w:rPr>
        <w:t>county public</w:t>
      </w:r>
      <w:r w:rsidRPr="00181C41">
        <w:rPr>
          <w:rFonts w:cs="Arial"/>
          <w:color w:val="231F20"/>
          <w:sz w:val="22"/>
          <w:szCs w:val="22"/>
        </w:rPr>
        <w:t xml:space="preserve"> health department</w:t>
      </w:r>
    </w:p>
    <w:p w14:paraId="68887696" w14:textId="523F1D98" w:rsidR="00ED3F07" w:rsidRPr="00181C41" w:rsidRDefault="00ED3F07" w:rsidP="00260B20">
      <w:pPr>
        <w:pStyle w:val="BodyText"/>
        <w:numPr>
          <w:ilvl w:val="0"/>
          <w:numId w:val="18"/>
        </w:numPr>
        <w:ind w:left="720"/>
        <w:rPr>
          <w:rFonts w:cs="Arial"/>
          <w:color w:val="231F20"/>
          <w:sz w:val="22"/>
          <w:szCs w:val="22"/>
        </w:rPr>
      </w:pPr>
      <w:r w:rsidRPr="00181C41">
        <w:rPr>
          <w:rFonts w:cs="Arial"/>
          <w:color w:val="231F20"/>
          <w:sz w:val="22"/>
          <w:szCs w:val="22"/>
        </w:rPr>
        <w:t>State public health departments</w:t>
      </w:r>
    </w:p>
    <w:p w14:paraId="5A5F24E3" w14:textId="5B10E49D" w:rsidR="00ED3F07" w:rsidRPr="00181C41" w:rsidRDefault="00ED3F07" w:rsidP="00260B20">
      <w:pPr>
        <w:pStyle w:val="BodyText"/>
        <w:numPr>
          <w:ilvl w:val="0"/>
          <w:numId w:val="18"/>
        </w:numPr>
        <w:ind w:left="720"/>
        <w:rPr>
          <w:rFonts w:cs="Arial"/>
          <w:color w:val="231F20"/>
          <w:sz w:val="22"/>
          <w:szCs w:val="22"/>
        </w:rPr>
      </w:pPr>
      <w:r w:rsidRPr="00181C41">
        <w:rPr>
          <w:rFonts w:cs="Arial"/>
          <w:color w:val="231F20"/>
          <w:sz w:val="22"/>
          <w:szCs w:val="22"/>
        </w:rPr>
        <w:t xml:space="preserve">Your hospital’s community </w:t>
      </w:r>
      <w:r w:rsidR="008E6455" w:rsidRPr="00181C41">
        <w:rPr>
          <w:rFonts w:cs="Arial"/>
          <w:color w:val="231F20"/>
          <w:sz w:val="22"/>
          <w:szCs w:val="22"/>
        </w:rPr>
        <w:t>outreach</w:t>
      </w:r>
      <w:r w:rsidRPr="00181C41">
        <w:rPr>
          <w:rFonts w:cs="Arial"/>
          <w:color w:val="231F20"/>
          <w:sz w:val="22"/>
          <w:szCs w:val="22"/>
        </w:rPr>
        <w:t>/population health department</w:t>
      </w:r>
    </w:p>
    <w:p w14:paraId="0E4D0983" w14:textId="11F0C98B" w:rsidR="00ED3F07" w:rsidRPr="00181C41" w:rsidRDefault="00ED3F07" w:rsidP="00260B20">
      <w:pPr>
        <w:pStyle w:val="BodyText"/>
        <w:numPr>
          <w:ilvl w:val="0"/>
          <w:numId w:val="18"/>
        </w:numPr>
        <w:ind w:left="720"/>
        <w:rPr>
          <w:rFonts w:cs="Arial"/>
          <w:color w:val="231F20"/>
          <w:sz w:val="22"/>
          <w:szCs w:val="22"/>
        </w:rPr>
      </w:pPr>
      <w:r w:rsidRPr="00181C41">
        <w:rPr>
          <w:rFonts w:cs="Arial"/>
          <w:color w:val="231F20"/>
          <w:sz w:val="22"/>
          <w:szCs w:val="22"/>
        </w:rPr>
        <w:t>US Census data</w:t>
      </w:r>
    </w:p>
    <w:p w14:paraId="5D70A459" w14:textId="529D4D28" w:rsidR="00D1534B" w:rsidRPr="00181C41" w:rsidRDefault="00D1534B" w:rsidP="00260B20">
      <w:pPr>
        <w:pStyle w:val="BodyText"/>
        <w:numPr>
          <w:ilvl w:val="0"/>
          <w:numId w:val="18"/>
        </w:numPr>
        <w:ind w:left="720"/>
        <w:rPr>
          <w:rFonts w:cs="Arial"/>
          <w:color w:val="231F20"/>
          <w:sz w:val="22"/>
          <w:szCs w:val="22"/>
        </w:rPr>
      </w:pPr>
      <w:r w:rsidRPr="00181C41">
        <w:rPr>
          <w:rFonts w:cs="Arial"/>
          <w:color w:val="231F20"/>
          <w:sz w:val="22"/>
          <w:szCs w:val="22"/>
        </w:rPr>
        <w:t xml:space="preserve">HRSA website: </w:t>
      </w:r>
      <w:hyperlink r:id="rId20" w:history="1">
        <w:r w:rsidR="00F372A5" w:rsidRPr="00B846A2">
          <w:rPr>
            <w:rStyle w:val="Hyperlink"/>
            <w:rFonts w:cs="Arial"/>
            <w:sz w:val="22"/>
            <w:szCs w:val="22"/>
          </w:rPr>
          <w:t>https://data.hrsa.gov/tools/shortage-area/mua-find</w:t>
        </w:r>
      </w:hyperlink>
    </w:p>
    <w:p w14:paraId="38DCB90C" w14:textId="73EC6FE5" w:rsidR="00767AED" w:rsidRPr="00181C41" w:rsidRDefault="003916B7" w:rsidP="00260B20">
      <w:pPr>
        <w:pStyle w:val="BodyText"/>
        <w:numPr>
          <w:ilvl w:val="0"/>
          <w:numId w:val="18"/>
        </w:numPr>
        <w:ind w:left="720"/>
        <w:rPr>
          <w:rFonts w:cs="Arial"/>
          <w:color w:val="231F20"/>
          <w:sz w:val="22"/>
          <w:szCs w:val="22"/>
        </w:rPr>
      </w:pPr>
      <w:r w:rsidRPr="00181C41">
        <w:rPr>
          <w:rFonts w:cs="Arial"/>
          <w:color w:val="231F20"/>
          <w:sz w:val="22"/>
          <w:szCs w:val="22"/>
        </w:rPr>
        <w:t>Centers for Disease Control and Prevention</w:t>
      </w:r>
    </w:p>
    <w:p w14:paraId="06B3E2FF" w14:textId="77777777" w:rsidR="00767AED" w:rsidRPr="00181C41" w:rsidRDefault="008E33F6" w:rsidP="00260B20">
      <w:pPr>
        <w:pStyle w:val="BodyText"/>
        <w:numPr>
          <w:ilvl w:val="0"/>
          <w:numId w:val="18"/>
        </w:numPr>
        <w:ind w:left="720"/>
        <w:rPr>
          <w:rFonts w:cs="Arial"/>
          <w:color w:val="231F20"/>
          <w:sz w:val="22"/>
          <w:szCs w:val="22"/>
        </w:rPr>
      </w:pPr>
      <w:hyperlink r:id="rId21" w:history="1">
        <w:r w:rsidR="00A37F9A" w:rsidRPr="00181C41">
          <w:rPr>
            <w:rStyle w:val="Hyperlink"/>
            <w:rFonts w:cs="Arial"/>
            <w:sz w:val="22"/>
            <w:szCs w:val="22"/>
          </w:rPr>
          <w:t>N</w:t>
        </w:r>
        <w:r w:rsidR="00C933D5" w:rsidRPr="00181C41">
          <w:rPr>
            <w:rStyle w:val="Hyperlink"/>
            <w:rFonts w:cs="Arial"/>
            <w:sz w:val="22"/>
            <w:szCs w:val="22"/>
          </w:rPr>
          <w:t xml:space="preserve">ational </w:t>
        </w:r>
        <w:r w:rsidR="003916B7" w:rsidRPr="00181C41">
          <w:rPr>
            <w:rStyle w:val="Hyperlink"/>
            <w:rFonts w:cs="Arial"/>
            <w:sz w:val="22"/>
            <w:szCs w:val="22"/>
          </w:rPr>
          <w:t>C</w:t>
        </w:r>
        <w:r w:rsidR="00C933D5" w:rsidRPr="00181C41">
          <w:rPr>
            <w:rStyle w:val="Hyperlink"/>
            <w:rFonts w:cs="Arial"/>
            <w:sz w:val="22"/>
            <w:szCs w:val="22"/>
          </w:rPr>
          <w:t xml:space="preserve">ancer </w:t>
        </w:r>
        <w:r w:rsidR="003916B7" w:rsidRPr="00181C41">
          <w:rPr>
            <w:rStyle w:val="Hyperlink"/>
            <w:rFonts w:cs="Arial"/>
            <w:sz w:val="22"/>
            <w:szCs w:val="22"/>
          </w:rPr>
          <w:t>I</w:t>
        </w:r>
        <w:r w:rsidR="00C933D5" w:rsidRPr="00181C41">
          <w:rPr>
            <w:rStyle w:val="Hyperlink"/>
            <w:rFonts w:cs="Arial"/>
            <w:sz w:val="22"/>
            <w:szCs w:val="22"/>
          </w:rPr>
          <w:t>nstitute (NCI)</w:t>
        </w:r>
        <w:r w:rsidR="003916B7" w:rsidRPr="00181C41">
          <w:rPr>
            <w:rStyle w:val="Hyperlink"/>
            <w:rFonts w:cs="Arial"/>
            <w:sz w:val="22"/>
            <w:szCs w:val="22"/>
          </w:rPr>
          <w:t xml:space="preserve"> Fact sheet</w:t>
        </w:r>
      </w:hyperlink>
    </w:p>
    <w:p w14:paraId="3888538C" w14:textId="77777777" w:rsidR="00767AED" w:rsidRPr="00181C41" w:rsidRDefault="00767AED" w:rsidP="00A23F81">
      <w:pPr>
        <w:spacing w:line="360" w:lineRule="auto"/>
        <w:rPr>
          <w:rFonts w:ascii="Arial" w:hAnsi="Arial" w:cs="Arial"/>
        </w:rPr>
      </w:pPr>
    </w:p>
    <w:p w14:paraId="60F9F0AF" w14:textId="493A8670" w:rsidR="00767AED" w:rsidRPr="00181C41" w:rsidRDefault="003916B7" w:rsidP="00B62E6D">
      <w:pPr>
        <w:tabs>
          <w:tab w:val="left" w:pos="10800"/>
        </w:tabs>
        <w:rPr>
          <w:rFonts w:ascii="Arial" w:hAnsi="Arial" w:cs="Arial"/>
          <w:b/>
          <w:bCs/>
          <w:color w:val="0070C0"/>
        </w:rPr>
      </w:pPr>
      <w:bookmarkStart w:id="21" w:name="Step2"/>
      <w:bookmarkEnd w:id="21"/>
      <w:r w:rsidRPr="00181C41">
        <w:rPr>
          <w:rFonts w:ascii="Arial" w:hAnsi="Arial" w:cs="Arial"/>
          <w:b/>
          <w:color w:val="0070C0"/>
          <w:spacing w:val="5"/>
        </w:rPr>
        <w:t>Ste</w:t>
      </w:r>
      <w:r w:rsidRPr="00181C41">
        <w:rPr>
          <w:rFonts w:ascii="Arial" w:hAnsi="Arial" w:cs="Arial"/>
          <w:b/>
          <w:color w:val="0070C0"/>
        </w:rPr>
        <w:t>p</w:t>
      </w:r>
      <w:r w:rsidRPr="00181C41">
        <w:rPr>
          <w:rFonts w:ascii="Arial" w:hAnsi="Arial" w:cs="Arial"/>
          <w:b/>
          <w:color w:val="0070C0"/>
          <w:spacing w:val="10"/>
        </w:rPr>
        <w:t xml:space="preserve"> </w:t>
      </w:r>
      <w:r w:rsidRPr="00181C41">
        <w:rPr>
          <w:rFonts w:ascii="Arial" w:hAnsi="Arial" w:cs="Arial"/>
          <w:b/>
          <w:color w:val="0070C0"/>
          <w:spacing w:val="5"/>
        </w:rPr>
        <w:t>2</w:t>
      </w:r>
      <w:r w:rsidRPr="00181C41">
        <w:rPr>
          <w:rFonts w:ascii="Arial" w:hAnsi="Arial" w:cs="Arial"/>
          <w:b/>
          <w:color w:val="0070C0"/>
        </w:rPr>
        <w:t xml:space="preserve">: </w:t>
      </w:r>
      <w:r w:rsidRPr="00181C41">
        <w:rPr>
          <w:rFonts w:ascii="Arial" w:hAnsi="Arial" w:cs="Arial"/>
          <w:b/>
          <w:color w:val="0070C0"/>
          <w:spacing w:val="5"/>
        </w:rPr>
        <w:t>Secur</w:t>
      </w:r>
      <w:r w:rsidRPr="00181C41">
        <w:rPr>
          <w:rFonts w:ascii="Arial" w:hAnsi="Arial" w:cs="Arial"/>
          <w:b/>
          <w:color w:val="0070C0"/>
        </w:rPr>
        <w:t>e</w:t>
      </w:r>
      <w:r w:rsidRPr="00181C41">
        <w:rPr>
          <w:rFonts w:ascii="Arial" w:hAnsi="Arial" w:cs="Arial"/>
          <w:b/>
          <w:color w:val="0070C0"/>
          <w:spacing w:val="10"/>
        </w:rPr>
        <w:t xml:space="preserve"> </w:t>
      </w:r>
      <w:r w:rsidRPr="00181C41">
        <w:rPr>
          <w:rFonts w:ascii="Arial" w:hAnsi="Arial" w:cs="Arial"/>
          <w:b/>
          <w:color w:val="0070C0"/>
        </w:rPr>
        <w:t>a</w:t>
      </w:r>
      <w:r w:rsidRPr="00181C41">
        <w:rPr>
          <w:rFonts w:ascii="Arial" w:hAnsi="Arial" w:cs="Arial"/>
          <w:b/>
          <w:color w:val="0070C0"/>
          <w:spacing w:val="10"/>
        </w:rPr>
        <w:t xml:space="preserve"> </w:t>
      </w:r>
      <w:r w:rsidRPr="00181C41">
        <w:rPr>
          <w:rFonts w:ascii="Arial" w:hAnsi="Arial" w:cs="Arial"/>
          <w:b/>
          <w:color w:val="0070C0"/>
          <w:spacing w:val="5"/>
        </w:rPr>
        <w:t>Hos</w:t>
      </w:r>
      <w:r w:rsidRPr="00181C41">
        <w:rPr>
          <w:rFonts w:ascii="Arial" w:hAnsi="Arial" w:cs="Arial"/>
          <w:b/>
          <w:color w:val="0070C0"/>
        </w:rPr>
        <w:t>t</w:t>
      </w:r>
      <w:r w:rsidRPr="00181C41">
        <w:rPr>
          <w:rFonts w:ascii="Arial" w:hAnsi="Arial" w:cs="Arial"/>
          <w:b/>
          <w:color w:val="0070C0"/>
          <w:spacing w:val="10"/>
        </w:rPr>
        <w:t xml:space="preserve"> </w:t>
      </w:r>
      <w:r w:rsidRPr="00181C41">
        <w:rPr>
          <w:rFonts w:ascii="Arial" w:hAnsi="Arial" w:cs="Arial"/>
          <w:b/>
          <w:color w:val="0070C0"/>
          <w:spacing w:val="5"/>
        </w:rPr>
        <w:t>Hospita</w:t>
      </w:r>
      <w:r w:rsidRPr="00181C41">
        <w:rPr>
          <w:rFonts w:ascii="Arial" w:hAnsi="Arial" w:cs="Arial"/>
          <w:b/>
          <w:color w:val="0070C0"/>
        </w:rPr>
        <w:t>l</w:t>
      </w:r>
      <w:r w:rsidRPr="00181C41">
        <w:rPr>
          <w:rFonts w:ascii="Arial" w:hAnsi="Arial" w:cs="Arial"/>
          <w:b/>
          <w:color w:val="0070C0"/>
          <w:spacing w:val="10"/>
        </w:rPr>
        <w:t xml:space="preserve"> </w:t>
      </w:r>
      <w:r w:rsidRPr="00181C41">
        <w:rPr>
          <w:rFonts w:ascii="Arial" w:hAnsi="Arial" w:cs="Arial"/>
          <w:b/>
          <w:color w:val="0070C0"/>
          <w:spacing w:val="5"/>
        </w:rPr>
        <w:t>o</w:t>
      </w:r>
      <w:r w:rsidRPr="00181C41">
        <w:rPr>
          <w:rFonts w:ascii="Arial" w:hAnsi="Arial" w:cs="Arial"/>
          <w:b/>
          <w:color w:val="0070C0"/>
        </w:rPr>
        <w:t>r</w:t>
      </w:r>
      <w:r w:rsidRPr="00181C41">
        <w:rPr>
          <w:rFonts w:ascii="Arial" w:hAnsi="Arial" w:cs="Arial"/>
          <w:b/>
          <w:color w:val="0070C0"/>
          <w:spacing w:val="10"/>
        </w:rPr>
        <w:t xml:space="preserve"> </w:t>
      </w:r>
      <w:r w:rsidRPr="00181C41">
        <w:rPr>
          <w:rFonts w:ascii="Arial" w:hAnsi="Arial" w:cs="Arial"/>
          <w:b/>
          <w:color w:val="0070C0"/>
          <w:spacing w:val="5"/>
        </w:rPr>
        <w:t>Clini</w:t>
      </w:r>
      <w:r w:rsidRPr="00181C41">
        <w:rPr>
          <w:rFonts w:ascii="Arial" w:hAnsi="Arial" w:cs="Arial"/>
          <w:b/>
          <w:color w:val="0070C0"/>
        </w:rPr>
        <w:t>c</w:t>
      </w:r>
      <w:r w:rsidRPr="00181C41">
        <w:rPr>
          <w:rFonts w:ascii="Arial" w:hAnsi="Arial" w:cs="Arial"/>
          <w:b/>
          <w:color w:val="0070C0"/>
          <w:spacing w:val="10"/>
        </w:rPr>
        <w:t xml:space="preserve"> </w:t>
      </w:r>
      <w:r w:rsidRPr="00181C41">
        <w:rPr>
          <w:rFonts w:ascii="Arial" w:hAnsi="Arial" w:cs="Arial"/>
          <w:b/>
          <w:color w:val="0070C0"/>
          <w:spacing w:val="5"/>
        </w:rPr>
        <w:t>wit</w:t>
      </w:r>
      <w:r w:rsidRPr="00181C41">
        <w:rPr>
          <w:rFonts w:ascii="Arial" w:hAnsi="Arial" w:cs="Arial"/>
          <w:b/>
          <w:color w:val="0070C0"/>
        </w:rPr>
        <w:t>h</w:t>
      </w:r>
      <w:r w:rsidRPr="00181C41">
        <w:rPr>
          <w:rFonts w:ascii="Arial" w:hAnsi="Arial" w:cs="Arial"/>
          <w:b/>
          <w:color w:val="0070C0"/>
          <w:spacing w:val="10"/>
        </w:rPr>
        <w:t xml:space="preserve"> </w:t>
      </w:r>
      <w:r w:rsidRPr="00181C41">
        <w:rPr>
          <w:rFonts w:ascii="Arial" w:hAnsi="Arial" w:cs="Arial"/>
          <w:b/>
          <w:color w:val="0070C0"/>
          <w:spacing w:val="5"/>
        </w:rPr>
        <w:t>a</w:t>
      </w:r>
      <w:r w:rsidRPr="00181C41">
        <w:rPr>
          <w:rFonts w:ascii="Arial" w:hAnsi="Arial" w:cs="Arial"/>
          <w:b/>
          <w:color w:val="0070C0"/>
          <w:spacing w:val="10"/>
        </w:rPr>
        <w:t xml:space="preserve"> </w:t>
      </w:r>
      <w:r w:rsidR="00696091" w:rsidRPr="00181C41">
        <w:rPr>
          <w:rFonts w:ascii="Arial" w:hAnsi="Arial" w:cs="Arial"/>
          <w:b/>
          <w:color w:val="0070C0"/>
          <w:spacing w:val="10"/>
        </w:rPr>
        <w:t>Medically Underserved (</w:t>
      </w:r>
      <w:r w:rsidRPr="00181C41">
        <w:rPr>
          <w:rFonts w:ascii="Arial" w:hAnsi="Arial" w:cs="Arial"/>
          <w:b/>
          <w:color w:val="0070C0"/>
          <w:spacing w:val="5"/>
        </w:rPr>
        <w:t>Un</w:t>
      </w:r>
      <w:r w:rsidR="00095D08" w:rsidRPr="00181C41">
        <w:rPr>
          <w:rFonts w:ascii="Arial" w:hAnsi="Arial" w:cs="Arial"/>
          <w:b/>
          <w:color w:val="0070C0"/>
          <w:spacing w:val="10"/>
        </w:rPr>
        <w:t xml:space="preserve">insured and </w:t>
      </w:r>
      <w:r w:rsidR="00C1223B" w:rsidRPr="00181C41">
        <w:rPr>
          <w:rFonts w:ascii="Arial" w:hAnsi="Arial" w:cs="Arial"/>
          <w:b/>
          <w:color w:val="0070C0"/>
          <w:spacing w:val="10"/>
        </w:rPr>
        <w:t>Underinsured</w:t>
      </w:r>
      <w:r w:rsidR="00696091" w:rsidRPr="00181C41">
        <w:rPr>
          <w:rFonts w:ascii="Arial" w:hAnsi="Arial" w:cs="Arial"/>
          <w:b/>
          <w:color w:val="0070C0"/>
          <w:spacing w:val="10"/>
        </w:rPr>
        <w:t>)</w:t>
      </w:r>
      <w:r w:rsidR="00C1223B" w:rsidRPr="00181C41">
        <w:rPr>
          <w:rFonts w:ascii="Arial" w:hAnsi="Arial" w:cs="Arial"/>
          <w:b/>
          <w:color w:val="0070C0"/>
          <w:spacing w:val="10"/>
        </w:rPr>
        <w:t xml:space="preserve"> </w:t>
      </w:r>
      <w:r w:rsidR="00CE042F" w:rsidRPr="00181C41">
        <w:rPr>
          <w:rFonts w:ascii="Arial" w:hAnsi="Arial" w:cs="Arial"/>
          <w:b/>
          <w:color w:val="0070C0"/>
          <w:spacing w:val="5"/>
        </w:rPr>
        <w:t>Population</w:t>
      </w:r>
    </w:p>
    <w:p w14:paraId="6F9346B5" w14:textId="77777777" w:rsidR="00767AED" w:rsidRPr="00181C41" w:rsidRDefault="003916B7" w:rsidP="00223D94">
      <w:pPr>
        <w:pStyle w:val="BodyText"/>
        <w:numPr>
          <w:ilvl w:val="0"/>
          <w:numId w:val="10"/>
        </w:numPr>
        <w:spacing w:before="0" w:line="278" w:lineRule="auto"/>
        <w:ind w:left="720"/>
        <w:jc w:val="left"/>
        <w:rPr>
          <w:rFonts w:cs="Arial"/>
          <w:sz w:val="22"/>
          <w:szCs w:val="22"/>
        </w:rPr>
      </w:pPr>
      <w:r w:rsidRPr="00181C41">
        <w:rPr>
          <w:rFonts w:cs="Arial"/>
          <w:color w:val="231F20"/>
          <w:sz w:val="22"/>
          <w:szCs w:val="22"/>
        </w:rPr>
        <w:t xml:space="preserve">Confirm support of the host site institution/organization and </w:t>
      </w:r>
      <w:r w:rsidR="00C30FF9" w:rsidRPr="00181C41">
        <w:rPr>
          <w:rFonts w:cs="Arial"/>
          <w:color w:val="231F20"/>
          <w:sz w:val="22"/>
          <w:szCs w:val="22"/>
        </w:rPr>
        <w:t xml:space="preserve">commitment </w:t>
      </w:r>
      <w:r w:rsidRPr="00181C41">
        <w:rPr>
          <w:rFonts w:cs="Arial"/>
          <w:color w:val="231F20"/>
          <w:sz w:val="22"/>
          <w:szCs w:val="22"/>
        </w:rPr>
        <w:t>from the following areas:</w:t>
      </w:r>
    </w:p>
    <w:p w14:paraId="000C857E" w14:textId="77777777" w:rsidR="00767AED" w:rsidRPr="00181C41" w:rsidRDefault="003916B7" w:rsidP="00E334FB">
      <w:pPr>
        <w:pStyle w:val="BodyText"/>
        <w:numPr>
          <w:ilvl w:val="2"/>
          <w:numId w:val="10"/>
        </w:numPr>
        <w:spacing w:line="360" w:lineRule="auto"/>
        <w:ind w:left="1260"/>
        <w:rPr>
          <w:rFonts w:cs="Arial"/>
          <w:sz w:val="22"/>
          <w:szCs w:val="22"/>
        </w:rPr>
      </w:pPr>
      <w:r w:rsidRPr="00181C41">
        <w:rPr>
          <w:rFonts w:cs="Arial"/>
          <w:color w:val="231F20"/>
          <w:sz w:val="22"/>
          <w:szCs w:val="22"/>
        </w:rPr>
        <w:t>Hospital/</w:t>
      </w:r>
      <w:r w:rsidR="00C30FF9" w:rsidRPr="00181C41">
        <w:rPr>
          <w:rFonts w:cs="Arial"/>
          <w:color w:val="231F20"/>
          <w:sz w:val="22"/>
          <w:szCs w:val="22"/>
        </w:rPr>
        <w:t>Clinic administration</w:t>
      </w:r>
    </w:p>
    <w:p w14:paraId="7B69F070" w14:textId="77777777" w:rsidR="00767AED" w:rsidRPr="00181C41" w:rsidRDefault="003916B7" w:rsidP="00E334FB">
      <w:pPr>
        <w:pStyle w:val="BodyText"/>
        <w:numPr>
          <w:ilvl w:val="2"/>
          <w:numId w:val="10"/>
        </w:numPr>
        <w:spacing w:line="360" w:lineRule="auto"/>
        <w:ind w:left="1260"/>
        <w:rPr>
          <w:rFonts w:cs="Arial"/>
          <w:sz w:val="22"/>
          <w:szCs w:val="22"/>
        </w:rPr>
      </w:pPr>
      <w:r w:rsidRPr="00181C41">
        <w:rPr>
          <w:rFonts w:cs="Arial"/>
          <w:color w:val="231F20"/>
          <w:sz w:val="22"/>
          <w:szCs w:val="22"/>
        </w:rPr>
        <w:t>Medical director</w:t>
      </w:r>
    </w:p>
    <w:p w14:paraId="2A39E556" w14:textId="77777777" w:rsidR="00767AED" w:rsidRPr="00181C41" w:rsidRDefault="003916B7" w:rsidP="00E334FB">
      <w:pPr>
        <w:pStyle w:val="BodyText"/>
        <w:numPr>
          <w:ilvl w:val="2"/>
          <w:numId w:val="10"/>
        </w:numPr>
        <w:spacing w:line="360" w:lineRule="auto"/>
        <w:ind w:left="1260"/>
        <w:rPr>
          <w:rFonts w:cs="Arial"/>
          <w:sz w:val="22"/>
          <w:szCs w:val="22"/>
        </w:rPr>
      </w:pPr>
      <w:r w:rsidRPr="00181C41">
        <w:rPr>
          <w:rFonts w:cs="Arial"/>
          <w:color w:val="231F20"/>
          <w:sz w:val="22"/>
          <w:szCs w:val="22"/>
        </w:rPr>
        <w:t>Pathology department/chair</w:t>
      </w:r>
    </w:p>
    <w:p w14:paraId="0A1FE40B" w14:textId="77777777" w:rsidR="00767AED" w:rsidRPr="00181C41" w:rsidRDefault="003916B7" w:rsidP="00E334FB">
      <w:pPr>
        <w:pStyle w:val="BodyText"/>
        <w:numPr>
          <w:ilvl w:val="2"/>
          <w:numId w:val="10"/>
        </w:numPr>
        <w:spacing w:line="360" w:lineRule="auto"/>
        <w:ind w:left="1260"/>
        <w:rPr>
          <w:rFonts w:cs="Arial"/>
          <w:sz w:val="22"/>
          <w:szCs w:val="22"/>
        </w:rPr>
      </w:pPr>
      <w:r w:rsidRPr="00181C41">
        <w:rPr>
          <w:rFonts w:cs="Arial"/>
          <w:color w:val="231F20"/>
          <w:sz w:val="22"/>
          <w:szCs w:val="22"/>
        </w:rPr>
        <w:t>Gynecologist/gynecology department</w:t>
      </w:r>
    </w:p>
    <w:p w14:paraId="047C3EA2" w14:textId="77777777" w:rsidR="00767AED" w:rsidRPr="00181C41" w:rsidRDefault="003916B7" w:rsidP="00E334FB">
      <w:pPr>
        <w:pStyle w:val="BodyText"/>
        <w:numPr>
          <w:ilvl w:val="2"/>
          <w:numId w:val="10"/>
        </w:numPr>
        <w:spacing w:line="360" w:lineRule="auto"/>
        <w:ind w:left="1260"/>
        <w:rPr>
          <w:rFonts w:cs="Arial"/>
          <w:sz w:val="22"/>
          <w:szCs w:val="22"/>
        </w:rPr>
      </w:pPr>
      <w:r w:rsidRPr="00181C41">
        <w:rPr>
          <w:rFonts w:cs="Arial"/>
          <w:color w:val="231F20"/>
          <w:sz w:val="22"/>
          <w:szCs w:val="22"/>
        </w:rPr>
        <w:t>Radiologist/radiology department</w:t>
      </w:r>
    </w:p>
    <w:p w14:paraId="2D7B8F04" w14:textId="43487756" w:rsidR="00767AED" w:rsidRPr="00181C41" w:rsidRDefault="005748F6" w:rsidP="00E334FB">
      <w:pPr>
        <w:pStyle w:val="BodyText"/>
        <w:numPr>
          <w:ilvl w:val="2"/>
          <w:numId w:val="10"/>
        </w:numPr>
        <w:spacing w:line="360" w:lineRule="auto"/>
        <w:ind w:left="1260"/>
        <w:rPr>
          <w:rFonts w:cs="Arial"/>
          <w:sz w:val="22"/>
          <w:szCs w:val="22"/>
        </w:rPr>
      </w:pPr>
      <w:r w:rsidRPr="00181C41">
        <w:rPr>
          <w:rFonts w:cs="Arial"/>
          <w:color w:val="231F20"/>
          <w:sz w:val="22"/>
          <w:szCs w:val="22"/>
        </w:rPr>
        <w:t xml:space="preserve">Cytology </w:t>
      </w:r>
      <w:r w:rsidR="003916B7" w:rsidRPr="00181C41">
        <w:rPr>
          <w:rFonts w:cs="Arial"/>
          <w:color w:val="231F20"/>
          <w:sz w:val="22"/>
          <w:szCs w:val="22"/>
        </w:rPr>
        <w:t>Laboratory director/chair</w:t>
      </w:r>
    </w:p>
    <w:p w14:paraId="782A4ED6" w14:textId="77777777" w:rsidR="00CE042F" w:rsidRPr="00181C41" w:rsidRDefault="00CE042F" w:rsidP="00E334FB">
      <w:pPr>
        <w:pStyle w:val="BodyText"/>
        <w:numPr>
          <w:ilvl w:val="2"/>
          <w:numId w:val="10"/>
        </w:numPr>
        <w:spacing w:line="360" w:lineRule="auto"/>
        <w:ind w:left="1260"/>
        <w:rPr>
          <w:rFonts w:cs="Arial"/>
          <w:sz w:val="22"/>
          <w:szCs w:val="22"/>
        </w:rPr>
      </w:pPr>
      <w:r w:rsidRPr="00181C41">
        <w:rPr>
          <w:rFonts w:cs="Arial"/>
          <w:color w:val="231F20"/>
          <w:sz w:val="22"/>
          <w:szCs w:val="22"/>
        </w:rPr>
        <w:t>Marketing/Communications</w:t>
      </w:r>
      <w:r w:rsidR="00270E64" w:rsidRPr="00181C41">
        <w:rPr>
          <w:rFonts w:cs="Arial"/>
          <w:color w:val="231F20"/>
          <w:sz w:val="22"/>
          <w:szCs w:val="22"/>
        </w:rPr>
        <w:t>/Public Relations</w:t>
      </w:r>
      <w:r w:rsidRPr="00181C41">
        <w:rPr>
          <w:rFonts w:cs="Arial"/>
          <w:color w:val="231F20"/>
          <w:sz w:val="22"/>
          <w:szCs w:val="22"/>
        </w:rPr>
        <w:t xml:space="preserve"> department</w:t>
      </w:r>
      <w:r w:rsidR="00270E64" w:rsidRPr="00181C41">
        <w:rPr>
          <w:rFonts w:cs="Arial"/>
          <w:color w:val="231F20"/>
          <w:sz w:val="22"/>
          <w:szCs w:val="22"/>
        </w:rPr>
        <w:t>(s)</w:t>
      </w:r>
    </w:p>
    <w:p w14:paraId="0A1F6567" w14:textId="77777777" w:rsidR="00767AED" w:rsidRPr="00181C41" w:rsidRDefault="003916B7" w:rsidP="00E334FB">
      <w:pPr>
        <w:pStyle w:val="BodyText"/>
        <w:numPr>
          <w:ilvl w:val="2"/>
          <w:numId w:val="10"/>
        </w:numPr>
        <w:spacing w:line="360" w:lineRule="auto"/>
        <w:ind w:left="1260"/>
        <w:rPr>
          <w:rFonts w:cs="Arial"/>
          <w:sz w:val="22"/>
          <w:szCs w:val="22"/>
        </w:rPr>
      </w:pPr>
      <w:r w:rsidRPr="00181C41">
        <w:rPr>
          <w:rFonts w:cs="Arial"/>
          <w:color w:val="231F20"/>
          <w:sz w:val="22"/>
          <w:szCs w:val="22"/>
        </w:rPr>
        <w:t>Patient advocate/community outreach</w:t>
      </w:r>
    </w:p>
    <w:p w14:paraId="7181C50E" w14:textId="77777777" w:rsidR="00082AAB" w:rsidRPr="00181C41" w:rsidRDefault="00082AAB" w:rsidP="00C4618D">
      <w:pPr>
        <w:pStyle w:val="BodyText"/>
        <w:numPr>
          <w:ilvl w:val="2"/>
          <w:numId w:val="10"/>
        </w:numPr>
        <w:spacing w:line="360" w:lineRule="auto"/>
        <w:ind w:left="1267"/>
        <w:rPr>
          <w:rFonts w:cs="Arial"/>
          <w:sz w:val="22"/>
          <w:szCs w:val="22"/>
        </w:rPr>
      </w:pPr>
      <w:r w:rsidRPr="00181C41">
        <w:rPr>
          <w:rFonts w:cs="Arial"/>
          <w:color w:val="231F20"/>
          <w:sz w:val="22"/>
          <w:szCs w:val="22"/>
        </w:rPr>
        <w:t>Interpreter Services</w:t>
      </w:r>
    </w:p>
    <w:p w14:paraId="16393B82" w14:textId="5BD3C00B" w:rsidR="00D3244F" w:rsidRPr="00181C41" w:rsidRDefault="003916B7" w:rsidP="00C4618D">
      <w:pPr>
        <w:pStyle w:val="BodyText"/>
        <w:numPr>
          <w:ilvl w:val="2"/>
          <w:numId w:val="10"/>
        </w:numPr>
        <w:spacing w:line="360" w:lineRule="auto"/>
        <w:ind w:left="1267"/>
        <w:rPr>
          <w:rFonts w:cs="Arial"/>
          <w:color w:val="231F20"/>
          <w:sz w:val="22"/>
          <w:szCs w:val="22"/>
        </w:rPr>
      </w:pPr>
      <w:r w:rsidRPr="00181C41">
        <w:rPr>
          <w:rFonts w:cs="Arial"/>
          <w:color w:val="231F20"/>
          <w:sz w:val="22"/>
          <w:szCs w:val="22"/>
        </w:rPr>
        <w:t>Registration</w:t>
      </w:r>
    </w:p>
    <w:p w14:paraId="49C9FB36" w14:textId="40C34CA0" w:rsidR="00D3244F" w:rsidRPr="00181C41" w:rsidRDefault="003916B7" w:rsidP="00C4618D">
      <w:pPr>
        <w:pStyle w:val="BodyText"/>
        <w:numPr>
          <w:ilvl w:val="2"/>
          <w:numId w:val="10"/>
        </w:numPr>
        <w:spacing w:line="360" w:lineRule="auto"/>
        <w:ind w:left="1267"/>
        <w:rPr>
          <w:rFonts w:cs="Arial"/>
          <w:color w:val="231F20"/>
          <w:sz w:val="22"/>
          <w:szCs w:val="22"/>
        </w:rPr>
      </w:pPr>
      <w:r w:rsidRPr="00181C41">
        <w:rPr>
          <w:rFonts w:cs="Arial"/>
          <w:color w:val="231F20"/>
          <w:sz w:val="22"/>
          <w:szCs w:val="22"/>
        </w:rPr>
        <w:t>Financial aid department</w:t>
      </w:r>
    </w:p>
    <w:p w14:paraId="1F5F737D" w14:textId="4AD1B5BC" w:rsidR="00AB13EB" w:rsidRPr="00181C41" w:rsidRDefault="00AB13EB" w:rsidP="00C4618D">
      <w:pPr>
        <w:pStyle w:val="BodyText"/>
        <w:numPr>
          <w:ilvl w:val="2"/>
          <w:numId w:val="10"/>
        </w:numPr>
        <w:spacing w:line="360" w:lineRule="auto"/>
        <w:ind w:left="1267"/>
        <w:rPr>
          <w:rFonts w:cs="Arial"/>
          <w:color w:val="231F20"/>
          <w:sz w:val="22"/>
          <w:szCs w:val="22"/>
        </w:rPr>
      </w:pPr>
      <w:r w:rsidRPr="00181C41">
        <w:rPr>
          <w:rFonts w:cs="Arial"/>
          <w:color w:val="231F20"/>
          <w:sz w:val="22"/>
          <w:szCs w:val="22"/>
        </w:rPr>
        <w:t>Community Outreach department (if available)</w:t>
      </w:r>
    </w:p>
    <w:p w14:paraId="1829A255" w14:textId="441628DF" w:rsidR="00D3244F" w:rsidRPr="00181C41" w:rsidRDefault="003916B7" w:rsidP="00C4618D">
      <w:pPr>
        <w:pStyle w:val="BodyText"/>
        <w:numPr>
          <w:ilvl w:val="2"/>
          <w:numId w:val="10"/>
        </w:numPr>
        <w:spacing w:line="360" w:lineRule="auto"/>
        <w:ind w:left="1267"/>
        <w:rPr>
          <w:rFonts w:cs="Arial"/>
          <w:color w:val="231F20"/>
          <w:sz w:val="22"/>
          <w:szCs w:val="22"/>
        </w:rPr>
      </w:pPr>
      <w:r w:rsidRPr="00181C41">
        <w:rPr>
          <w:rFonts w:cs="Arial"/>
          <w:color w:val="231F20"/>
          <w:sz w:val="22"/>
          <w:szCs w:val="22"/>
        </w:rPr>
        <w:t>Health insurance marketplace provider (to provide enrollment information)</w:t>
      </w:r>
    </w:p>
    <w:p w14:paraId="75B78C88" w14:textId="212ACDFA" w:rsidR="00A23F81" w:rsidRPr="00181C41" w:rsidRDefault="00FC65B7" w:rsidP="00C4618D">
      <w:pPr>
        <w:pStyle w:val="BodyText"/>
        <w:numPr>
          <w:ilvl w:val="2"/>
          <w:numId w:val="10"/>
        </w:numPr>
        <w:spacing w:line="360" w:lineRule="auto"/>
        <w:ind w:left="1267"/>
        <w:rPr>
          <w:rFonts w:cs="Arial"/>
          <w:sz w:val="22"/>
          <w:szCs w:val="22"/>
        </w:rPr>
      </w:pPr>
      <w:r w:rsidRPr="00181C41">
        <w:rPr>
          <w:rFonts w:cs="Arial"/>
          <w:color w:val="231F20"/>
          <w:sz w:val="22"/>
          <w:szCs w:val="22"/>
        </w:rPr>
        <w:t>Facility Department (security, event set-up, parking/traffic control)</w:t>
      </w:r>
    </w:p>
    <w:p w14:paraId="3FC48A0E" w14:textId="022CB6EE" w:rsidR="008121BA" w:rsidRPr="00CD0B9C" w:rsidRDefault="00F44265" w:rsidP="00C4618D">
      <w:pPr>
        <w:pStyle w:val="BodyText"/>
        <w:numPr>
          <w:ilvl w:val="2"/>
          <w:numId w:val="10"/>
        </w:numPr>
        <w:spacing w:before="0" w:line="360" w:lineRule="auto"/>
        <w:ind w:left="1267"/>
        <w:rPr>
          <w:rFonts w:cs="Arial"/>
          <w:sz w:val="22"/>
          <w:szCs w:val="22"/>
        </w:rPr>
      </w:pPr>
      <w:r w:rsidRPr="00181C41">
        <w:rPr>
          <w:rFonts w:cs="Arial"/>
          <w:color w:val="231F20"/>
          <w:sz w:val="22"/>
          <w:szCs w:val="22"/>
        </w:rPr>
        <w:t>Schedule a program date approved by the host organization and the CAP</w:t>
      </w:r>
      <w:r w:rsidRPr="00181C41">
        <w:rPr>
          <w:rFonts w:cs="Arial"/>
          <w:color w:val="231F20"/>
          <w:spacing w:val="-3"/>
          <w:sz w:val="22"/>
          <w:szCs w:val="22"/>
        </w:rPr>
        <w:t xml:space="preserve"> </w:t>
      </w:r>
      <w:r w:rsidRPr="00181C41">
        <w:rPr>
          <w:rFonts w:cs="Arial"/>
          <w:color w:val="231F20"/>
          <w:sz w:val="22"/>
          <w:szCs w:val="22"/>
        </w:rPr>
        <w:t>Foundation.</w:t>
      </w:r>
    </w:p>
    <w:p w14:paraId="420E8B10" w14:textId="77777777" w:rsidR="00F372A5" w:rsidRPr="00181C41" w:rsidRDefault="00F372A5" w:rsidP="00CD0B9C">
      <w:pPr>
        <w:pStyle w:val="BodyText"/>
        <w:spacing w:before="0" w:line="360" w:lineRule="auto"/>
        <w:ind w:left="1267" w:firstLine="0"/>
        <w:jc w:val="right"/>
        <w:rPr>
          <w:rFonts w:cs="Arial"/>
          <w:sz w:val="22"/>
          <w:szCs w:val="22"/>
        </w:rPr>
      </w:pPr>
    </w:p>
    <w:p w14:paraId="4B5A7B7E" w14:textId="721646B7" w:rsidR="00F44265" w:rsidRPr="00181C41" w:rsidRDefault="00F44265" w:rsidP="00C4618D">
      <w:pPr>
        <w:pStyle w:val="BodyText"/>
        <w:numPr>
          <w:ilvl w:val="0"/>
          <w:numId w:val="10"/>
        </w:numPr>
        <w:spacing w:before="0" w:line="360" w:lineRule="auto"/>
        <w:ind w:left="720"/>
        <w:jc w:val="left"/>
        <w:rPr>
          <w:rFonts w:cs="Arial"/>
          <w:sz w:val="22"/>
          <w:szCs w:val="22"/>
        </w:rPr>
      </w:pPr>
      <w:r w:rsidRPr="00181C41">
        <w:rPr>
          <w:rFonts w:cs="Arial"/>
          <w:color w:val="231F20"/>
          <w:spacing w:val="-4"/>
          <w:sz w:val="22"/>
          <w:szCs w:val="22"/>
        </w:rPr>
        <w:t>A</w:t>
      </w:r>
      <w:r w:rsidRPr="00181C41">
        <w:rPr>
          <w:rFonts w:cs="Arial"/>
          <w:color w:val="231F20"/>
          <w:sz w:val="22"/>
          <w:szCs w:val="22"/>
        </w:rPr>
        <w:t>void scheduling programs that conflict with hospital, community events</w:t>
      </w:r>
      <w:r w:rsidR="00F372A5">
        <w:rPr>
          <w:rFonts w:cs="Arial"/>
          <w:color w:val="231F20"/>
          <w:sz w:val="22"/>
          <w:szCs w:val="22"/>
        </w:rPr>
        <w:t>,</w:t>
      </w:r>
      <w:r w:rsidRPr="00181C41">
        <w:rPr>
          <w:rFonts w:cs="Arial"/>
          <w:color w:val="231F20"/>
          <w:sz w:val="22"/>
          <w:szCs w:val="22"/>
        </w:rPr>
        <w:t xml:space="preserve"> or holidays.</w:t>
      </w:r>
    </w:p>
    <w:p w14:paraId="69406358" w14:textId="77777777" w:rsidR="00F44265" w:rsidRPr="00181C41" w:rsidRDefault="00F44265" w:rsidP="00C4618D">
      <w:pPr>
        <w:pStyle w:val="BodyText"/>
        <w:numPr>
          <w:ilvl w:val="2"/>
          <w:numId w:val="10"/>
        </w:numPr>
        <w:spacing w:before="0" w:line="360" w:lineRule="auto"/>
        <w:ind w:left="1267"/>
        <w:rPr>
          <w:rFonts w:cs="Arial"/>
          <w:sz w:val="22"/>
          <w:szCs w:val="22"/>
        </w:rPr>
      </w:pPr>
      <w:r w:rsidRPr="00181C41">
        <w:rPr>
          <w:rFonts w:cs="Arial"/>
          <w:color w:val="231F20"/>
          <w:sz w:val="22"/>
          <w:szCs w:val="22"/>
        </w:rPr>
        <w:t>Consider factors that could be impacted by weathe</w:t>
      </w:r>
      <w:r w:rsidRPr="00181C41">
        <w:rPr>
          <w:rFonts w:cs="Arial"/>
          <w:color w:val="231F20"/>
          <w:spacing w:val="-10"/>
          <w:sz w:val="22"/>
          <w:szCs w:val="22"/>
        </w:rPr>
        <w:t>r</w:t>
      </w:r>
      <w:r w:rsidRPr="00181C41">
        <w:rPr>
          <w:rFonts w:cs="Arial"/>
          <w:color w:val="231F20"/>
          <w:sz w:val="22"/>
          <w:szCs w:val="22"/>
        </w:rPr>
        <w:t>, especially if any part of the program will be held outdoors</w:t>
      </w:r>
    </w:p>
    <w:p w14:paraId="2D926AF7" w14:textId="6544644E" w:rsidR="00AB13EB" w:rsidRPr="00181C41" w:rsidRDefault="00AB13EB" w:rsidP="00C4618D">
      <w:pPr>
        <w:pStyle w:val="BodyText"/>
        <w:numPr>
          <w:ilvl w:val="2"/>
          <w:numId w:val="10"/>
        </w:numPr>
        <w:spacing w:before="0" w:line="360" w:lineRule="auto"/>
        <w:ind w:left="1267"/>
        <w:rPr>
          <w:rFonts w:cs="Arial"/>
          <w:color w:val="231F20"/>
          <w:sz w:val="22"/>
          <w:szCs w:val="22"/>
        </w:rPr>
      </w:pPr>
      <w:r w:rsidRPr="00181C41">
        <w:rPr>
          <w:rFonts w:cs="Arial"/>
          <w:color w:val="231F20"/>
          <w:sz w:val="22"/>
          <w:szCs w:val="22"/>
        </w:rPr>
        <w:t xml:space="preserve">Consider whether the program would be more successful held as multiple smaller </w:t>
      </w:r>
      <w:r w:rsidR="00696091" w:rsidRPr="00181C41">
        <w:rPr>
          <w:rFonts w:cs="Arial"/>
          <w:color w:val="231F20"/>
          <w:sz w:val="22"/>
          <w:szCs w:val="22"/>
        </w:rPr>
        <w:t>events</w:t>
      </w:r>
      <w:r w:rsidRPr="00181C41">
        <w:rPr>
          <w:rFonts w:cs="Arial"/>
          <w:color w:val="231F20"/>
          <w:sz w:val="22"/>
          <w:szCs w:val="22"/>
        </w:rPr>
        <w:t xml:space="preserve"> or one larger program</w:t>
      </w:r>
    </w:p>
    <w:p w14:paraId="0F5F7CF2" w14:textId="392CE83F" w:rsidR="00AB13EB" w:rsidRPr="00181C41" w:rsidRDefault="00AB13EB" w:rsidP="00C4618D">
      <w:pPr>
        <w:pStyle w:val="BodyText"/>
        <w:numPr>
          <w:ilvl w:val="2"/>
          <w:numId w:val="10"/>
        </w:numPr>
        <w:spacing w:before="0" w:line="360" w:lineRule="auto"/>
        <w:ind w:left="1267"/>
        <w:rPr>
          <w:rFonts w:cs="Arial"/>
          <w:color w:val="231F20"/>
          <w:sz w:val="22"/>
          <w:szCs w:val="22"/>
        </w:rPr>
      </w:pPr>
      <w:r w:rsidRPr="00181C41">
        <w:rPr>
          <w:rFonts w:cs="Arial"/>
          <w:color w:val="231F20"/>
          <w:sz w:val="22"/>
          <w:szCs w:val="22"/>
        </w:rPr>
        <w:lastRenderedPageBreak/>
        <w:t xml:space="preserve">Confirm the availability of any vital community partners </w:t>
      </w:r>
      <w:r w:rsidR="00696091" w:rsidRPr="00181C41">
        <w:rPr>
          <w:rFonts w:cs="Arial"/>
          <w:color w:val="231F20"/>
          <w:sz w:val="22"/>
          <w:szCs w:val="22"/>
        </w:rPr>
        <w:t>need</w:t>
      </w:r>
      <w:r w:rsidR="00A613B0" w:rsidRPr="00181C41">
        <w:rPr>
          <w:rFonts w:cs="Arial"/>
          <w:color w:val="231F20"/>
          <w:sz w:val="22"/>
          <w:szCs w:val="22"/>
        </w:rPr>
        <w:t>ed</w:t>
      </w:r>
      <w:r w:rsidR="00696091" w:rsidRPr="00181C41">
        <w:rPr>
          <w:rFonts w:cs="Arial"/>
          <w:color w:val="231F20"/>
          <w:sz w:val="22"/>
          <w:szCs w:val="22"/>
        </w:rPr>
        <w:t xml:space="preserve"> to support screenings </w:t>
      </w:r>
      <w:r w:rsidRPr="00181C41">
        <w:rPr>
          <w:rFonts w:cs="Arial"/>
          <w:color w:val="231F20"/>
          <w:sz w:val="22"/>
          <w:szCs w:val="22"/>
        </w:rPr>
        <w:t>(</w:t>
      </w:r>
      <w:r w:rsidR="00696091" w:rsidRPr="00181C41">
        <w:rPr>
          <w:rFonts w:cs="Arial"/>
          <w:color w:val="231F20"/>
          <w:sz w:val="22"/>
          <w:szCs w:val="22"/>
        </w:rPr>
        <w:t>e.g.,</w:t>
      </w:r>
      <w:r w:rsidR="003806B3" w:rsidRPr="00181C41">
        <w:rPr>
          <w:rFonts w:cs="Arial"/>
          <w:color w:val="231F20"/>
          <w:sz w:val="22"/>
          <w:szCs w:val="22"/>
        </w:rPr>
        <w:t xml:space="preserve"> </w:t>
      </w:r>
      <w:r w:rsidRPr="00181C41">
        <w:rPr>
          <w:rFonts w:cs="Arial"/>
          <w:color w:val="231F20"/>
          <w:sz w:val="22"/>
          <w:szCs w:val="22"/>
        </w:rPr>
        <w:t xml:space="preserve">mobile mammography vans, supporting </w:t>
      </w:r>
      <w:r w:rsidR="00856FD5" w:rsidRPr="00181C41">
        <w:rPr>
          <w:rFonts w:cs="Arial"/>
          <w:color w:val="231F20"/>
          <w:sz w:val="22"/>
          <w:szCs w:val="22"/>
        </w:rPr>
        <w:t xml:space="preserve">external </w:t>
      </w:r>
      <w:r w:rsidRPr="00181C41">
        <w:rPr>
          <w:rFonts w:cs="Arial"/>
          <w:color w:val="231F20"/>
          <w:sz w:val="22"/>
          <w:szCs w:val="22"/>
        </w:rPr>
        <w:t>laboratories)</w:t>
      </w:r>
    </w:p>
    <w:p w14:paraId="16D3D953" w14:textId="6A35D0A6" w:rsidR="00D3244F" w:rsidRPr="00181C41" w:rsidRDefault="00FC65B7" w:rsidP="00C4618D">
      <w:pPr>
        <w:pStyle w:val="BodyText"/>
        <w:numPr>
          <w:ilvl w:val="2"/>
          <w:numId w:val="10"/>
        </w:numPr>
        <w:spacing w:before="0" w:line="360" w:lineRule="auto"/>
        <w:ind w:left="1267"/>
        <w:rPr>
          <w:rFonts w:cs="Arial"/>
          <w:color w:val="231F20"/>
          <w:sz w:val="22"/>
          <w:szCs w:val="22"/>
        </w:rPr>
      </w:pPr>
      <w:r w:rsidRPr="00181C41">
        <w:rPr>
          <w:rFonts w:cs="Arial"/>
          <w:color w:val="231F20"/>
          <w:sz w:val="22"/>
          <w:szCs w:val="22"/>
        </w:rPr>
        <w:t>Consider sufficient space for patients, accompanying family members or friends, clinical services, education and food.</w:t>
      </w:r>
    </w:p>
    <w:p w14:paraId="0D14401E" w14:textId="77777777" w:rsidR="00D3244F" w:rsidRPr="00181C41" w:rsidRDefault="00FC65B7" w:rsidP="00D3244F">
      <w:pPr>
        <w:pStyle w:val="BodyText"/>
        <w:numPr>
          <w:ilvl w:val="2"/>
          <w:numId w:val="10"/>
        </w:numPr>
        <w:spacing w:before="0" w:line="360" w:lineRule="auto"/>
        <w:ind w:left="1267"/>
        <w:rPr>
          <w:rFonts w:cs="Arial"/>
          <w:sz w:val="22"/>
          <w:szCs w:val="22"/>
        </w:rPr>
      </w:pPr>
      <w:r w:rsidRPr="00181C41">
        <w:rPr>
          <w:rFonts w:cs="Arial"/>
          <w:color w:val="231F20"/>
          <w:sz w:val="22"/>
          <w:szCs w:val="22"/>
        </w:rPr>
        <w:t xml:space="preserve">Confirm </w:t>
      </w:r>
      <w:r w:rsidR="00270E64" w:rsidRPr="00181C41">
        <w:rPr>
          <w:rFonts w:cs="Arial"/>
          <w:color w:val="231F20"/>
          <w:sz w:val="22"/>
          <w:szCs w:val="22"/>
        </w:rPr>
        <w:t xml:space="preserve">with institution/organization that </w:t>
      </w:r>
      <w:r w:rsidRPr="00181C41">
        <w:rPr>
          <w:rFonts w:cs="Arial"/>
          <w:color w:val="231F20"/>
          <w:sz w:val="22"/>
          <w:szCs w:val="22"/>
        </w:rPr>
        <w:t>event space and exam rooms are available</w:t>
      </w:r>
      <w:r w:rsidR="00D3244F" w:rsidRPr="00181C41">
        <w:rPr>
          <w:rFonts w:cs="Arial"/>
          <w:color w:val="231F20"/>
          <w:sz w:val="22"/>
          <w:szCs w:val="22"/>
        </w:rPr>
        <w:t>.</w:t>
      </w:r>
    </w:p>
    <w:p w14:paraId="3B46DE6F" w14:textId="5807BABE" w:rsidR="00D3244F" w:rsidRPr="00181C41" w:rsidRDefault="00F170DA" w:rsidP="00C4618D">
      <w:pPr>
        <w:pStyle w:val="BodyText"/>
        <w:numPr>
          <w:ilvl w:val="2"/>
          <w:numId w:val="10"/>
        </w:numPr>
        <w:spacing w:before="0" w:line="360" w:lineRule="auto"/>
        <w:ind w:left="1267"/>
        <w:rPr>
          <w:rFonts w:cs="Arial"/>
          <w:sz w:val="22"/>
          <w:szCs w:val="22"/>
        </w:rPr>
      </w:pPr>
      <w:r w:rsidRPr="00181C41">
        <w:rPr>
          <w:rFonts w:cs="Arial"/>
          <w:color w:val="231F20"/>
          <w:sz w:val="22"/>
          <w:szCs w:val="22"/>
        </w:rPr>
        <w:t>Confirm where and how host site will connect patients to follow-up care and treatment when abnormal or cancer results are discovered</w:t>
      </w:r>
    </w:p>
    <w:p w14:paraId="4FFEE915" w14:textId="77777777" w:rsidR="00767AED" w:rsidRPr="00181C41" w:rsidRDefault="00B62E6D" w:rsidP="00C4618D">
      <w:pPr>
        <w:pStyle w:val="BodyText"/>
        <w:numPr>
          <w:ilvl w:val="2"/>
          <w:numId w:val="10"/>
        </w:numPr>
        <w:spacing w:before="0" w:line="360" w:lineRule="auto"/>
        <w:ind w:left="1267"/>
        <w:rPr>
          <w:rFonts w:cs="Arial"/>
          <w:sz w:val="22"/>
          <w:szCs w:val="22"/>
        </w:rPr>
      </w:pPr>
      <w:r w:rsidRPr="00181C41">
        <w:rPr>
          <w:rFonts w:cs="Arial"/>
          <w:noProof/>
          <w:sz w:val="22"/>
          <w:szCs w:val="22"/>
        </w:rPr>
        <mc:AlternateContent>
          <mc:Choice Requires="wpg">
            <w:drawing>
              <wp:anchor distT="0" distB="0" distL="114300" distR="114300" simplePos="0" relativeHeight="251561472" behindDoc="1" locked="0" layoutInCell="1" allowOverlap="1" wp14:anchorId="4F381A98" wp14:editId="36611109">
                <wp:simplePos x="0" y="0"/>
                <wp:positionH relativeFrom="page">
                  <wp:posOffset>920750</wp:posOffset>
                </wp:positionH>
                <wp:positionV relativeFrom="paragraph">
                  <wp:posOffset>774065</wp:posOffset>
                </wp:positionV>
                <wp:extent cx="1270" cy="1270"/>
                <wp:effectExtent l="6350" t="8890" r="11430" b="8890"/>
                <wp:wrapNone/>
                <wp:docPr id="1295"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219"/>
                          <a:chExt cx="2" cy="2"/>
                        </a:xfrm>
                      </wpg:grpSpPr>
                      <wps:wsp>
                        <wps:cNvPr id="1296" name="Freeform 813"/>
                        <wps:cNvSpPr>
                          <a:spLocks/>
                        </wps:cNvSpPr>
                        <wps:spPr bwMode="auto">
                          <a:xfrm>
                            <a:off x="1450" y="1219"/>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13438" id="Group 812" o:spid="_x0000_s1026" style="position:absolute;margin-left:72.5pt;margin-top:60.95pt;width:.1pt;height:.1pt;z-index:-251755008;mso-position-horizontal-relative:page" coordorigin="1450,121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">
                <v:shape id="Freeform 813" o:spid="_x0000_s1027" style="position:absolute;left:1450;top:121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" path="m,l,e" filled="f" strokecolor="#8dc63f" strokeweight="1pt">
                  <v:path arrowok="t" o:connecttype="custom" o:connectlocs="0,0;0,0" o:connectangles="0,0"/>
                </v:shape>
                <w10:wrap anchorx="page"/>
              </v:group>
            </w:pict>
          </mc:Fallback>
        </mc:AlternateContent>
      </w:r>
      <w:r w:rsidR="003916B7" w:rsidRPr="00181C41">
        <w:rPr>
          <w:rFonts w:cs="Arial"/>
          <w:color w:val="231F20"/>
          <w:sz w:val="22"/>
          <w:szCs w:val="22"/>
        </w:rPr>
        <w:t xml:space="preserve">Confirm that transportation </w:t>
      </w:r>
      <w:r w:rsidR="00EE1A0A" w:rsidRPr="00181C41">
        <w:rPr>
          <w:rFonts w:cs="Arial"/>
          <w:color w:val="231F20"/>
          <w:sz w:val="22"/>
          <w:szCs w:val="22"/>
        </w:rPr>
        <w:t xml:space="preserve">to your program </w:t>
      </w:r>
      <w:r w:rsidR="003916B7" w:rsidRPr="00181C41">
        <w:rPr>
          <w:rFonts w:cs="Arial"/>
          <w:color w:val="231F20"/>
          <w:sz w:val="22"/>
          <w:szCs w:val="22"/>
        </w:rPr>
        <w:t>is available.</w:t>
      </w:r>
      <w:r w:rsidRPr="00181C41">
        <w:rPr>
          <w:rFonts w:cs="Arial"/>
          <w:noProof/>
          <w:sz w:val="22"/>
          <w:szCs w:val="22"/>
        </w:rPr>
        <mc:AlternateContent>
          <mc:Choice Requires="wpg">
            <w:drawing>
              <wp:anchor distT="0" distB="0" distL="114300" distR="114300" simplePos="0" relativeHeight="251562496" behindDoc="1" locked="0" layoutInCell="1" allowOverlap="1" wp14:anchorId="44D75B9D" wp14:editId="14E26B9B">
                <wp:simplePos x="0" y="0"/>
                <wp:positionH relativeFrom="page">
                  <wp:posOffset>463550</wp:posOffset>
                </wp:positionH>
                <wp:positionV relativeFrom="page">
                  <wp:posOffset>9563100</wp:posOffset>
                </wp:positionV>
                <wp:extent cx="1270" cy="1270"/>
                <wp:effectExtent l="15875" t="9525" r="11430" b="8255"/>
                <wp:wrapNone/>
                <wp:docPr id="1293"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15060"/>
                          <a:chExt cx="2" cy="2"/>
                        </a:xfrm>
                      </wpg:grpSpPr>
                      <wps:wsp>
                        <wps:cNvPr id="1294" name="Freeform 811"/>
                        <wps:cNvSpPr>
                          <a:spLocks/>
                        </wps:cNvSpPr>
                        <wps:spPr bwMode="auto">
                          <a:xfrm>
                            <a:off x="730" y="15060"/>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FBDFC" id="Group 810" o:spid="_x0000_s1026" style="position:absolute;margin-left:36.5pt;margin-top:753pt;width:.1pt;height:.1pt;z-index:-251753984;mso-position-horizontal-relative:page;mso-position-vertical-relative:page" coordorigin="730,1506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">
                <v:shape id="Freeform 811" o:spid="_x0000_s1027" style="position:absolute;left:730;top:1506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" path="m,l,e" filled="f" strokecolor="#8dc63f" strokeweight="1pt">
                  <v:path arrowok="t" o:connecttype="custom" o:connectlocs="0,0;0,0" o:connectangles="0,0"/>
                </v:shape>
                <w10:wrap anchorx="page" anchory="page"/>
              </v:group>
            </w:pict>
          </mc:Fallback>
        </mc:AlternateContent>
      </w:r>
    </w:p>
    <w:p w14:paraId="26713299" w14:textId="5130AFA1" w:rsidR="00767AED" w:rsidRPr="00181C41" w:rsidRDefault="00E67D4B" w:rsidP="008E1D19">
      <w:pPr>
        <w:pStyle w:val="Heading3"/>
        <w:ind w:left="0"/>
        <w:rPr>
          <w:rFonts w:cs="Arial"/>
          <w:color w:val="0070C0"/>
          <w:spacing w:val="5"/>
          <w:sz w:val="22"/>
          <w:szCs w:val="22"/>
        </w:rPr>
      </w:pPr>
      <w:bookmarkStart w:id="22" w:name="_Step_4:_Identify"/>
      <w:bookmarkEnd w:id="22"/>
      <w:r w:rsidRPr="00181C41">
        <w:rPr>
          <w:rFonts w:cs="Arial"/>
          <w:color w:val="0070C0"/>
          <w:spacing w:val="5"/>
          <w:sz w:val="22"/>
          <w:szCs w:val="22"/>
        </w:rPr>
        <w:br/>
      </w:r>
      <w:r w:rsidR="00B62E6D" w:rsidRPr="00181C41">
        <w:rPr>
          <w:rFonts w:cs="Arial"/>
          <w:noProof/>
          <w:color w:val="0070C0"/>
          <w:spacing w:val="5"/>
          <w:sz w:val="22"/>
          <w:szCs w:val="22"/>
        </w:rPr>
        <mc:AlternateContent>
          <mc:Choice Requires="wpg">
            <w:drawing>
              <wp:anchor distT="0" distB="0" distL="114300" distR="114300" simplePos="0" relativeHeight="251647488" behindDoc="1" locked="0" layoutInCell="1" allowOverlap="1" wp14:anchorId="4D46DD6B" wp14:editId="32A92FFB">
                <wp:simplePos x="0" y="0"/>
                <wp:positionH relativeFrom="page">
                  <wp:posOffset>920750</wp:posOffset>
                </wp:positionH>
                <wp:positionV relativeFrom="page">
                  <wp:posOffset>9563100</wp:posOffset>
                </wp:positionV>
                <wp:extent cx="1270" cy="1270"/>
                <wp:effectExtent l="6350" t="9525" r="11430" b="8255"/>
                <wp:wrapNone/>
                <wp:docPr id="1291"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5060"/>
                          <a:chExt cx="2" cy="2"/>
                        </a:xfrm>
                      </wpg:grpSpPr>
                      <wps:wsp>
                        <wps:cNvPr id="1292" name="Freeform 809"/>
                        <wps:cNvSpPr>
                          <a:spLocks/>
                        </wps:cNvSpPr>
                        <wps:spPr bwMode="auto">
                          <a:xfrm>
                            <a:off x="1450" y="15060"/>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8FDA6" id="Group 808" o:spid="_x0000_s1026" style="position:absolute;margin-left:72.5pt;margin-top:753pt;width:.1pt;height:.1pt;z-index:-251668992;mso-position-horizontal-relative:page;mso-position-vertical-relative:page" coordorigin="1450,1506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">
                <v:shape id="Freeform 809" o:spid="_x0000_s1027" style="position:absolute;left:1450;top:1506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" path="m,l,e" filled="f" strokecolor="#8dc63f" strokeweight="1pt">
                  <v:path arrowok="t" o:connecttype="custom" o:connectlocs="0,0;0,0" o:connectangles="0,0"/>
                </v:shape>
                <w10:wrap anchorx="page" anchory="page"/>
              </v:group>
            </w:pict>
          </mc:Fallback>
        </mc:AlternateContent>
      </w:r>
      <w:r w:rsidR="003916B7" w:rsidRPr="00181C41">
        <w:rPr>
          <w:rFonts w:cs="Arial"/>
          <w:color w:val="0070C0"/>
          <w:spacing w:val="5"/>
          <w:sz w:val="22"/>
          <w:szCs w:val="22"/>
        </w:rPr>
        <w:t xml:space="preserve">Step </w:t>
      </w:r>
      <w:r w:rsidR="00454445" w:rsidRPr="00181C41">
        <w:rPr>
          <w:rFonts w:cs="Arial"/>
          <w:color w:val="0070C0"/>
          <w:spacing w:val="5"/>
          <w:sz w:val="22"/>
          <w:szCs w:val="22"/>
        </w:rPr>
        <w:t>3</w:t>
      </w:r>
      <w:r w:rsidR="0014640C">
        <w:rPr>
          <w:rFonts w:cs="Arial"/>
          <w:color w:val="0070C0"/>
          <w:spacing w:val="5"/>
          <w:sz w:val="22"/>
          <w:szCs w:val="22"/>
        </w:rPr>
        <w:t>:</w:t>
      </w:r>
      <w:r w:rsidR="003916B7" w:rsidRPr="00181C41">
        <w:rPr>
          <w:rFonts w:cs="Arial"/>
          <w:color w:val="0070C0"/>
          <w:spacing w:val="5"/>
          <w:sz w:val="22"/>
          <w:szCs w:val="22"/>
        </w:rPr>
        <w:t xml:space="preserve"> </w:t>
      </w:r>
      <w:r w:rsidR="002175D0" w:rsidRPr="00181C41">
        <w:rPr>
          <w:rFonts w:cs="Arial"/>
          <w:color w:val="0070C0"/>
          <w:spacing w:val="5"/>
          <w:sz w:val="22"/>
          <w:szCs w:val="22"/>
        </w:rPr>
        <w:t>Identify a Program Coordinator</w:t>
      </w:r>
      <w:r w:rsidR="009839AA" w:rsidRPr="00181C41">
        <w:rPr>
          <w:rFonts w:cs="Arial"/>
          <w:color w:val="0070C0"/>
          <w:spacing w:val="5"/>
          <w:sz w:val="22"/>
          <w:szCs w:val="22"/>
        </w:rPr>
        <w:t xml:space="preserve"> and </w:t>
      </w:r>
      <w:r w:rsidR="003916B7" w:rsidRPr="00181C41">
        <w:rPr>
          <w:rFonts w:cs="Arial"/>
          <w:color w:val="0070C0"/>
          <w:spacing w:val="5"/>
          <w:sz w:val="22"/>
          <w:szCs w:val="22"/>
        </w:rPr>
        <w:t xml:space="preserve">Recruit a Workgroup to Plan and Implement the Program </w:t>
      </w:r>
      <w:r w:rsidR="007D4865" w:rsidRPr="00181C41">
        <w:rPr>
          <w:rFonts w:cs="Arial"/>
          <w:color w:val="0070C0"/>
          <w:spacing w:val="5"/>
          <w:sz w:val="22"/>
          <w:szCs w:val="22"/>
        </w:rPr>
        <w:t>(</w:t>
      </w:r>
      <w:r w:rsidR="004651DE">
        <w:rPr>
          <w:rFonts w:cs="Arial"/>
          <w:color w:val="0070C0"/>
          <w:spacing w:val="5"/>
          <w:sz w:val="22"/>
          <w:szCs w:val="22"/>
        </w:rPr>
        <w:t xml:space="preserve">refer to </w:t>
      </w:r>
      <w:r w:rsidR="007D4865" w:rsidRPr="00181C41">
        <w:rPr>
          <w:rFonts w:cs="Arial"/>
          <w:color w:val="0070C0"/>
          <w:spacing w:val="5"/>
          <w:sz w:val="22"/>
          <w:szCs w:val="22"/>
        </w:rPr>
        <w:t>See</w:t>
      </w:r>
      <w:r w:rsidR="004651DE">
        <w:rPr>
          <w:rFonts w:cs="Arial"/>
          <w:color w:val="0070C0"/>
          <w:spacing w:val="5"/>
          <w:sz w:val="22"/>
          <w:szCs w:val="22"/>
        </w:rPr>
        <w:t xml:space="preserve">, Test &amp; </w:t>
      </w:r>
      <w:r w:rsidR="00114136">
        <w:rPr>
          <w:rFonts w:cs="Arial"/>
          <w:color w:val="0070C0"/>
          <w:spacing w:val="5"/>
          <w:sz w:val="22"/>
          <w:szCs w:val="22"/>
        </w:rPr>
        <w:t>Treat</w:t>
      </w:r>
      <w:r w:rsidR="007D4865" w:rsidRPr="00181C41">
        <w:rPr>
          <w:rFonts w:cs="Arial"/>
          <w:color w:val="0070C0"/>
          <w:spacing w:val="5"/>
          <w:sz w:val="22"/>
          <w:szCs w:val="22"/>
        </w:rPr>
        <w:t xml:space="preserve"> Toolkit for a </w:t>
      </w:r>
      <w:hyperlink r:id="rId22" w:history="1">
        <w:r w:rsidR="007D4865" w:rsidRPr="00181C41">
          <w:rPr>
            <w:rStyle w:val="Hyperlink"/>
            <w:rFonts w:cs="Arial"/>
            <w:color w:val="0070C0"/>
            <w:spacing w:val="5"/>
            <w:sz w:val="22"/>
            <w:szCs w:val="22"/>
          </w:rPr>
          <w:t>Workplan</w:t>
        </w:r>
      </w:hyperlink>
      <w:r w:rsidR="007D4865" w:rsidRPr="00181C41">
        <w:rPr>
          <w:rFonts w:cs="Arial"/>
          <w:color w:val="0070C0"/>
          <w:spacing w:val="5"/>
          <w:sz w:val="22"/>
          <w:szCs w:val="22"/>
        </w:rPr>
        <w:t xml:space="preserve"> Template)</w:t>
      </w:r>
    </w:p>
    <w:p w14:paraId="5FAED9BE" w14:textId="05A0A3DF" w:rsidR="00345042" w:rsidRPr="00181C41" w:rsidRDefault="00794EEC" w:rsidP="00A23F81">
      <w:pPr>
        <w:pStyle w:val="BodyText"/>
        <w:spacing w:before="0" w:line="360" w:lineRule="auto"/>
        <w:ind w:left="0" w:firstLine="0"/>
        <w:rPr>
          <w:rFonts w:cs="Arial"/>
          <w:sz w:val="22"/>
          <w:szCs w:val="22"/>
        </w:rPr>
      </w:pPr>
      <w:r w:rsidRPr="00181C41">
        <w:rPr>
          <w:rFonts w:cs="Arial"/>
          <w:color w:val="231F20"/>
          <w:sz w:val="22"/>
          <w:szCs w:val="22"/>
        </w:rPr>
        <w:t xml:space="preserve">It is recommended that all See, Test &amp; Treat programs identify </w:t>
      </w:r>
      <w:r w:rsidR="00EA7557" w:rsidRPr="00181C41">
        <w:rPr>
          <w:rFonts w:cs="Arial"/>
          <w:color w:val="231F20"/>
          <w:sz w:val="22"/>
          <w:szCs w:val="22"/>
        </w:rPr>
        <w:t xml:space="preserve">a </w:t>
      </w:r>
      <w:r w:rsidR="00EA7557" w:rsidRPr="00181C41">
        <w:rPr>
          <w:rFonts w:cs="Arial"/>
          <w:sz w:val="22"/>
          <w:szCs w:val="22"/>
        </w:rPr>
        <w:t>program</w:t>
      </w:r>
      <w:r w:rsidR="00345042" w:rsidRPr="00181C41">
        <w:rPr>
          <w:rFonts w:cs="Arial"/>
          <w:sz w:val="22"/>
          <w:szCs w:val="22"/>
        </w:rPr>
        <w:t xml:space="preserve"> </w:t>
      </w:r>
      <w:r w:rsidR="00EA7557" w:rsidRPr="00181C41">
        <w:rPr>
          <w:rFonts w:cs="Arial"/>
          <w:sz w:val="22"/>
          <w:szCs w:val="22"/>
        </w:rPr>
        <w:t>c</w:t>
      </w:r>
      <w:r w:rsidR="00345042" w:rsidRPr="00181C41">
        <w:rPr>
          <w:rFonts w:cs="Arial"/>
          <w:sz w:val="22"/>
          <w:szCs w:val="22"/>
        </w:rPr>
        <w:t xml:space="preserve">oordinator </w:t>
      </w:r>
      <w:r w:rsidRPr="00181C41">
        <w:rPr>
          <w:rFonts w:cs="Arial"/>
          <w:sz w:val="22"/>
          <w:szCs w:val="22"/>
        </w:rPr>
        <w:t>to</w:t>
      </w:r>
      <w:r w:rsidR="00345042" w:rsidRPr="00181C41">
        <w:rPr>
          <w:rFonts w:cs="Arial"/>
          <w:sz w:val="22"/>
          <w:szCs w:val="22"/>
        </w:rPr>
        <w:t xml:space="preserve"> assist </w:t>
      </w:r>
      <w:r w:rsidRPr="00181C41">
        <w:rPr>
          <w:rFonts w:cs="Arial"/>
          <w:sz w:val="22"/>
          <w:szCs w:val="22"/>
        </w:rPr>
        <w:t xml:space="preserve">with </w:t>
      </w:r>
      <w:r w:rsidR="00345042" w:rsidRPr="00181C41">
        <w:rPr>
          <w:rFonts w:cs="Arial"/>
          <w:sz w:val="22"/>
          <w:szCs w:val="22"/>
        </w:rPr>
        <w:t>planning/organizing</w:t>
      </w:r>
      <w:r w:rsidRPr="00181C41">
        <w:rPr>
          <w:rFonts w:cs="Arial"/>
          <w:sz w:val="22"/>
          <w:szCs w:val="22"/>
        </w:rPr>
        <w:t>/coordinating</w:t>
      </w:r>
      <w:r w:rsidR="00345042" w:rsidRPr="00181C41">
        <w:rPr>
          <w:rFonts w:cs="Arial"/>
          <w:sz w:val="22"/>
          <w:szCs w:val="22"/>
        </w:rPr>
        <w:t xml:space="preserve"> all program logistics</w:t>
      </w:r>
      <w:r w:rsidR="00AF5A70" w:rsidRPr="00181C41">
        <w:rPr>
          <w:rFonts w:cs="Arial"/>
          <w:sz w:val="22"/>
          <w:szCs w:val="22"/>
        </w:rPr>
        <w:t xml:space="preserve"> such as scheduling planning group meetings, taking meeting minutes, and coordination of follow-up assignments; ideally this person has project management skills</w:t>
      </w:r>
      <w:r w:rsidR="00345042" w:rsidRPr="00181C41">
        <w:rPr>
          <w:rFonts w:cs="Arial"/>
          <w:sz w:val="22"/>
          <w:szCs w:val="22"/>
        </w:rPr>
        <w:t>. Consider reaching out to a part-time staff person or a retired clinician who may be interested in taking on a temporary assignment; those in administrative fellowships or graduate students may value the experience in serving as a program coordinator.</w:t>
      </w:r>
    </w:p>
    <w:p w14:paraId="183E400D" w14:textId="7C13D1AC" w:rsidR="009839AA" w:rsidRPr="00181C41" w:rsidRDefault="00E67D4B" w:rsidP="00A23F81">
      <w:pPr>
        <w:pStyle w:val="BodyText"/>
        <w:spacing w:before="0" w:line="360" w:lineRule="auto"/>
        <w:ind w:left="0" w:firstLine="0"/>
        <w:rPr>
          <w:rFonts w:cs="Arial"/>
          <w:sz w:val="22"/>
          <w:szCs w:val="22"/>
        </w:rPr>
      </w:pPr>
      <w:r w:rsidRPr="00181C41">
        <w:rPr>
          <w:rFonts w:cs="Arial"/>
          <w:sz w:val="22"/>
          <w:szCs w:val="22"/>
        </w:rPr>
        <w:br/>
      </w:r>
      <w:r w:rsidR="009839AA" w:rsidRPr="00181C41">
        <w:rPr>
          <w:rFonts w:cs="Arial"/>
          <w:sz w:val="22"/>
          <w:szCs w:val="22"/>
        </w:rPr>
        <w:t>For optimal outcomes, your workgroup should consist of a combination of the following:</w:t>
      </w:r>
    </w:p>
    <w:p w14:paraId="51E44246" w14:textId="77777777" w:rsidR="00345042" w:rsidRPr="00181C41" w:rsidRDefault="00345042" w:rsidP="008E1D19">
      <w:pPr>
        <w:pStyle w:val="Heading3"/>
        <w:ind w:left="0"/>
        <w:rPr>
          <w:rFonts w:cs="Arial"/>
          <w:color w:val="E64097"/>
          <w:spacing w:val="5"/>
          <w:sz w:val="22"/>
          <w:szCs w:val="22"/>
        </w:rPr>
      </w:pPr>
    </w:p>
    <w:p w14:paraId="3CCF5D55" w14:textId="77777777" w:rsidR="00362E42" w:rsidRPr="00181C41" w:rsidRDefault="00362E42" w:rsidP="00260B20">
      <w:pPr>
        <w:pStyle w:val="BodyText"/>
        <w:numPr>
          <w:ilvl w:val="0"/>
          <w:numId w:val="19"/>
        </w:numPr>
        <w:spacing w:before="0" w:line="360" w:lineRule="auto"/>
        <w:ind w:left="720"/>
        <w:jc w:val="left"/>
        <w:rPr>
          <w:rFonts w:cs="Arial"/>
          <w:color w:val="231F20"/>
          <w:sz w:val="22"/>
          <w:szCs w:val="22"/>
        </w:rPr>
        <w:sectPr w:rsidR="00362E42" w:rsidRPr="00181C41" w:rsidSect="00A074B2">
          <w:type w:val="continuous"/>
          <w:pgSz w:w="12240" w:h="15840"/>
          <w:pgMar w:top="1498" w:right="720" w:bottom="576" w:left="720" w:header="720" w:footer="720" w:gutter="0"/>
          <w:cols w:space="720"/>
        </w:sectPr>
      </w:pPr>
    </w:p>
    <w:p w14:paraId="7A3C60EA" w14:textId="77777777" w:rsidR="00767AED" w:rsidRPr="00181C41" w:rsidRDefault="003916B7" w:rsidP="00260B20">
      <w:pPr>
        <w:pStyle w:val="BodyText"/>
        <w:numPr>
          <w:ilvl w:val="0"/>
          <w:numId w:val="19"/>
        </w:numPr>
        <w:spacing w:before="0" w:line="276" w:lineRule="auto"/>
        <w:ind w:left="720"/>
        <w:jc w:val="left"/>
        <w:rPr>
          <w:rFonts w:cs="Arial"/>
          <w:sz w:val="22"/>
          <w:szCs w:val="22"/>
        </w:rPr>
      </w:pPr>
      <w:r w:rsidRPr="00181C41">
        <w:rPr>
          <w:rFonts w:cs="Arial"/>
          <w:color w:val="231F20"/>
          <w:sz w:val="22"/>
          <w:szCs w:val="22"/>
        </w:rPr>
        <w:t xml:space="preserve">Program </w:t>
      </w:r>
      <w:r w:rsidR="00646F6D" w:rsidRPr="00181C41">
        <w:rPr>
          <w:rFonts w:cs="Arial"/>
          <w:color w:val="231F20"/>
          <w:sz w:val="22"/>
          <w:szCs w:val="22"/>
        </w:rPr>
        <w:t>C</w:t>
      </w:r>
      <w:r w:rsidRPr="00181C41">
        <w:rPr>
          <w:rFonts w:cs="Arial"/>
          <w:color w:val="231F20"/>
          <w:spacing w:val="-7"/>
          <w:sz w:val="22"/>
          <w:szCs w:val="22"/>
        </w:rPr>
        <w:t>oordinator</w:t>
      </w:r>
      <w:r w:rsidRPr="00181C41">
        <w:rPr>
          <w:rFonts w:cs="Arial"/>
          <w:color w:val="231F20"/>
          <w:sz w:val="22"/>
          <w:szCs w:val="22"/>
        </w:rPr>
        <w:t>/</w:t>
      </w:r>
      <w:r w:rsidR="00646F6D" w:rsidRPr="00181C41">
        <w:rPr>
          <w:rFonts w:cs="Arial"/>
          <w:color w:val="231F20"/>
          <w:sz w:val="22"/>
          <w:szCs w:val="22"/>
        </w:rPr>
        <w:t>O</w:t>
      </w:r>
      <w:r w:rsidRPr="00181C41">
        <w:rPr>
          <w:rFonts w:cs="Arial"/>
          <w:color w:val="231F20"/>
          <w:sz w:val="22"/>
          <w:szCs w:val="22"/>
        </w:rPr>
        <w:t>rganizer</w:t>
      </w:r>
    </w:p>
    <w:p w14:paraId="795EE571"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Pathologists</w:t>
      </w:r>
    </w:p>
    <w:p w14:paraId="48952ABE"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Cytotechnologists</w:t>
      </w:r>
    </w:p>
    <w:p w14:paraId="1D959D42"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Gynecologists</w:t>
      </w:r>
    </w:p>
    <w:p w14:paraId="0FBEA57A"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Oncologists</w:t>
      </w:r>
    </w:p>
    <w:p w14:paraId="1FDEEB26"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Nurses</w:t>
      </w:r>
    </w:p>
    <w:p w14:paraId="45EFE2A0"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Radiologists</w:t>
      </w:r>
    </w:p>
    <w:p w14:paraId="1ED5FB74" w14:textId="77777777" w:rsidR="00767AED" w:rsidRPr="00181C41" w:rsidRDefault="00646F6D"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Mammography Technicians</w:t>
      </w:r>
    </w:p>
    <w:p w14:paraId="121C5720"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Registration</w:t>
      </w:r>
    </w:p>
    <w:p w14:paraId="64473320"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Financial aid/insurance marketplace navigators</w:t>
      </w:r>
    </w:p>
    <w:p w14:paraId="1A813DED" w14:textId="77777777" w:rsidR="00FF2C3F" w:rsidRPr="00181C41" w:rsidRDefault="00CB3345"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 xml:space="preserve">Public Relations, </w:t>
      </w:r>
      <w:r w:rsidR="00FF2C3F" w:rsidRPr="00181C41">
        <w:rPr>
          <w:rFonts w:cs="Arial"/>
          <w:color w:val="231F20"/>
          <w:sz w:val="22"/>
          <w:szCs w:val="22"/>
        </w:rPr>
        <w:t>Marketing</w:t>
      </w:r>
      <w:r w:rsidRPr="00181C41">
        <w:rPr>
          <w:rFonts w:cs="Arial"/>
          <w:color w:val="231F20"/>
          <w:sz w:val="22"/>
          <w:szCs w:val="22"/>
        </w:rPr>
        <w:t xml:space="preserve"> or </w:t>
      </w:r>
      <w:r w:rsidR="00FF2C3F" w:rsidRPr="00181C41">
        <w:rPr>
          <w:rFonts w:cs="Arial"/>
          <w:color w:val="231F20"/>
          <w:sz w:val="22"/>
          <w:szCs w:val="22"/>
        </w:rPr>
        <w:t>Communications Representative</w:t>
      </w:r>
    </w:p>
    <w:p w14:paraId="6B3164C4"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Administrative staff</w:t>
      </w:r>
    </w:p>
    <w:p w14:paraId="60F3B1D5"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Patient advocates</w:t>
      </w:r>
    </w:p>
    <w:p w14:paraId="7FFA1151"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Community outreach</w:t>
      </w:r>
    </w:p>
    <w:p w14:paraId="37774192"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Interpreters (any interpreters involved in translation of test results, medical procedures, follow-up care, etc. must be medically certified)</w:t>
      </w:r>
    </w:p>
    <w:p w14:paraId="751B3C4D" w14:textId="77777777" w:rsidR="000161FA" w:rsidRPr="00181C41" w:rsidRDefault="000161FA"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Building/Facilities representation</w:t>
      </w:r>
    </w:p>
    <w:p w14:paraId="30E55401" w14:textId="77777777" w:rsidR="000161FA" w:rsidRPr="00181C41" w:rsidRDefault="000161FA" w:rsidP="0005433B">
      <w:pPr>
        <w:pStyle w:val="BodyText"/>
        <w:spacing w:line="276" w:lineRule="auto"/>
        <w:ind w:left="720" w:firstLine="0"/>
        <w:rPr>
          <w:rFonts w:cs="Arial"/>
          <w:color w:val="231F20"/>
          <w:sz w:val="22"/>
          <w:szCs w:val="22"/>
        </w:rPr>
      </w:pPr>
    </w:p>
    <w:p w14:paraId="68D471EB" w14:textId="77777777" w:rsidR="00362E42" w:rsidRPr="00181C41" w:rsidRDefault="00362E42" w:rsidP="00794299">
      <w:pPr>
        <w:pStyle w:val="Heading3"/>
        <w:ind w:left="0"/>
        <w:rPr>
          <w:rFonts w:cs="Arial"/>
          <w:color w:val="E64097"/>
          <w:spacing w:val="5"/>
          <w:sz w:val="22"/>
          <w:szCs w:val="22"/>
        </w:rPr>
        <w:sectPr w:rsidR="00362E42" w:rsidRPr="00181C41" w:rsidSect="00362E42">
          <w:type w:val="continuous"/>
          <w:pgSz w:w="12240" w:h="15840"/>
          <w:pgMar w:top="1498" w:right="720" w:bottom="576" w:left="720" w:header="720" w:footer="720" w:gutter="0"/>
          <w:cols w:num="2" w:space="720"/>
        </w:sectPr>
      </w:pPr>
    </w:p>
    <w:p w14:paraId="3923301E" w14:textId="0787524E" w:rsidR="005113D5" w:rsidRPr="00181C41" w:rsidRDefault="005113D5" w:rsidP="00A23F81">
      <w:pPr>
        <w:pStyle w:val="Heading3"/>
        <w:spacing w:line="360" w:lineRule="auto"/>
        <w:ind w:left="0"/>
        <w:rPr>
          <w:rFonts w:cs="Arial"/>
          <w:b w:val="0"/>
          <w:spacing w:val="5"/>
          <w:sz w:val="22"/>
          <w:szCs w:val="22"/>
        </w:rPr>
      </w:pPr>
    </w:p>
    <w:p w14:paraId="15F9D062" w14:textId="77777777" w:rsidR="00767AED" w:rsidRPr="00181C41" w:rsidRDefault="003916B7" w:rsidP="00794299">
      <w:pPr>
        <w:pStyle w:val="Heading3"/>
        <w:ind w:left="0"/>
        <w:rPr>
          <w:rFonts w:cs="Arial"/>
          <w:b w:val="0"/>
          <w:bCs w:val="0"/>
          <w:color w:val="0070C0"/>
          <w:sz w:val="22"/>
          <w:szCs w:val="22"/>
        </w:rPr>
      </w:pPr>
      <w:bookmarkStart w:id="23" w:name="_Step_5:_Estimate"/>
      <w:bookmarkEnd w:id="23"/>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6"/>
          <w:sz w:val="22"/>
          <w:szCs w:val="22"/>
        </w:rPr>
        <w:t xml:space="preserve"> </w:t>
      </w:r>
      <w:r w:rsidR="00454445" w:rsidRPr="00181C41">
        <w:rPr>
          <w:rFonts w:cs="Arial"/>
          <w:color w:val="0070C0"/>
          <w:spacing w:val="6"/>
          <w:sz w:val="22"/>
          <w:szCs w:val="22"/>
        </w:rPr>
        <w:t>4</w:t>
      </w:r>
      <w:r w:rsidRPr="00181C41">
        <w:rPr>
          <w:rFonts w:cs="Arial"/>
          <w:color w:val="0070C0"/>
          <w:sz w:val="22"/>
          <w:szCs w:val="22"/>
        </w:rPr>
        <w:t xml:space="preserve">: </w:t>
      </w:r>
      <w:r w:rsidRPr="00181C41">
        <w:rPr>
          <w:rFonts w:cs="Arial"/>
          <w:color w:val="0070C0"/>
          <w:spacing w:val="5"/>
          <w:sz w:val="22"/>
          <w:szCs w:val="22"/>
        </w:rPr>
        <w:t>Estimat</w:t>
      </w:r>
      <w:r w:rsidRPr="00181C41">
        <w:rPr>
          <w:rFonts w:cs="Arial"/>
          <w:color w:val="0070C0"/>
          <w:sz w:val="22"/>
          <w:szCs w:val="22"/>
        </w:rPr>
        <w:t>e</w:t>
      </w:r>
      <w:r w:rsidRPr="00181C41">
        <w:rPr>
          <w:rFonts w:cs="Arial"/>
          <w:color w:val="0070C0"/>
          <w:spacing w:val="6"/>
          <w:sz w:val="22"/>
          <w:szCs w:val="22"/>
        </w:rPr>
        <w:t xml:space="preserve"> </w:t>
      </w:r>
      <w:r w:rsidRPr="00181C41">
        <w:rPr>
          <w:rFonts w:cs="Arial"/>
          <w:color w:val="0070C0"/>
          <w:spacing w:val="5"/>
          <w:sz w:val="22"/>
          <w:szCs w:val="22"/>
        </w:rPr>
        <w:t>Patien</w:t>
      </w:r>
      <w:r w:rsidRPr="00181C41">
        <w:rPr>
          <w:rFonts w:cs="Arial"/>
          <w:color w:val="0070C0"/>
          <w:sz w:val="22"/>
          <w:szCs w:val="22"/>
        </w:rPr>
        <w:t>t</w:t>
      </w:r>
      <w:r w:rsidRPr="00181C41">
        <w:rPr>
          <w:rFonts w:cs="Arial"/>
          <w:color w:val="0070C0"/>
          <w:spacing w:val="7"/>
          <w:sz w:val="22"/>
          <w:szCs w:val="22"/>
        </w:rPr>
        <w:t xml:space="preserve"> </w:t>
      </w:r>
      <w:r w:rsidRPr="00181C41">
        <w:rPr>
          <w:rFonts w:cs="Arial"/>
          <w:color w:val="0070C0"/>
          <w:spacing w:val="-11"/>
          <w:sz w:val="22"/>
          <w:szCs w:val="22"/>
        </w:rPr>
        <w:t>V</w:t>
      </w:r>
      <w:r w:rsidRPr="00181C41">
        <w:rPr>
          <w:rFonts w:cs="Arial"/>
          <w:color w:val="0070C0"/>
          <w:spacing w:val="5"/>
          <w:sz w:val="22"/>
          <w:szCs w:val="22"/>
        </w:rPr>
        <w:t>olume</w:t>
      </w:r>
    </w:p>
    <w:p w14:paraId="2BBBFF24" w14:textId="2B1A9CE9" w:rsidR="00767AED" w:rsidRPr="00181C41" w:rsidRDefault="003916B7" w:rsidP="00794299">
      <w:pPr>
        <w:pStyle w:val="BodyText"/>
        <w:spacing w:before="0"/>
        <w:ind w:left="0" w:firstLine="0"/>
        <w:rPr>
          <w:rFonts w:cs="Arial"/>
          <w:sz w:val="22"/>
          <w:szCs w:val="22"/>
        </w:rPr>
      </w:pPr>
      <w:r w:rsidRPr="00181C41">
        <w:rPr>
          <w:rFonts w:cs="Arial"/>
          <w:color w:val="231F20"/>
          <w:sz w:val="22"/>
          <w:szCs w:val="22"/>
        </w:rPr>
        <w:t>Use the following planning guidelines to estimate number of patients</w:t>
      </w:r>
      <w:r w:rsidR="00F372A5">
        <w:rPr>
          <w:rFonts w:cs="Arial"/>
          <w:color w:val="231F20"/>
          <w:sz w:val="22"/>
          <w:szCs w:val="22"/>
        </w:rPr>
        <w:t xml:space="preserve"> that can receive screenings</w:t>
      </w:r>
      <w:r w:rsidRPr="00181C41">
        <w:rPr>
          <w:rFonts w:cs="Arial"/>
          <w:color w:val="231F20"/>
          <w:sz w:val="22"/>
          <w:szCs w:val="22"/>
        </w:rPr>
        <w:t>:</w:t>
      </w:r>
    </w:p>
    <w:p w14:paraId="6637E31D" w14:textId="77777777" w:rsidR="00767AED" w:rsidRPr="00181C41" w:rsidRDefault="003916B7" w:rsidP="00260B20">
      <w:pPr>
        <w:pStyle w:val="BodyText"/>
        <w:numPr>
          <w:ilvl w:val="0"/>
          <w:numId w:val="20"/>
        </w:numPr>
        <w:spacing w:line="360" w:lineRule="auto"/>
        <w:ind w:left="720"/>
        <w:jc w:val="left"/>
        <w:rPr>
          <w:rFonts w:cs="Arial"/>
          <w:sz w:val="22"/>
          <w:szCs w:val="22"/>
        </w:rPr>
      </w:pPr>
      <w:r w:rsidRPr="00181C41">
        <w:rPr>
          <w:rFonts w:cs="Arial"/>
          <w:color w:val="231F20"/>
          <w:sz w:val="22"/>
          <w:szCs w:val="22"/>
        </w:rPr>
        <w:t>Establish the number of private examination rooms available for screening.</w:t>
      </w:r>
    </w:p>
    <w:p w14:paraId="0910C3FA" w14:textId="77777777" w:rsidR="00767AED" w:rsidRPr="00181C41" w:rsidRDefault="003916B7" w:rsidP="00260B20">
      <w:pPr>
        <w:pStyle w:val="BodyText"/>
        <w:numPr>
          <w:ilvl w:val="0"/>
          <w:numId w:val="20"/>
        </w:numPr>
        <w:spacing w:line="360" w:lineRule="auto"/>
        <w:ind w:left="720"/>
        <w:jc w:val="left"/>
        <w:rPr>
          <w:rFonts w:cs="Arial"/>
          <w:sz w:val="22"/>
          <w:szCs w:val="22"/>
        </w:rPr>
      </w:pPr>
      <w:r w:rsidRPr="00181C41">
        <w:rPr>
          <w:rFonts w:cs="Arial"/>
          <w:color w:val="231F20"/>
          <w:sz w:val="22"/>
          <w:szCs w:val="22"/>
        </w:rPr>
        <w:t>Determine the number of clinicians available to provide patient exams and screenings.</w:t>
      </w:r>
    </w:p>
    <w:p w14:paraId="633B0BA2"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Estimate the amount of time needed for patients to change into a hospital gown.</w:t>
      </w:r>
    </w:p>
    <w:p w14:paraId="6B3A406F"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lastRenderedPageBreak/>
        <w:t xml:space="preserve">Allow ample time for a pelvic and </w:t>
      </w:r>
      <w:r w:rsidR="00494270" w:rsidRPr="00181C41">
        <w:rPr>
          <w:rFonts w:cs="Arial"/>
          <w:color w:val="231F20"/>
          <w:sz w:val="22"/>
          <w:szCs w:val="22"/>
        </w:rPr>
        <w:t>Clinical B</w:t>
      </w:r>
      <w:r w:rsidRPr="00181C41">
        <w:rPr>
          <w:rFonts w:cs="Arial"/>
          <w:color w:val="231F20"/>
          <w:sz w:val="22"/>
          <w:szCs w:val="22"/>
        </w:rPr>
        <w:t xml:space="preserve">reast </w:t>
      </w:r>
      <w:r w:rsidR="00494270" w:rsidRPr="00181C41">
        <w:rPr>
          <w:rFonts w:cs="Arial"/>
          <w:color w:val="231F20"/>
          <w:sz w:val="22"/>
          <w:szCs w:val="22"/>
        </w:rPr>
        <w:t>E</w:t>
      </w:r>
      <w:r w:rsidRPr="00181C41">
        <w:rPr>
          <w:rFonts w:cs="Arial"/>
          <w:color w:val="231F20"/>
          <w:sz w:val="22"/>
          <w:szCs w:val="22"/>
        </w:rPr>
        <w:t>xam, Pap test, patient, and clinician questions (15 to 20 minutes).</w:t>
      </w:r>
    </w:p>
    <w:p w14:paraId="34C6C275"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Estimate the time for patients to dress after exams.</w:t>
      </w:r>
    </w:p>
    <w:p w14:paraId="481EDE24"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Determine the amount of time necessary to transition from exam room to mammograph</w:t>
      </w:r>
      <w:r w:rsidRPr="00181C41">
        <w:rPr>
          <w:rFonts w:cs="Arial"/>
          <w:color w:val="231F20"/>
          <w:spacing w:val="-13"/>
          <w:sz w:val="22"/>
          <w:szCs w:val="22"/>
        </w:rPr>
        <w:t>y</w:t>
      </w:r>
      <w:r w:rsidRPr="00181C41">
        <w:rPr>
          <w:rFonts w:cs="Arial"/>
          <w:color w:val="231F20"/>
          <w:sz w:val="22"/>
          <w:szCs w:val="22"/>
        </w:rPr>
        <w:t>.</w:t>
      </w:r>
    </w:p>
    <w:p w14:paraId="633CEA89"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Determine the amount of time for patients to undress.</w:t>
      </w:r>
    </w:p>
    <w:p w14:paraId="32FE7358"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 xml:space="preserve">Determine time needed to perform </w:t>
      </w:r>
      <w:r w:rsidR="00A1722B" w:rsidRPr="00181C41">
        <w:rPr>
          <w:rFonts w:cs="Arial"/>
          <w:color w:val="231F20"/>
          <w:sz w:val="22"/>
          <w:szCs w:val="22"/>
        </w:rPr>
        <w:t>Screening M</w:t>
      </w:r>
      <w:r w:rsidRPr="00181C41">
        <w:rPr>
          <w:rFonts w:cs="Arial"/>
          <w:color w:val="231F20"/>
          <w:sz w:val="22"/>
          <w:szCs w:val="22"/>
        </w:rPr>
        <w:t>ammograms (20 minutes).</w:t>
      </w:r>
    </w:p>
    <w:p w14:paraId="669BCE2F"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Use the above information to estimate the number of women who can be served.</w:t>
      </w:r>
    </w:p>
    <w:p w14:paraId="4AF50E52" w14:textId="1842A2C0" w:rsidR="003C01CD" w:rsidRPr="00181C41" w:rsidRDefault="003C01CD" w:rsidP="00223D94">
      <w:pPr>
        <w:pStyle w:val="BodyText"/>
        <w:numPr>
          <w:ilvl w:val="1"/>
          <w:numId w:val="7"/>
        </w:numPr>
        <w:spacing w:line="360" w:lineRule="auto"/>
        <w:ind w:left="720"/>
        <w:rPr>
          <w:rFonts w:cs="Arial"/>
          <w:sz w:val="22"/>
          <w:szCs w:val="22"/>
        </w:rPr>
      </w:pPr>
      <w:r w:rsidRPr="00181C41">
        <w:rPr>
          <w:rFonts w:cs="Arial"/>
          <w:sz w:val="22"/>
          <w:szCs w:val="22"/>
        </w:rPr>
        <w:t xml:space="preserve">Determine whether your cytology will be done on-site or at another location. </w:t>
      </w:r>
    </w:p>
    <w:p w14:paraId="440404F6" w14:textId="4F6A606A" w:rsidR="00996F08" w:rsidRPr="00181C41" w:rsidRDefault="00996F08" w:rsidP="00223D94">
      <w:pPr>
        <w:pStyle w:val="BodyText"/>
        <w:numPr>
          <w:ilvl w:val="1"/>
          <w:numId w:val="7"/>
        </w:numPr>
        <w:spacing w:line="360" w:lineRule="auto"/>
        <w:ind w:left="720"/>
        <w:rPr>
          <w:rFonts w:cs="Arial"/>
          <w:sz w:val="22"/>
          <w:szCs w:val="22"/>
        </w:rPr>
      </w:pPr>
      <w:r w:rsidRPr="00181C41">
        <w:rPr>
          <w:rFonts w:cs="Arial"/>
          <w:sz w:val="22"/>
          <w:szCs w:val="22"/>
        </w:rPr>
        <w:t>Determine your method of offering mammography screenings (i.e., within your institution, on a mobile coach or</w:t>
      </w:r>
      <w:r w:rsidR="003806B3" w:rsidRPr="00181C41">
        <w:rPr>
          <w:rFonts w:cs="Arial"/>
          <w:sz w:val="22"/>
          <w:szCs w:val="22"/>
        </w:rPr>
        <w:t xml:space="preserve"> at</w:t>
      </w:r>
      <w:r w:rsidRPr="00181C41">
        <w:rPr>
          <w:rFonts w:cs="Arial"/>
          <w:sz w:val="22"/>
          <w:szCs w:val="22"/>
        </w:rPr>
        <w:t xml:space="preserve"> an </w:t>
      </w:r>
      <w:r w:rsidR="00A7732F" w:rsidRPr="00181C41">
        <w:rPr>
          <w:rFonts w:cs="Arial"/>
          <w:sz w:val="22"/>
          <w:szCs w:val="22"/>
        </w:rPr>
        <w:t>off-site</w:t>
      </w:r>
      <w:r w:rsidR="003806B3" w:rsidRPr="00181C41">
        <w:rPr>
          <w:rFonts w:cs="Arial"/>
          <w:sz w:val="22"/>
          <w:szCs w:val="22"/>
        </w:rPr>
        <w:t xml:space="preserve"> location</w:t>
      </w:r>
      <w:r w:rsidRPr="00181C41">
        <w:rPr>
          <w:rFonts w:cs="Arial"/>
          <w:sz w:val="22"/>
          <w:szCs w:val="22"/>
        </w:rPr>
        <w:t>)</w:t>
      </w:r>
    </w:p>
    <w:p w14:paraId="0241CB67" w14:textId="4DD3A1DA"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Estimate the amount of time needed to process, read, interpret, and deliver results.</w:t>
      </w:r>
    </w:p>
    <w:p w14:paraId="3124D83B"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Set the program hours of operation to achieve goals.</w:t>
      </w:r>
    </w:p>
    <w:p w14:paraId="6D88108C" w14:textId="24CF53FC" w:rsidR="00AD4744" w:rsidRPr="00181C41" w:rsidRDefault="00485B8A" w:rsidP="00AD4744">
      <w:pPr>
        <w:pStyle w:val="BodyText"/>
        <w:numPr>
          <w:ilvl w:val="1"/>
          <w:numId w:val="7"/>
        </w:numPr>
        <w:ind w:left="720"/>
        <w:rPr>
          <w:rFonts w:eastAsiaTheme="minorHAnsi" w:cs="Arial"/>
          <w:b/>
          <w:color w:val="E64097"/>
          <w:spacing w:val="5"/>
          <w:sz w:val="22"/>
          <w:szCs w:val="22"/>
        </w:rPr>
      </w:pPr>
      <w:r w:rsidRPr="00181C41">
        <w:rPr>
          <w:rFonts w:cs="Arial"/>
          <w:b/>
          <w:bCs/>
          <w:color w:val="231F20"/>
          <w:sz w:val="22"/>
          <w:szCs w:val="22"/>
        </w:rPr>
        <w:t xml:space="preserve">IMPORTANT : </w:t>
      </w:r>
      <w:r w:rsidR="00AD4744" w:rsidRPr="00181C41">
        <w:rPr>
          <w:rFonts w:cs="Arial"/>
          <w:b/>
          <w:bCs/>
          <w:color w:val="231F20"/>
          <w:sz w:val="22"/>
          <w:szCs w:val="22"/>
        </w:rPr>
        <w:t>Think about your typical clinic no show rate and consider registering additional patients to mitigate this (or create a patient wait-list)</w:t>
      </w:r>
      <w:r w:rsidR="00A27798" w:rsidRPr="00181C41">
        <w:rPr>
          <w:rFonts w:eastAsiaTheme="minorHAnsi" w:cs="Arial"/>
          <w:b/>
          <w:color w:val="E64097"/>
          <w:spacing w:val="5"/>
          <w:sz w:val="22"/>
          <w:szCs w:val="22"/>
        </w:rPr>
        <w:br/>
      </w:r>
    </w:p>
    <w:p w14:paraId="76ED2186" w14:textId="77777777" w:rsidR="00E67D4B" w:rsidRPr="00181C41" w:rsidRDefault="00E67D4B" w:rsidP="00944693">
      <w:pPr>
        <w:tabs>
          <w:tab w:val="left" w:pos="10800"/>
        </w:tabs>
        <w:rPr>
          <w:rFonts w:ascii="Arial" w:hAnsi="Arial" w:cs="Arial"/>
          <w:b/>
          <w:color w:val="E64097"/>
          <w:spacing w:val="5"/>
        </w:rPr>
      </w:pPr>
      <w:bookmarkStart w:id="24" w:name="Step3"/>
    </w:p>
    <w:p w14:paraId="5FEB4911" w14:textId="06A048F5" w:rsidR="00E67D4B" w:rsidRPr="0014640C" w:rsidRDefault="0014640C" w:rsidP="00944693">
      <w:pPr>
        <w:tabs>
          <w:tab w:val="left" w:pos="10800"/>
        </w:tabs>
        <w:rPr>
          <w:rFonts w:ascii="Arial" w:hAnsi="Arial" w:cs="Arial"/>
          <w:b/>
          <w:color w:val="4F81BD" w:themeColor="accent1"/>
          <w:spacing w:val="5"/>
        </w:rPr>
      </w:pPr>
      <w:r w:rsidRPr="0014640C">
        <w:rPr>
          <w:rFonts w:ascii="Arial" w:hAnsi="Arial" w:cs="Arial"/>
          <w:b/>
          <w:color w:val="4F81BD" w:themeColor="accent1"/>
          <w:spacing w:val="5"/>
        </w:rPr>
        <w:t>Step 5: Adhere to ACS, ACOG, ACR or US Preventative Services Task Force Guidelines to Determine Eligibility</w:t>
      </w:r>
    </w:p>
    <w:p w14:paraId="64A4E41B" w14:textId="77777777" w:rsidR="00E67D4B" w:rsidRPr="00181C41" w:rsidRDefault="00E67D4B" w:rsidP="00944693">
      <w:pPr>
        <w:tabs>
          <w:tab w:val="left" w:pos="10800"/>
        </w:tabs>
        <w:rPr>
          <w:rFonts w:ascii="Arial" w:hAnsi="Arial" w:cs="Arial"/>
          <w:b/>
          <w:color w:val="E64097"/>
          <w:spacing w:val="5"/>
        </w:rPr>
      </w:pPr>
    </w:p>
    <w:tbl>
      <w:tblPr>
        <w:tblStyle w:val="TableGrid"/>
        <w:tblpPr w:leftFromText="180" w:rightFromText="180" w:vertAnchor="page" w:horzAnchor="margin" w:tblpY="4090"/>
        <w:tblOverlap w:val="never"/>
        <w:tblW w:w="0" w:type="auto"/>
        <w:tblLayout w:type="fixed"/>
        <w:tblLook w:val="04A0" w:firstRow="1" w:lastRow="0" w:firstColumn="1" w:lastColumn="0" w:noHBand="0" w:noVBand="1"/>
      </w:tblPr>
      <w:tblGrid>
        <w:gridCol w:w="2065"/>
        <w:gridCol w:w="8725"/>
      </w:tblGrid>
      <w:tr w:rsidR="0014640C" w:rsidRPr="00181C41" w14:paraId="52ADC1A1" w14:textId="77777777" w:rsidTr="0014640C">
        <w:tc>
          <w:tcPr>
            <w:tcW w:w="2065" w:type="dxa"/>
          </w:tcPr>
          <w:p w14:paraId="22E57B6B" w14:textId="77777777" w:rsidR="0014640C" w:rsidRPr="00181C41" w:rsidRDefault="0014640C" w:rsidP="0014640C">
            <w:pPr>
              <w:widowControl w:val="0"/>
              <w:tabs>
                <w:tab w:val="left" w:pos="10800"/>
              </w:tabs>
              <w:rPr>
                <w:rFonts w:ascii="Arial" w:hAnsi="Arial" w:cs="Arial"/>
                <w:b/>
                <w:spacing w:val="5"/>
              </w:rPr>
            </w:pPr>
            <w:r w:rsidRPr="00181C41">
              <w:rPr>
                <w:rFonts w:ascii="Arial" w:hAnsi="Arial" w:cs="Arial"/>
                <w:b/>
                <w:color w:val="0070C0"/>
                <w:spacing w:val="5"/>
              </w:rPr>
              <w:br/>
            </w:r>
            <w:r w:rsidRPr="00181C41">
              <w:rPr>
                <w:rFonts w:ascii="Arial" w:hAnsi="Arial" w:cs="Arial"/>
                <w:b/>
                <w:color w:val="E64097"/>
                <w:spacing w:val="5"/>
              </w:rPr>
              <w:br/>
            </w:r>
            <w:r w:rsidRPr="00181C41">
              <w:rPr>
                <w:rFonts w:ascii="Arial" w:hAnsi="Arial" w:cs="Arial"/>
                <w:b/>
                <w:spacing w:val="5"/>
              </w:rPr>
              <w:t>Organization</w:t>
            </w:r>
          </w:p>
        </w:tc>
        <w:tc>
          <w:tcPr>
            <w:tcW w:w="8725" w:type="dxa"/>
          </w:tcPr>
          <w:p w14:paraId="58BC8100" w14:textId="77777777" w:rsidR="0014640C" w:rsidRPr="00181C41" w:rsidRDefault="0014640C" w:rsidP="0014640C">
            <w:pPr>
              <w:widowControl w:val="0"/>
              <w:tabs>
                <w:tab w:val="left" w:pos="10800"/>
              </w:tabs>
              <w:rPr>
                <w:rFonts w:ascii="Arial" w:hAnsi="Arial" w:cs="Arial"/>
                <w:b/>
                <w:spacing w:val="5"/>
              </w:rPr>
            </w:pPr>
            <w:r w:rsidRPr="00181C41">
              <w:rPr>
                <w:rFonts w:ascii="Arial" w:hAnsi="Arial" w:cs="Arial"/>
                <w:b/>
                <w:spacing w:val="5"/>
              </w:rPr>
              <w:t>Website</w:t>
            </w:r>
          </w:p>
        </w:tc>
      </w:tr>
      <w:tr w:rsidR="0014640C" w:rsidRPr="00181C41" w14:paraId="2D931A3C" w14:textId="77777777" w:rsidTr="0014640C">
        <w:tc>
          <w:tcPr>
            <w:tcW w:w="2065" w:type="dxa"/>
          </w:tcPr>
          <w:p w14:paraId="6EEA1527" w14:textId="77777777" w:rsidR="0014640C" w:rsidRPr="00181C41" w:rsidRDefault="0014640C" w:rsidP="0014640C">
            <w:pPr>
              <w:widowControl w:val="0"/>
              <w:tabs>
                <w:tab w:val="left" w:pos="10800"/>
              </w:tabs>
              <w:rPr>
                <w:rFonts w:ascii="Arial" w:hAnsi="Arial" w:cs="Arial"/>
                <w:bCs/>
                <w:spacing w:val="5"/>
              </w:rPr>
            </w:pPr>
            <w:r w:rsidRPr="00181C41">
              <w:rPr>
                <w:rFonts w:ascii="Arial" w:hAnsi="Arial" w:cs="Arial"/>
                <w:bCs/>
                <w:spacing w:val="5"/>
              </w:rPr>
              <w:t>American Cancer Society</w:t>
            </w:r>
          </w:p>
        </w:tc>
        <w:tc>
          <w:tcPr>
            <w:tcW w:w="8725" w:type="dxa"/>
          </w:tcPr>
          <w:p w14:paraId="253A66F1" w14:textId="77777777" w:rsidR="0014640C" w:rsidRPr="00181C41" w:rsidRDefault="0014640C" w:rsidP="0014640C">
            <w:pPr>
              <w:widowControl w:val="0"/>
              <w:tabs>
                <w:tab w:val="left" w:pos="10800"/>
              </w:tabs>
              <w:rPr>
                <w:rFonts w:ascii="Arial" w:hAnsi="Arial" w:cs="Arial"/>
                <w:bCs/>
                <w:spacing w:val="5"/>
                <w:u w:val="single"/>
              </w:rPr>
            </w:pPr>
            <w:r w:rsidRPr="00181C41">
              <w:rPr>
                <w:rFonts w:ascii="Arial" w:hAnsi="Arial" w:cs="Arial"/>
                <w:bCs/>
                <w:spacing w:val="5"/>
              </w:rPr>
              <w:t xml:space="preserve">Cervical : </w:t>
            </w:r>
            <w:hyperlink r:id="rId23" w:history="1">
              <w:r w:rsidRPr="00181C41">
                <w:rPr>
                  <w:rStyle w:val="Hyperlink"/>
                  <w:rFonts w:ascii="Arial" w:hAnsi="Arial" w:cs="Arial"/>
                  <w:bCs/>
                  <w:color w:val="auto"/>
                  <w:spacing w:val="5"/>
                </w:rPr>
                <w:t>http://www.cancer.org/health-care-professionals/american-cancer-society-prevention-early-detection-guidelines/cervical-cancer-screening-guidelines.html</w:t>
              </w:r>
            </w:hyperlink>
          </w:p>
          <w:p w14:paraId="4C8BE312" w14:textId="77777777" w:rsidR="0014640C" w:rsidRPr="00181C41" w:rsidRDefault="0014640C" w:rsidP="0014640C">
            <w:pPr>
              <w:widowControl w:val="0"/>
              <w:tabs>
                <w:tab w:val="left" w:pos="10800"/>
              </w:tabs>
              <w:rPr>
                <w:rFonts w:ascii="Arial" w:hAnsi="Arial" w:cs="Arial"/>
                <w:bCs/>
                <w:spacing w:val="5"/>
              </w:rPr>
            </w:pPr>
            <w:r w:rsidRPr="00181C41">
              <w:rPr>
                <w:rFonts w:ascii="Arial" w:hAnsi="Arial" w:cs="Arial"/>
                <w:bCs/>
                <w:spacing w:val="5"/>
              </w:rPr>
              <w:t xml:space="preserve">Breast: </w:t>
            </w:r>
            <w:hyperlink r:id="rId24" w:history="1">
              <w:r w:rsidRPr="00181C41">
                <w:rPr>
                  <w:rStyle w:val="Hyperlink"/>
                  <w:rFonts w:ascii="Arial" w:hAnsi="Arial" w:cs="Arial"/>
                  <w:bCs/>
                  <w:color w:val="auto"/>
                  <w:spacing w:val="5"/>
                </w:rPr>
                <w:t>https://www.cancer.org/cancer/breast-cancer/screening-tests-and-early-detection/american-cancer-society-recommendations-for-the-early-detection-of-breast-cancer.html</w:t>
              </w:r>
            </w:hyperlink>
          </w:p>
        </w:tc>
      </w:tr>
      <w:tr w:rsidR="0014640C" w:rsidRPr="00181C41" w14:paraId="578EA27D" w14:textId="77777777" w:rsidTr="0014640C">
        <w:tc>
          <w:tcPr>
            <w:tcW w:w="2065" w:type="dxa"/>
          </w:tcPr>
          <w:p w14:paraId="7F622A76" w14:textId="77777777" w:rsidR="0014640C" w:rsidRPr="00181C41" w:rsidRDefault="0014640C" w:rsidP="0014640C">
            <w:pPr>
              <w:widowControl w:val="0"/>
              <w:tabs>
                <w:tab w:val="left" w:pos="10800"/>
              </w:tabs>
              <w:rPr>
                <w:rFonts w:ascii="Arial" w:hAnsi="Arial" w:cs="Arial"/>
                <w:bCs/>
                <w:spacing w:val="5"/>
              </w:rPr>
            </w:pPr>
            <w:r w:rsidRPr="00181C41">
              <w:rPr>
                <w:rFonts w:ascii="Arial" w:hAnsi="Arial" w:cs="Arial"/>
                <w:bCs/>
                <w:spacing w:val="5"/>
              </w:rPr>
              <w:t>American College of Obstetrics and Gynecology</w:t>
            </w:r>
          </w:p>
        </w:tc>
        <w:tc>
          <w:tcPr>
            <w:tcW w:w="8725" w:type="dxa"/>
          </w:tcPr>
          <w:p w14:paraId="7403F9AF" w14:textId="77777777" w:rsidR="0014640C" w:rsidRPr="00181C41" w:rsidRDefault="0014640C" w:rsidP="0014640C">
            <w:pPr>
              <w:widowControl w:val="0"/>
              <w:tabs>
                <w:tab w:val="left" w:pos="10800"/>
              </w:tabs>
              <w:rPr>
                <w:rFonts w:ascii="Arial" w:hAnsi="Arial" w:cs="Arial"/>
                <w:bCs/>
                <w:spacing w:val="5"/>
              </w:rPr>
            </w:pPr>
            <w:r w:rsidRPr="00181C41">
              <w:rPr>
                <w:rFonts w:ascii="Arial" w:hAnsi="Arial" w:cs="Arial"/>
                <w:bCs/>
                <w:spacing w:val="5"/>
              </w:rPr>
              <w:t xml:space="preserve">Cervical: </w:t>
            </w:r>
            <w:hyperlink r:id="rId25" w:history="1">
              <w:r w:rsidRPr="00181C41">
                <w:rPr>
                  <w:rStyle w:val="Hyperlink"/>
                  <w:rFonts w:ascii="Arial" w:hAnsi="Arial" w:cs="Arial"/>
                  <w:bCs/>
                  <w:color w:val="auto"/>
                  <w:spacing w:val="5"/>
                </w:rPr>
                <w:t>https://www.acog.org/Clinical-Guidance-and-Publications/Practice-Advisories/Practice-Advisory-Cervical-Cancer-Screening-Update</w:t>
              </w:r>
            </w:hyperlink>
            <w:r w:rsidRPr="00181C41">
              <w:rPr>
                <w:rFonts w:ascii="Arial" w:hAnsi="Arial" w:cs="Arial"/>
                <w:bCs/>
                <w:spacing w:val="5"/>
              </w:rPr>
              <w:br/>
              <w:t xml:space="preserve">Breast: </w:t>
            </w:r>
            <w:hyperlink r:id="rId26" w:history="1">
              <w:r w:rsidRPr="00181C41">
                <w:rPr>
                  <w:rStyle w:val="Hyperlink"/>
                  <w:rFonts w:ascii="Arial" w:hAnsi="Arial" w:cs="Arial"/>
                  <w:bCs/>
                  <w:color w:val="auto"/>
                  <w:spacing w:val="5"/>
                </w:rPr>
                <w:t>https://www.acog.org/clinical/clinical-guidance/practice-bulletin/articles/2017/07/breast-cancer-risk-assessment-and-screening-in-average-risk-women</w:t>
              </w:r>
            </w:hyperlink>
          </w:p>
        </w:tc>
      </w:tr>
      <w:tr w:rsidR="0014640C" w:rsidRPr="00181C41" w14:paraId="37EA2620" w14:textId="77777777" w:rsidTr="0014640C">
        <w:tc>
          <w:tcPr>
            <w:tcW w:w="2065" w:type="dxa"/>
          </w:tcPr>
          <w:p w14:paraId="15FC6F41" w14:textId="77777777" w:rsidR="0014640C" w:rsidRPr="00181C41" w:rsidRDefault="0014640C" w:rsidP="0014640C">
            <w:pPr>
              <w:widowControl w:val="0"/>
              <w:tabs>
                <w:tab w:val="left" w:pos="10800"/>
              </w:tabs>
              <w:rPr>
                <w:rFonts w:ascii="Arial" w:hAnsi="Arial" w:cs="Arial"/>
                <w:bCs/>
                <w:spacing w:val="5"/>
              </w:rPr>
            </w:pPr>
            <w:r w:rsidRPr="00181C41">
              <w:rPr>
                <w:rFonts w:ascii="Arial" w:hAnsi="Arial" w:cs="Arial"/>
                <w:bCs/>
                <w:spacing w:val="5"/>
              </w:rPr>
              <w:t>American College of Radiology</w:t>
            </w:r>
          </w:p>
        </w:tc>
        <w:tc>
          <w:tcPr>
            <w:tcW w:w="8725" w:type="dxa"/>
          </w:tcPr>
          <w:p w14:paraId="1044BBED" w14:textId="77777777" w:rsidR="0014640C" w:rsidRPr="00181C41" w:rsidRDefault="0014640C" w:rsidP="0014640C">
            <w:pPr>
              <w:widowControl w:val="0"/>
              <w:tabs>
                <w:tab w:val="left" w:pos="10800"/>
              </w:tabs>
              <w:rPr>
                <w:rFonts w:ascii="Arial" w:hAnsi="Arial" w:cs="Arial"/>
                <w:bCs/>
                <w:spacing w:val="5"/>
              </w:rPr>
            </w:pPr>
            <w:r w:rsidRPr="00181C41">
              <w:rPr>
                <w:rFonts w:ascii="Arial" w:hAnsi="Arial" w:cs="Arial"/>
                <w:bCs/>
                <w:spacing w:val="5"/>
              </w:rPr>
              <w:t xml:space="preserve">Breast: </w:t>
            </w:r>
            <w:hyperlink r:id="rId27" w:history="1">
              <w:r w:rsidRPr="00181C41">
                <w:rPr>
                  <w:rStyle w:val="Hyperlink"/>
                  <w:rFonts w:ascii="Arial" w:hAnsi="Arial" w:cs="Arial"/>
                  <w:bCs/>
                  <w:color w:val="auto"/>
                  <w:spacing w:val="5"/>
                </w:rPr>
                <w:t>https://www.acraccreditation.org/mammography-saves-lives/guidelines</w:t>
              </w:r>
            </w:hyperlink>
          </w:p>
        </w:tc>
      </w:tr>
      <w:tr w:rsidR="0014640C" w:rsidRPr="00181C41" w14:paraId="7741F340" w14:textId="77777777" w:rsidTr="0014640C">
        <w:tc>
          <w:tcPr>
            <w:tcW w:w="2065" w:type="dxa"/>
          </w:tcPr>
          <w:p w14:paraId="2CC567DA" w14:textId="77777777" w:rsidR="0014640C" w:rsidRPr="00181C41" w:rsidRDefault="0014640C" w:rsidP="0014640C">
            <w:pPr>
              <w:widowControl w:val="0"/>
              <w:tabs>
                <w:tab w:val="left" w:pos="10800"/>
              </w:tabs>
              <w:rPr>
                <w:rFonts w:ascii="Arial" w:hAnsi="Arial" w:cs="Arial"/>
                <w:bCs/>
                <w:spacing w:val="5"/>
              </w:rPr>
            </w:pPr>
            <w:bookmarkStart w:id="25" w:name="_Hlk23949005"/>
            <w:r w:rsidRPr="00181C41">
              <w:rPr>
                <w:rFonts w:ascii="Arial" w:hAnsi="Arial" w:cs="Arial"/>
                <w:bCs/>
                <w:spacing w:val="5"/>
              </w:rPr>
              <w:t>US Preventative Services Task Force Guidelines</w:t>
            </w:r>
            <w:bookmarkEnd w:id="25"/>
          </w:p>
        </w:tc>
        <w:tc>
          <w:tcPr>
            <w:tcW w:w="8725" w:type="dxa"/>
          </w:tcPr>
          <w:p w14:paraId="2C2DE1F3" w14:textId="77777777" w:rsidR="0014640C" w:rsidRPr="00181C41" w:rsidRDefault="0014640C" w:rsidP="0014640C">
            <w:pPr>
              <w:widowControl w:val="0"/>
              <w:tabs>
                <w:tab w:val="left" w:pos="10800"/>
              </w:tabs>
              <w:rPr>
                <w:rFonts w:ascii="Arial" w:hAnsi="Arial" w:cs="Arial"/>
                <w:bCs/>
                <w:spacing w:val="5"/>
              </w:rPr>
            </w:pPr>
            <w:r w:rsidRPr="00181C41">
              <w:rPr>
                <w:rFonts w:ascii="Arial" w:hAnsi="Arial" w:cs="Arial"/>
                <w:bCs/>
                <w:spacing w:val="5"/>
              </w:rPr>
              <w:t xml:space="preserve">Cervical: </w:t>
            </w:r>
            <w:hyperlink r:id="rId28" w:history="1">
              <w:r w:rsidRPr="00181C41">
                <w:rPr>
                  <w:rStyle w:val="Hyperlink"/>
                  <w:rFonts w:ascii="Arial" w:hAnsi="Arial" w:cs="Arial"/>
                  <w:bCs/>
                  <w:color w:val="auto"/>
                  <w:spacing w:val="5"/>
                </w:rPr>
                <w:t>https://www.uspreventiveservicestaskforce.org/uspstf/recommendation/cervical-cancer-screening</w:t>
              </w:r>
            </w:hyperlink>
            <w:r w:rsidRPr="00181C41">
              <w:rPr>
                <w:rFonts w:ascii="Arial" w:hAnsi="Arial" w:cs="Arial"/>
                <w:bCs/>
                <w:spacing w:val="5"/>
              </w:rPr>
              <w:br/>
              <w:t>Breast: https://www.uspreventiveservicestaskforce.org/uspstf/recommendation/breast-cancer-screening</w:t>
            </w:r>
            <w:r w:rsidRPr="00181C41">
              <w:rPr>
                <w:rFonts w:ascii="Arial" w:hAnsi="Arial" w:cs="Arial"/>
                <w:bCs/>
                <w:spacing w:val="5"/>
              </w:rPr>
              <w:br/>
            </w:r>
          </w:p>
        </w:tc>
      </w:tr>
    </w:tbl>
    <w:p w14:paraId="5122FAB1" w14:textId="77777777" w:rsidR="00E67D4B" w:rsidRPr="00181C41" w:rsidRDefault="00E67D4B" w:rsidP="00944693">
      <w:pPr>
        <w:tabs>
          <w:tab w:val="left" w:pos="10800"/>
        </w:tabs>
        <w:rPr>
          <w:rFonts w:ascii="Arial" w:hAnsi="Arial" w:cs="Arial"/>
          <w:b/>
          <w:color w:val="E64097"/>
          <w:spacing w:val="5"/>
        </w:rPr>
      </w:pPr>
    </w:p>
    <w:p w14:paraId="5C694F1B" w14:textId="77777777" w:rsidR="00E67D4B" w:rsidRPr="00181C41" w:rsidRDefault="00E67D4B" w:rsidP="00944693">
      <w:pPr>
        <w:tabs>
          <w:tab w:val="left" w:pos="10800"/>
        </w:tabs>
        <w:rPr>
          <w:rFonts w:ascii="Arial" w:hAnsi="Arial" w:cs="Arial"/>
          <w:b/>
          <w:color w:val="E64097"/>
          <w:spacing w:val="5"/>
        </w:rPr>
      </w:pPr>
    </w:p>
    <w:p w14:paraId="1483BCB8" w14:textId="77777777" w:rsidR="00590E43" w:rsidRPr="00181C41" w:rsidRDefault="00590E43" w:rsidP="00590E43">
      <w:pPr>
        <w:pStyle w:val="Heading3"/>
        <w:ind w:left="0" w:right="1174"/>
        <w:rPr>
          <w:rFonts w:cs="Arial"/>
          <w:b w:val="0"/>
          <w:bCs w:val="0"/>
          <w:color w:val="0070C0"/>
          <w:sz w:val="22"/>
          <w:szCs w:val="22"/>
        </w:rPr>
      </w:pPr>
      <w:bookmarkStart w:id="26" w:name="Step6"/>
      <w:bookmarkEnd w:id="24"/>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8"/>
          <w:sz w:val="22"/>
          <w:szCs w:val="22"/>
        </w:rPr>
        <w:t xml:space="preserve"> </w:t>
      </w:r>
      <w:r w:rsidR="00BE6752" w:rsidRPr="00181C41">
        <w:rPr>
          <w:rFonts w:cs="Arial"/>
          <w:color w:val="0070C0"/>
          <w:spacing w:val="8"/>
          <w:sz w:val="22"/>
          <w:szCs w:val="22"/>
        </w:rPr>
        <w:t>6</w:t>
      </w:r>
      <w:r w:rsidRPr="00181C41">
        <w:rPr>
          <w:rFonts w:cs="Arial"/>
          <w:color w:val="0070C0"/>
          <w:sz w:val="22"/>
          <w:szCs w:val="22"/>
        </w:rPr>
        <w:t xml:space="preserve">: </w:t>
      </w:r>
      <w:r w:rsidRPr="00181C41">
        <w:rPr>
          <w:rFonts w:cs="Arial"/>
          <w:color w:val="0070C0"/>
          <w:spacing w:val="5"/>
          <w:sz w:val="22"/>
          <w:szCs w:val="22"/>
        </w:rPr>
        <w:t>Devis</w:t>
      </w:r>
      <w:r w:rsidRPr="00181C41">
        <w:rPr>
          <w:rFonts w:cs="Arial"/>
          <w:color w:val="0070C0"/>
          <w:sz w:val="22"/>
          <w:szCs w:val="22"/>
        </w:rPr>
        <w:t>e</w:t>
      </w:r>
      <w:r w:rsidRPr="00181C41">
        <w:rPr>
          <w:rFonts w:cs="Arial"/>
          <w:color w:val="0070C0"/>
          <w:spacing w:val="8"/>
          <w:sz w:val="22"/>
          <w:szCs w:val="22"/>
        </w:rPr>
        <w:t xml:space="preserve"> </w:t>
      </w:r>
      <w:r w:rsidRPr="00181C41">
        <w:rPr>
          <w:rFonts w:cs="Arial"/>
          <w:color w:val="0070C0"/>
          <w:spacing w:val="5"/>
          <w:sz w:val="22"/>
          <w:szCs w:val="22"/>
        </w:rPr>
        <w:t>Patien</w:t>
      </w:r>
      <w:r w:rsidRPr="00181C41">
        <w:rPr>
          <w:rFonts w:cs="Arial"/>
          <w:color w:val="0070C0"/>
          <w:sz w:val="22"/>
          <w:szCs w:val="22"/>
        </w:rPr>
        <w:t>t</w:t>
      </w:r>
      <w:r w:rsidRPr="00181C41">
        <w:rPr>
          <w:rFonts w:cs="Arial"/>
          <w:color w:val="0070C0"/>
          <w:spacing w:val="8"/>
          <w:sz w:val="22"/>
          <w:szCs w:val="22"/>
        </w:rPr>
        <w:t xml:space="preserve"> </w:t>
      </w:r>
      <w:r w:rsidRPr="00181C41">
        <w:rPr>
          <w:rFonts w:cs="Arial"/>
          <w:color w:val="0070C0"/>
          <w:spacing w:val="5"/>
          <w:sz w:val="22"/>
          <w:szCs w:val="22"/>
        </w:rPr>
        <w:t>Recruitmen</w:t>
      </w:r>
      <w:r w:rsidRPr="00181C41">
        <w:rPr>
          <w:rFonts w:cs="Arial"/>
          <w:color w:val="0070C0"/>
          <w:sz w:val="22"/>
          <w:szCs w:val="22"/>
        </w:rPr>
        <w:t>t</w:t>
      </w:r>
      <w:r w:rsidRPr="00181C41">
        <w:rPr>
          <w:rFonts w:cs="Arial"/>
          <w:color w:val="0070C0"/>
          <w:spacing w:val="8"/>
          <w:sz w:val="22"/>
          <w:szCs w:val="22"/>
        </w:rPr>
        <w:t xml:space="preserve"> </w:t>
      </w:r>
      <w:r w:rsidRPr="00181C41">
        <w:rPr>
          <w:rFonts w:cs="Arial"/>
          <w:color w:val="0070C0"/>
          <w:spacing w:val="5"/>
          <w:sz w:val="22"/>
          <w:szCs w:val="22"/>
        </w:rPr>
        <w:t>Materials</w:t>
      </w:r>
    </w:p>
    <w:p w14:paraId="1CEBA4D4" w14:textId="0879CAA9" w:rsidR="00590E43" w:rsidRPr="00181C41" w:rsidRDefault="00590E43" w:rsidP="00590E43">
      <w:pPr>
        <w:pStyle w:val="BodyText"/>
        <w:numPr>
          <w:ilvl w:val="0"/>
          <w:numId w:val="5"/>
        </w:numPr>
        <w:tabs>
          <w:tab w:val="left" w:pos="720"/>
        </w:tabs>
        <w:spacing w:before="0" w:line="360" w:lineRule="auto"/>
        <w:ind w:left="720"/>
        <w:rPr>
          <w:rFonts w:cs="Arial"/>
          <w:sz w:val="22"/>
          <w:szCs w:val="22"/>
        </w:rPr>
      </w:pPr>
      <w:r w:rsidRPr="00181C41">
        <w:rPr>
          <w:rFonts w:cs="Arial"/>
          <w:color w:val="231F20"/>
          <w:spacing w:val="-4"/>
          <w:sz w:val="22"/>
          <w:szCs w:val="22"/>
        </w:rPr>
        <w:t xml:space="preserve">Create Media and Marketing Plan </w:t>
      </w:r>
      <w:r w:rsidR="000222C4" w:rsidRPr="00181C41">
        <w:rPr>
          <w:rFonts w:cs="Arial"/>
          <w:sz w:val="22"/>
          <w:szCs w:val="22"/>
        </w:rPr>
        <w:t>(</w:t>
      </w:r>
      <w:r w:rsidR="00D8440C">
        <w:rPr>
          <w:rFonts w:cs="Arial"/>
          <w:sz w:val="22"/>
          <w:szCs w:val="22"/>
        </w:rPr>
        <w:t>refer to</w:t>
      </w:r>
      <w:r w:rsidR="006B7C03" w:rsidRPr="00181C41">
        <w:rPr>
          <w:rFonts w:cs="Arial"/>
          <w:b/>
          <w:bCs/>
          <w:spacing w:val="5"/>
          <w:sz w:val="22"/>
          <w:szCs w:val="22"/>
        </w:rPr>
        <w:t xml:space="preserve"> </w:t>
      </w:r>
      <w:hyperlink r:id="rId29" w:history="1">
        <w:r w:rsidR="006B7C03" w:rsidRPr="00181C41">
          <w:rPr>
            <w:rStyle w:val="Hyperlink"/>
            <w:rFonts w:cs="Arial"/>
            <w:b/>
            <w:bCs/>
            <w:spacing w:val="5"/>
            <w:sz w:val="22"/>
            <w:szCs w:val="22"/>
          </w:rPr>
          <w:t>See, Test &amp; Treat Toolkit</w:t>
        </w:r>
      </w:hyperlink>
      <w:r w:rsidR="000222C4" w:rsidRPr="00181C41">
        <w:rPr>
          <w:rStyle w:val="Hyperlink"/>
          <w:rFonts w:cs="Arial"/>
          <w:spacing w:val="5"/>
          <w:sz w:val="22"/>
          <w:szCs w:val="22"/>
          <w:u w:val="none"/>
        </w:rPr>
        <w:t>)</w:t>
      </w:r>
    </w:p>
    <w:p w14:paraId="353F07CA" w14:textId="3FD189C5" w:rsidR="00996F08" w:rsidRPr="00181C41" w:rsidRDefault="00590E43" w:rsidP="00996F08">
      <w:pPr>
        <w:pStyle w:val="BodyText"/>
        <w:numPr>
          <w:ilvl w:val="0"/>
          <w:numId w:val="5"/>
        </w:numPr>
        <w:tabs>
          <w:tab w:val="left" w:pos="720"/>
        </w:tabs>
        <w:spacing w:before="0" w:line="360" w:lineRule="auto"/>
        <w:ind w:left="720"/>
        <w:rPr>
          <w:rFonts w:cs="Arial"/>
          <w:sz w:val="22"/>
          <w:szCs w:val="22"/>
        </w:rPr>
      </w:pPr>
      <w:r w:rsidRPr="00181C41">
        <w:rPr>
          <w:rFonts w:cs="Arial"/>
          <w:color w:val="231F20"/>
          <w:spacing w:val="-4"/>
          <w:sz w:val="22"/>
          <w:szCs w:val="22"/>
        </w:rPr>
        <w:t>Engage marketing</w:t>
      </w:r>
      <w:r w:rsidR="00854C5B" w:rsidRPr="00181C41">
        <w:rPr>
          <w:rFonts w:cs="Arial"/>
          <w:color w:val="231F20"/>
          <w:spacing w:val="-4"/>
          <w:sz w:val="22"/>
          <w:szCs w:val="22"/>
        </w:rPr>
        <w:t>,</w:t>
      </w:r>
      <w:r w:rsidRPr="00181C41">
        <w:rPr>
          <w:rFonts w:cs="Arial"/>
          <w:color w:val="231F20"/>
          <w:spacing w:val="-4"/>
          <w:sz w:val="22"/>
          <w:szCs w:val="22"/>
        </w:rPr>
        <w:t xml:space="preserve"> communications </w:t>
      </w:r>
      <w:r w:rsidR="00854C5B" w:rsidRPr="00181C41">
        <w:rPr>
          <w:rFonts w:cs="Arial"/>
          <w:color w:val="231F20"/>
          <w:spacing w:val="-4"/>
          <w:sz w:val="22"/>
          <w:szCs w:val="22"/>
        </w:rPr>
        <w:t xml:space="preserve">and/or public relations </w:t>
      </w:r>
      <w:r w:rsidRPr="00181C41">
        <w:rPr>
          <w:rFonts w:cs="Arial"/>
          <w:color w:val="231F20"/>
          <w:spacing w:val="-4"/>
          <w:sz w:val="22"/>
          <w:szCs w:val="22"/>
        </w:rPr>
        <w:t>personnel at the beginning of the planning stages to develop a program outreach and/or promotional strategy.</w:t>
      </w:r>
      <w:r w:rsidR="00996F08" w:rsidRPr="00181C41">
        <w:rPr>
          <w:rFonts w:cs="Arial"/>
          <w:color w:val="231F20"/>
          <w:spacing w:val="-4"/>
          <w:sz w:val="22"/>
          <w:szCs w:val="22"/>
        </w:rPr>
        <w:t xml:space="preserve"> Programs should focus on conducting outreach to</w:t>
      </w:r>
      <w:r w:rsidR="00996F08" w:rsidRPr="00181C41">
        <w:rPr>
          <w:rFonts w:cs="Arial"/>
          <w:sz w:val="22"/>
          <w:szCs w:val="22"/>
        </w:rPr>
        <w:t xml:space="preserve"> patients that are not connected with your health care institution already and do not have a medical home</w:t>
      </w:r>
    </w:p>
    <w:p w14:paraId="171F2585" w14:textId="6191A564" w:rsidR="00590E43" w:rsidRPr="00181C41" w:rsidRDefault="00116555" w:rsidP="00590E43">
      <w:pPr>
        <w:pStyle w:val="BodyText"/>
        <w:numPr>
          <w:ilvl w:val="0"/>
          <w:numId w:val="5"/>
        </w:numPr>
        <w:tabs>
          <w:tab w:val="left" w:pos="720"/>
        </w:tabs>
        <w:spacing w:before="0" w:line="360" w:lineRule="auto"/>
        <w:ind w:left="720"/>
        <w:rPr>
          <w:rFonts w:cs="Arial"/>
          <w:sz w:val="22"/>
          <w:szCs w:val="22"/>
        </w:rPr>
      </w:pPr>
      <w:r w:rsidRPr="00181C41">
        <w:rPr>
          <w:rFonts w:cs="Arial"/>
          <w:sz w:val="22"/>
          <w:szCs w:val="22"/>
        </w:rPr>
        <w:t xml:space="preserve">Please </w:t>
      </w:r>
      <w:r w:rsidR="00651865" w:rsidRPr="00181C41">
        <w:rPr>
          <w:rFonts w:cs="Arial"/>
          <w:sz w:val="22"/>
          <w:szCs w:val="22"/>
        </w:rPr>
        <w:t xml:space="preserve">do not </w:t>
      </w:r>
      <w:r w:rsidRPr="00181C41">
        <w:rPr>
          <w:rFonts w:cs="Arial"/>
          <w:sz w:val="22"/>
          <w:szCs w:val="22"/>
        </w:rPr>
        <w:t>abbreviate “See, Test &amp; Treat”- use the full name in all your marketing materials</w:t>
      </w:r>
    </w:p>
    <w:p w14:paraId="5AC6A95B" w14:textId="367B2D78" w:rsidR="006B7C03" w:rsidRPr="00181C41" w:rsidRDefault="006B7C03" w:rsidP="002039B3">
      <w:pPr>
        <w:pStyle w:val="BodyText"/>
        <w:numPr>
          <w:ilvl w:val="0"/>
          <w:numId w:val="5"/>
        </w:numPr>
        <w:tabs>
          <w:tab w:val="left" w:pos="720"/>
        </w:tabs>
        <w:spacing w:before="0" w:line="360" w:lineRule="auto"/>
        <w:ind w:left="720"/>
        <w:rPr>
          <w:rFonts w:cs="Arial"/>
          <w:color w:val="231F20"/>
          <w:spacing w:val="-4"/>
          <w:sz w:val="22"/>
          <w:szCs w:val="22"/>
        </w:rPr>
      </w:pPr>
      <w:r w:rsidRPr="00181C41">
        <w:rPr>
          <w:rFonts w:cs="Arial"/>
          <w:color w:val="231F20"/>
          <w:spacing w:val="-4"/>
          <w:sz w:val="22"/>
          <w:szCs w:val="22"/>
        </w:rPr>
        <w:t xml:space="preserve">Ensure that you have language </w:t>
      </w:r>
      <w:r w:rsidR="00A1598B" w:rsidRPr="00181C41">
        <w:rPr>
          <w:rFonts w:cs="Arial"/>
          <w:color w:val="231F20"/>
          <w:spacing w:val="-4"/>
          <w:sz w:val="22"/>
          <w:szCs w:val="22"/>
        </w:rPr>
        <w:t xml:space="preserve">appropriate </w:t>
      </w:r>
      <w:r w:rsidRPr="00181C41">
        <w:rPr>
          <w:rFonts w:cs="Arial"/>
          <w:color w:val="231F20"/>
          <w:spacing w:val="-4"/>
          <w:sz w:val="22"/>
          <w:szCs w:val="22"/>
        </w:rPr>
        <w:t xml:space="preserve">marketing materials for your target populations. </w:t>
      </w:r>
    </w:p>
    <w:p w14:paraId="1E86058D" w14:textId="24EE156A" w:rsidR="002039B3" w:rsidRPr="00181C41" w:rsidRDefault="00C90BD2" w:rsidP="002039B3">
      <w:pPr>
        <w:pStyle w:val="BodyText"/>
        <w:numPr>
          <w:ilvl w:val="0"/>
          <w:numId w:val="5"/>
        </w:numPr>
        <w:tabs>
          <w:tab w:val="left" w:pos="720"/>
        </w:tabs>
        <w:spacing w:before="0" w:line="360" w:lineRule="auto"/>
        <w:ind w:left="720"/>
        <w:rPr>
          <w:rFonts w:cs="Arial"/>
          <w:color w:val="231F20"/>
          <w:spacing w:val="-4"/>
          <w:sz w:val="22"/>
          <w:szCs w:val="22"/>
        </w:rPr>
      </w:pPr>
      <w:r w:rsidRPr="00181C41">
        <w:rPr>
          <w:rFonts w:cs="Arial"/>
          <w:color w:val="231F20"/>
          <w:spacing w:val="-4"/>
          <w:sz w:val="22"/>
          <w:szCs w:val="22"/>
        </w:rPr>
        <w:t>Distributing information via word of mouth is still an effective tactic as majority of people still receive information in this manner. Engage</w:t>
      </w:r>
      <w:r w:rsidR="002039B3" w:rsidRPr="00181C41">
        <w:rPr>
          <w:rFonts w:cs="Arial"/>
          <w:color w:val="231F20"/>
          <w:spacing w:val="-4"/>
          <w:sz w:val="22"/>
          <w:szCs w:val="22"/>
        </w:rPr>
        <w:t xml:space="preserve"> community leaders (faith leaders, governmental officials, school officials, </w:t>
      </w:r>
      <w:r w:rsidRPr="00181C41">
        <w:rPr>
          <w:rFonts w:cs="Arial"/>
          <w:color w:val="231F20"/>
          <w:spacing w:val="-4"/>
          <w:sz w:val="22"/>
          <w:szCs w:val="22"/>
        </w:rPr>
        <w:t>f</w:t>
      </w:r>
      <w:r w:rsidR="002039B3" w:rsidRPr="00181C41">
        <w:rPr>
          <w:rFonts w:cs="Arial"/>
          <w:color w:val="231F20"/>
          <w:spacing w:val="-4"/>
          <w:sz w:val="22"/>
          <w:szCs w:val="22"/>
        </w:rPr>
        <w:t>riends and family</w:t>
      </w:r>
      <w:r w:rsidRPr="00181C41">
        <w:rPr>
          <w:rFonts w:cs="Arial"/>
          <w:color w:val="231F20"/>
          <w:spacing w:val="-4"/>
          <w:sz w:val="22"/>
          <w:szCs w:val="22"/>
        </w:rPr>
        <w:t>)</w:t>
      </w:r>
      <w:r w:rsidR="002039B3" w:rsidRPr="00181C41">
        <w:rPr>
          <w:rFonts w:cs="Arial"/>
          <w:color w:val="231F20"/>
          <w:spacing w:val="-4"/>
          <w:sz w:val="22"/>
          <w:szCs w:val="22"/>
        </w:rPr>
        <w:t xml:space="preserve"> and </w:t>
      </w:r>
      <w:r w:rsidR="00681F0C" w:rsidRPr="00181C41">
        <w:rPr>
          <w:rFonts w:cs="Arial"/>
          <w:color w:val="231F20"/>
          <w:spacing w:val="-4"/>
          <w:sz w:val="22"/>
          <w:szCs w:val="22"/>
        </w:rPr>
        <w:t>c</w:t>
      </w:r>
      <w:r w:rsidR="002039B3" w:rsidRPr="00181C41">
        <w:rPr>
          <w:rFonts w:cs="Arial"/>
          <w:color w:val="231F20"/>
          <w:spacing w:val="-4"/>
          <w:sz w:val="22"/>
          <w:szCs w:val="22"/>
        </w:rPr>
        <w:t>ommunity stakeholders (small business owners and employees, librarians, local health care systems)</w:t>
      </w:r>
      <w:r w:rsidR="00681F0C" w:rsidRPr="00181C41">
        <w:rPr>
          <w:rFonts w:cs="Arial"/>
          <w:color w:val="231F20"/>
          <w:spacing w:val="-4"/>
          <w:sz w:val="22"/>
          <w:szCs w:val="22"/>
        </w:rPr>
        <w:t xml:space="preserve"> </w:t>
      </w:r>
      <w:r w:rsidRPr="00181C41">
        <w:rPr>
          <w:rFonts w:cs="Arial"/>
          <w:color w:val="231F20"/>
          <w:spacing w:val="-4"/>
          <w:sz w:val="22"/>
          <w:szCs w:val="22"/>
        </w:rPr>
        <w:t>and ensure that</w:t>
      </w:r>
      <w:r w:rsidR="00681F0C" w:rsidRPr="00181C41">
        <w:rPr>
          <w:rFonts w:cs="Arial"/>
          <w:color w:val="231F20"/>
          <w:spacing w:val="-4"/>
          <w:sz w:val="22"/>
          <w:szCs w:val="22"/>
        </w:rPr>
        <w:t xml:space="preserve"> that these people/organizations are aware of your program</w:t>
      </w:r>
      <w:r w:rsidR="00A1598B" w:rsidRPr="00181C41">
        <w:rPr>
          <w:rFonts w:cs="Arial"/>
          <w:color w:val="231F20"/>
          <w:spacing w:val="-4"/>
          <w:sz w:val="22"/>
          <w:szCs w:val="22"/>
        </w:rPr>
        <w:t xml:space="preserve"> and can promote See, Test &amp; Treat on your behalf.</w:t>
      </w:r>
    </w:p>
    <w:p w14:paraId="20EF2441" w14:textId="0B4CA43F" w:rsidR="00590E43" w:rsidRPr="00181C41" w:rsidRDefault="00590E43" w:rsidP="00590E43">
      <w:pPr>
        <w:pStyle w:val="BodyText"/>
        <w:numPr>
          <w:ilvl w:val="0"/>
          <w:numId w:val="5"/>
        </w:numPr>
        <w:tabs>
          <w:tab w:val="left" w:pos="720"/>
        </w:tabs>
        <w:spacing w:before="0" w:line="360" w:lineRule="auto"/>
        <w:ind w:left="720"/>
        <w:rPr>
          <w:rFonts w:cs="Arial"/>
          <w:b/>
          <w:bCs/>
          <w:spacing w:val="5"/>
          <w:sz w:val="22"/>
          <w:szCs w:val="22"/>
        </w:rPr>
      </w:pPr>
      <w:r w:rsidRPr="00181C41">
        <w:rPr>
          <w:rFonts w:cs="Arial"/>
          <w:color w:val="231F20"/>
          <w:spacing w:val="-4"/>
          <w:sz w:val="22"/>
          <w:szCs w:val="22"/>
        </w:rPr>
        <w:t>Distribute promotion/patient recruitment materials a minimum of 6 weeks in advance of the program date</w:t>
      </w:r>
      <w:r w:rsidR="00A6003C" w:rsidRPr="00181C41">
        <w:rPr>
          <w:rFonts w:cs="Arial"/>
          <w:color w:val="231F20"/>
          <w:spacing w:val="-4"/>
          <w:sz w:val="22"/>
          <w:szCs w:val="22"/>
        </w:rPr>
        <w:t xml:space="preserve"> (templates found in</w:t>
      </w:r>
      <w:r w:rsidR="00794EEC" w:rsidRPr="00181C41">
        <w:rPr>
          <w:rFonts w:cs="Arial"/>
          <w:b/>
          <w:bCs/>
          <w:color w:val="E64097"/>
          <w:spacing w:val="5"/>
          <w:sz w:val="22"/>
          <w:szCs w:val="22"/>
        </w:rPr>
        <w:t xml:space="preserve"> </w:t>
      </w:r>
      <w:hyperlink r:id="rId30" w:history="1">
        <w:r w:rsidR="006B7C03" w:rsidRPr="00181C41">
          <w:rPr>
            <w:rStyle w:val="Hyperlink"/>
            <w:rFonts w:cs="Arial"/>
            <w:b/>
            <w:bCs/>
            <w:spacing w:val="5"/>
            <w:sz w:val="22"/>
            <w:szCs w:val="22"/>
          </w:rPr>
          <w:t>See, Test &amp; Treat Toolkit</w:t>
        </w:r>
      </w:hyperlink>
      <w:r w:rsidR="00A6003C" w:rsidRPr="00181C41">
        <w:rPr>
          <w:rFonts w:cs="Arial"/>
          <w:b/>
          <w:bCs/>
          <w:spacing w:val="5"/>
          <w:sz w:val="22"/>
          <w:szCs w:val="22"/>
        </w:rPr>
        <w:t>)</w:t>
      </w:r>
    </w:p>
    <w:p w14:paraId="7EF1D0A6" w14:textId="77777777" w:rsidR="00C90BD2" w:rsidRPr="00181C41" w:rsidRDefault="00590E43" w:rsidP="00590E43">
      <w:pPr>
        <w:pStyle w:val="BodyText"/>
        <w:numPr>
          <w:ilvl w:val="0"/>
          <w:numId w:val="5"/>
        </w:numPr>
        <w:tabs>
          <w:tab w:val="left" w:pos="720"/>
        </w:tabs>
        <w:spacing w:before="0" w:line="360" w:lineRule="auto"/>
        <w:ind w:left="720"/>
        <w:rPr>
          <w:rFonts w:cs="Arial"/>
          <w:sz w:val="22"/>
          <w:szCs w:val="22"/>
        </w:rPr>
      </w:pPr>
      <w:r w:rsidRPr="00181C41">
        <w:rPr>
          <w:rFonts w:cs="Arial"/>
          <w:color w:val="231F20"/>
          <w:spacing w:val="-4"/>
          <w:sz w:val="22"/>
          <w:szCs w:val="22"/>
        </w:rPr>
        <w:t>W</w:t>
      </w:r>
      <w:r w:rsidRPr="00181C41">
        <w:rPr>
          <w:rFonts w:cs="Arial"/>
          <w:color w:val="231F20"/>
          <w:sz w:val="22"/>
          <w:szCs w:val="22"/>
        </w:rPr>
        <w:t xml:space="preserve">ork with community outreach experts within your institution and/or within the community to reach target populations. </w:t>
      </w:r>
    </w:p>
    <w:p w14:paraId="114E894A" w14:textId="408D11D4" w:rsidR="00590E43" w:rsidRPr="00181C41" w:rsidRDefault="00590E43" w:rsidP="00590E43">
      <w:pPr>
        <w:pStyle w:val="BodyText"/>
        <w:numPr>
          <w:ilvl w:val="0"/>
          <w:numId w:val="5"/>
        </w:numPr>
        <w:tabs>
          <w:tab w:val="left" w:pos="720"/>
        </w:tabs>
        <w:spacing w:before="0" w:line="360" w:lineRule="auto"/>
        <w:ind w:left="720"/>
        <w:rPr>
          <w:rFonts w:cs="Arial"/>
          <w:sz w:val="22"/>
          <w:szCs w:val="22"/>
        </w:rPr>
      </w:pPr>
      <w:r w:rsidRPr="00181C41">
        <w:rPr>
          <w:rFonts w:cs="Arial"/>
          <w:color w:val="231F20"/>
          <w:sz w:val="22"/>
          <w:szCs w:val="22"/>
        </w:rPr>
        <w:t>Provide/include talking points for consistent messaging by outreach personnel or if material is provided as a leave behind.</w:t>
      </w:r>
    </w:p>
    <w:p w14:paraId="0CF58DCA" w14:textId="14EF9DFF" w:rsidR="00590E43" w:rsidRPr="00181C41" w:rsidRDefault="00590E43" w:rsidP="00590E43">
      <w:pPr>
        <w:pStyle w:val="BodyText"/>
        <w:numPr>
          <w:ilvl w:val="0"/>
          <w:numId w:val="5"/>
        </w:numPr>
        <w:tabs>
          <w:tab w:val="left" w:pos="720"/>
        </w:tabs>
        <w:spacing w:before="0" w:line="360" w:lineRule="auto"/>
        <w:ind w:left="720"/>
        <w:rPr>
          <w:rFonts w:cs="Arial"/>
          <w:sz w:val="22"/>
          <w:szCs w:val="22"/>
        </w:rPr>
      </w:pPr>
      <w:r w:rsidRPr="00181C41">
        <w:rPr>
          <w:rFonts w:cs="Arial"/>
          <w:color w:val="231F20"/>
          <w:sz w:val="22"/>
          <w:szCs w:val="22"/>
        </w:rPr>
        <w:t>Employ community advocates to visit and recruit patients from the community</w:t>
      </w:r>
      <w:r w:rsidR="00956BAA" w:rsidRPr="00181C41">
        <w:rPr>
          <w:rFonts w:cs="Arial"/>
          <w:color w:val="231F20"/>
          <w:sz w:val="22"/>
          <w:szCs w:val="22"/>
        </w:rPr>
        <w:t xml:space="preserve"> or local to the area</w:t>
      </w:r>
      <w:r w:rsidRPr="00181C41">
        <w:rPr>
          <w:rFonts w:cs="Arial"/>
          <w:color w:val="231F20"/>
          <w:sz w:val="22"/>
          <w:szCs w:val="22"/>
        </w:rPr>
        <w:t>.</w:t>
      </w:r>
    </w:p>
    <w:p w14:paraId="434D30CF" w14:textId="77777777" w:rsidR="00590E43" w:rsidRPr="00181C41" w:rsidRDefault="00590E43" w:rsidP="00590E43">
      <w:pPr>
        <w:pStyle w:val="BodyText"/>
        <w:numPr>
          <w:ilvl w:val="0"/>
          <w:numId w:val="5"/>
        </w:numPr>
        <w:tabs>
          <w:tab w:val="left" w:pos="720"/>
        </w:tabs>
        <w:spacing w:before="0" w:line="360" w:lineRule="auto"/>
        <w:ind w:left="720"/>
        <w:rPr>
          <w:rFonts w:cs="Arial"/>
          <w:sz w:val="22"/>
          <w:szCs w:val="22"/>
        </w:rPr>
      </w:pPr>
      <w:r w:rsidRPr="00181C41">
        <w:rPr>
          <w:rFonts w:cs="Arial"/>
          <w:color w:val="231F20"/>
          <w:sz w:val="22"/>
          <w:szCs w:val="22"/>
        </w:rPr>
        <w:t>Post multilingual flyers in locations frequented by the target audience such</w:t>
      </w:r>
      <w:r w:rsidR="001D5E9F" w:rsidRPr="00181C41">
        <w:rPr>
          <w:rFonts w:cs="Arial"/>
          <w:color w:val="231F20"/>
          <w:sz w:val="22"/>
          <w:szCs w:val="22"/>
        </w:rPr>
        <w:t>:</w:t>
      </w:r>
      <w:r w:rsidRPr="00181C41">
        <w:rPr>
          <w:rFonts w:cs="Arial"/>
          <w:color w:val="231F20"/>
          <w:sz w:val="22"/>
          <w:szCs w:val="22"/>
        </w:rPr>
        <w:t xml:space="preserve"> as </w:t>
      </w:r>
      <w:r w:rsidR="001D5E9F" w:rsidRPr="00181C41">
        <w:rPr>
          <w:rFonts w:cs="Arial"/>
          <w:color w:val="231F20"/>
          <w:sz w:val="22"/>
          <w:szCs w:val="22"/>
        </w:rPr>
        <w:t xml:space="preserve">beauty salons, women’s shelters, </w:t>
      </w:r>
      <w:r w:rsidRPr="00181C41">
        <w:rPr>
          <w:rFonts w:cs="Arial"/>
          <w:color w:val="231F20"/>
          <w:sz w:val="22"/>
          <w:szCs w:val="22"/>
        </w:rPr>
        <w:t>churches, libraries, community centers, gro</w:t>
      </w:r>
      <w:r w:rsidR="001D5E9F" w:rsidRPr="00181C41">
        <w:rPr>
          <w:rFonts w:cs="Arial"/>
          <w:color w:val="231F20"/>
          <w:sz w:val="22"/>
          <w:szCs w:val="22"/>
        </w:rPr>
        <w:t>cery and other stores, laundromats</w:t>
      </w:r>
      <w:r w:rsidRPr="00181C41">
        <w:rPr>
          <w:rFonts w:cs="Arial"/>
          <w:color w:val="231F20"/>
          <w:sz w:val="22"/>
          <w:szCs w:val="22"/>
        </w:rPr>
        <w:t>, ESL</w:t>
      </w:r>
      <w:r w:rsidRPr="00181C41">
        <w:rPr>
          <w:rFonts w:cs="Arial"/>
          <w:color w:val="231F20"/>
          <w:spacing w:val="-7"/>
          <w:sz w:val="22"/>
          <w:szCs w:val="22"/>
        </w:rPr>
        <w:t xml:space="preserve"> </w:t>
      </w:r>
      <w:r w:rsidRPr="00181C41">
        <w:rPr>
          <w:rFonts w:cs="Arial"/>
          <w:color w:val="231F20"/>
          <w:sz w:val="22"/>
          <w:szCs w:val="22"/>
        </w:rPr>
        <w:t>classes, local workplaces, fast food restaurants, and currency exchanges.</w:t>
      </w:r>
    </w:p>
    <w:p w14:paraId="03565869" w14:textId="77777777" w:rsidR="00590E43" w:rsidRPr="00181C41" w:rsidRDefault="00590E43" w:rsidP="00590E43">
      <w:pPr>
        <w:pStyle w:val="BodyText"/>
        <w:numPr>
          <w:ilvl w:val="0"/>
          <w:numId w:val="5"/>
        </w:numPr>
        <w:tabs>
          <w:tab w:val="left" w:pos="900"/>
        </w:tabs>
        <w:spacing w:before="0" w:line="360" w:lineRule="auto"/>
        <w:ind w:left="720"/>
        <w:rPr>
          <w:rFonts w:cs="Arial"/>
          <w:sz w:val="22"/>
          <w:szCs w:val="22"/>
        </w:rPr>
      </w:pPr>
      <w:r w:rsidRPr="00181C41">
        <w:rPr>
          <w:rFonts w:cs="Arial"/>
          <w:color w:val="231F20"/>
          <w:sz w:val="22"/>
          <w:szCs w:val="22"/>
        </w:rPr>
        <w:t>Post multilingual flyers in your clinic or hospital.</w:t>
      </w:r>
    </w:p>
    <w:p w14:paraId="228A5424" w14:textId="77777777" w:rsidR="001D5E9F" w:rsidRPr="00181C41" w:rsidRDefault="001D5E9F" w:rsidP="00590E43">
      <w:pPr>
        <w:pStyle w:val="BodyText"/>
        <w:numPr>
          <w:ilvl w:val="0"/>
          <w:numId w:val="5"/>
        </w:numPr>
        <w:tabs>
          <w:tab w:val="left" w:pos="900"/>
        </w:tabs>
        <w:spacing w:before="0" w:line="360" w:lineRule="auto"/>
        <w:ind w:left="720"/>
        <w:rPr>
          <w:rFonts w:cs="Arial"/>
          <w:sz w:val="22"/>
          <w:szCs w:val="22"/>
        </w:rPr>
      </w:pPr>
      <w:r w:rsidRPr="00181C41">
        <w:rPr>
          <w:rFonts w:cs="Arial"/>
          <w:color w:val="231F20"/>
          <w:sz w:val="22"/>
          <w:szCs w:val="22"/>
        </w:rPr>
        <w:t>Cross promote your See, Test &amp; Treat program at other community events; look for speaking engagements.</w:t>
      </w:r>
    </w:p>
    <w:p w14:paraId="2FCAB20F" w14:textId="1E2D3779" w:rsidR="001D5E9F" w:rsidRPr="00181C41" w:rsidRDefault="001D5E9F" w:rsidP="00590E43">
      <w:pPr>
        <w:pStyle w:val="BodyText"/>
        <w:numPr>
          <w:ilvl w:val="0"/>
          <w:numId w:val="5"/>
        </w:numPr>
        <w:tabs>
          <w:tab w:val="left" w:pos="900"/>
        </w:tabs>
        <w:spacing w:before="0" w:line="360" w:lineRule="auto"/>
        <w:ind w:left="720"/>
        <w:rPr>
          <w:rFonts w:cs="Arial"/>
          <w:sz w:val="22"/>
          <w:szCs w:val="22"/>
        </w:rPr>
      </w:pPr>
      <w:r w:rsidRPr="00181C41">
        <w:rPr>
          <w:rFonts w:cs="Arial"/>
          <w:color w:val="231F20"/>
          <w:sz w:val="22"/>
          <w:szCs w:val="22"/>
        </w:rPr>
        <w:t xml:space="preserve">Consider use of social media including </w:t>
      </w:r>
      <w:r w:rsidR="001B6090" w:rsidRPr="00181C41">
        <w:rPr>
          <w:rFonts w:cs="Arial"/>
          <w:color w:val="231F20"/>
          <w:sz w:val="22"/>
          <w:szCs w:val="22"/>
        </w:rPr>
        <w:t xml:space="preserve">Instagram, Facebook, </w:t>
      </w:r>
      <w:r w:rsidRPr="00181C41">
        <w:rPr>
          <w:rFonts w:cs="Arial"/>
          <w:color w:val="231F20"/>
          <w:sz w:val="22"/>
          <w:szCs w:val="22"/>
        </w:rPr>
        <w:t>Event Brite sign-up portal, Constant Contact to gather names and generate email notifications.</w:t>
      </w:r>
    </w:p>
    <w:p w14:paraId="0E1DC025" w14:textId="5395E928" w:rsidR="00590E43" w:rsidRPr="00181C41" w:rsidRDefault="00590E43" w:rsidP="00590E43">
      <w:pPr>
        <w:pStyle w:val="BodyText"/>
        <w:numPr>
          <w:ilvl w:val="0"/>
          <w:numId w:val="5"/>
        </w:numPr>
        <w:tabs>
          <w:tab w:val="left" w:pos="900"/>
        </w:tabs>
        <w:spacing w:before="0" w:line="360" w:lineRule="auto"/>
        <w:ind w:left="720"/>
        <w:rPr>
          <w:rFonts w:cs="Arial"/>
          <w:sz w:val="22"/>
          <w:szCs w:val="22"/>
        </w:rPr>
      </w:pPr>
      <w:r w:rsidRPr="00181C41">
        <w:rPr>
          <w:rFonts w:cs="Arial"/>
          <w:color w:val="231F20"/>
          <w:sz w:val="22"/>
          <w:szCs w:val="22"/>
        </w:rPr>
        <w:t>Contact local radio to conduct fr</w:t>
      </w:r>
      <w:r w:rsidR="001D5E9F" w:rsidRPr="00181C41">
        <w:rPr>
          <w:rFonts w:cs="Arial"/>
          <w:color w:val="231F20"/>
          <w:sz w:val="22"/>
          <w:szCs w:val="22"/>
        </w:rPr>
        <w:t xml:space="preserve">ee public service </w:t>
      </w:r>
      <w:r w:rsidR="007D4E03" w:rsidRPr="00181C41">
        <w:rPr>
          <w:rFonts w:cs="Arial"/>
          <w:color w:val="231F20"/>
          <w:sz w:val="22"/>
          <w:szCs w:val="22"/>
        </w:rPr>
        <w:t>announcements,</w:t>
      </w:r>
      <w:r w:rsidR="001D5E9F" w:rsidRPr="00181C41">
        <w:rPr>
          <w:rFonts w:cs="Arial"/>
          <w:color w:val="231F20"/>
          <w:sz w:val="22"/>
          <w:szCs w:val="22"/>
        </w:rPr>
        <w:t xml:space="preserve"> community calendar announcements.</w:t>
      </w:r>
    </w:p>
    <w:p w14:paraId="266104FD" w14:textId="77777777" w:rsidR="00590E43" w:rsidRPr="00181C41" w:rsidRDefault="00590E43" w:rsidP="00590E43">
      <w:pPr>
        <w:pStyle w:val="BodyText"/>
        <w:numPr>
          <w:ilvl w:val="0"/>
          <w:numId w:val="5"/>
        </w:numPr>
        <w:tabs>
          <w:tab w:val="left" w:pos="900"/>
        </w:tabs>
        <w:spacing w:before="0" w:line="360" w:lineRule="auto"/>
        <w:ind w:left="720"/>
        <w:rPr>
          <w:rFonts w:cs="Arial"/>
          <w:sz w:val="22"/>
          <w:szCs w:val="22"/>
        </w:rPr>
      </w:pPr>
      <w:r w:rsidRPr="00181C41">
        <w:rPr>
          <w:rFonts w:cs="Arial"/>
          <w:color w:val="231F20"/>
          <w:sz w:val="22"/>
          <w:szCs w:val="22"/>
        </w:rPr>
        <w:t>Contact local cable</w:t>
      </w:r>
      <w:r w:rsidRPr="00181C41">
        <w:rPr>
          <w:rFonts w:cs="Arial"/>
          <w:color w:val="231F20"/>
          <w:spacing w:val="-4"/>
          <w:sz w:val="22"/>
          <w:szCs w:val="22"/>
        </w:rPr>
        <w:t xml:space="preserve"> </w:t>
      </w:r>
      <w:r w:rsidR="001D5E9F" w:rsidRPr="00181C41">
        <w:rPr>
          <w:rFonts w:cs="Arial"/>
          <w:color w:val="231F20"/>
          <w:sz w:val="22"/>
          <w:szCs w:val="22"/>
        </w:rPr>
        <w:t>TV hosts to interview members of the planning team.</w:t>
      </w:r>
    </w:p>
    <w:p w14:paraId="73092491" w14:textId="171AAC60" w:rsidR="00590E43" w:rsidRPr="00181C41" w:rsidRDefault="001D5E9F" w:rsidP="00590E43">
      <w:pPr>
        <w:pStyle w:val="BodyText"/>
        <w:numPr>
          <w:ilvl w:val="0"/>
          <w:numId w:val="5"/>
        </w:numPr>
        <w:tabs>
          <w:tab w:val="left" w:pos="900"/>
        </w:tabs>
        <w:spacing w:before="0" w:line="360" w:lineRule="auto"/>
        <w:ind w:left="720"/>
        <w:rPr>
          <w:rFonts w:cs="Arial"/>
          <w:sz w:val="22"/>
          <w:szCs w:val="22"/>
        </w:rPr>
      </w:pPr>
      <w:r w:rsidRPr="00181C41">
        <w:rPr>
          <w:rFonts w:cs="Arial"/>
          <w:color w:val="231F20"/>
          <w:sz w:val="22"/>
          <w:szCs w:val="22"/>
        </w:rPr>
        <w:t xml:space="preserve">Advertise in </w:t>
      </w:r>
      <w:r w:rsidR="007D4E03" w:rsidRPr="00181C41">
        <w:rPr>
          <w:rFonts w:cs="Arial"/>
          <w:color w:val="231F20"/>
          <w:sz w:val="22"/>
          <w:szCs w:val="22"/>
        </w:rPr>
        <w:t>newspapers,</w:t>
      </w:r>
      <w:r w:rsidRPr="00181C41">
        <w:rPr>
          <w:rFonts w:cs="Arial"/>
          <w:color w:val="231F20"/>
          <w:sz w:val="22"/>
          <w:szCs w:val="22"/>
        </w:rPr>
        <w:t xml:space="preserve"> community calendars.</w:t>
      </w:r>
    </w:p>
    <w:p w14:paraId="40CCB388" w14:textId="77777777" w:rsidR="00590E43" w:rsidRPr="00181C41" w:rsidRDefault="00590E43" w:rsidP="00590E43">
      <w:pPr>
        <w:pStyle w:val="BodyText"/>
        <w:numPr>
          <w:ilvl w:val="0"/>
          <w:numId w:val="5"/>
        </w:numPr>
        <w:tabs>
          <w:tab w:val="left" w:pos="900"/>
        </w:tabs>
        <w:spacing w:before="0" w:line="360" w:lineRule="auto"/>
        <w:ind w:left="720"/>
        <w:rPr>
          <w:rFonts w:cs="Arial"/>
          <w:sz w:val="22"/>
          <w:szCs w:val="22"/>
        </w:rPr>
      </w:pPr>
      <w:r w:rsidRPr="00181C41">
        <w:rPr>
          <w:rFonts w:cs="Arial"/>
          <w:color w:val="231F20"/>
          <w:sz w:val="22"/>
          <w:szCs w:val="22"/>
        </w:rPr>
        <w:t>Post on hospital website, Facebook, and</w:t>
      </w:r>
      <w:r w:rsidRPr="00181C41">
        <w:rPr>
          <w:rFonts w:cs="Arial"/>
          <w:color w:val="231F20"/>
          <w:spacing w:val="-3"/>
          <w:sz w:val="22"/>
          <w:szCs w:val="22"/>
        </w:rPr>
        <w:t xml:space="preserve"> </w:t>
      </w:r>
      <w:r w:rsidRPr="00181C41">
        <w:rPr>
          <w:rFonts w:cs="Arial"/>
          <w:color w:val="231F20"/>
          <w:spacing w:val="-10"/>
          <w:sz w:val="22"/>
          <w:szCs w:val="22"/>
        </w:rPr>
        <w:t>T</w:t>
      </w:r>
      <w:r w:rsidRPr="00181C41">
        <w:rPr>
          <w:rFonts w:cs="Arial"/>
          <w:color w:val="231F20"/>
          <w:sz w:val="22"/>
          <w:szCs w:val="22"/>
        </w:rPr>
        <w:t>witte</w:t>
      </w:r>
      <w:r w:rsidRPr="00181C41">
        <w:rPr>
          <w:rFonts w:cs="Arial"/>
          <w:color w:val="231F20"/>
          <w:spacing w:val="-10"/>
          <w:sz w:val="22"/>
          <w:szCs w:val="22"/>
        </w:rPr>
        <w:t>r</w:t>
      </w:r>
      <w:r w:rsidRPr="00181C41">
        <w:rPr>
          <w:rFonts w:cs="Arial"/>
          <w:color w:val="231F20"/>
          <w:sz w:val="22"/>
          <w:szCs w:val="22"/>
        </w:rPr>
        <w:t>.</w:t>
      </w:r>
      <w:r w:rsidR="001D5E9F" w:rsidRPr="00181C41">
        <w:rPr>
          <w:rFonts w:cs="Arial"/>
          <w:color w:val="231F20"/>
          <w:sz w:val="22"/>
          <w:szCs w:val="22"/>
        </w:rPr>
        <w:t xml:space="preserve"> (See Facebook</w:t>
      </w:r>
      <w:r w:rsidR="004565BE" w:rsidRPr="00181C41">
        <w:rPr>
          <w:rFonts w:cs="Arial"/>
          <w:color w:val="231F20"/>
          <w:sz w:val="22"/>
          <w:szCs w:val="22"/>
        </w:rPr>
        <w:t>/Twitter</w:t>
      </w:r>
      <w:r w:rsidR="001D5E9F" w:rsidRPr="00181C41">
        <w:rPr>
          <w:rFonts w:cs="Arial"/>
          <w:color w:val="231F20"/>
          <w:sz w:val="22"/>
          <w:szCs w:val="22"/>
        </w:rPr>
        <w:t xml:space="preserve"> Instructions</w:t>
      </w:r>
      <w:r w:rsidR="004565BE" w:rsidRPr="00181C41">
        <w:rPr>
          <w:rFonts w:cs="Arial"/>
          <w:color w:val="231F20"/>
          <w:sz w:val="22"/>
          <w:szCs w:val="22"/>
        </w:rPr>
        <w:t xml:space="preserve"> in the Media Kit</w:t>
      </w:r>
      <w:r w:rsidR="0005433B" w:rsidRPr="00181C41">
        <w:rPr>
          <w:rFonts w:cs="Arial"/>
          <w:color w:val="231F20"/>
          <w:sz w:val="22"/>
          <w:szCs w:val="22"/>
        </w:rPr>
        <w:t>)</w:t>
      </w:r>
    </w:p>
    <w:p w14:paraId="08102EC5" w14:textId="1780D650" w:rsidR="00590E43" w:rsidRPr="00181C41" w:rsidRDefault="00590E43" w:rsidP="00590E43">
      <w:pPr>
        <w:pStyle w:val="BodyText"/>
        <w:numPr>
          <w:ilvl w:val="0"/>
          <w:numId w:val="5"/>
        </w:numPr>
        <w:tabs>
          <w:tab w:val="left" w:pos="900"/>
        </w:tabs>
        <w:spacing w:before="0"/>
        <w:ind w:left="720"/>
        <w:rPr>
          <w:rFonts w:cs="Arial"/>
          <w:sz w:val="22"/>
          <w:szCs w:val="22"/>
        </w:rPr>
      </w:pPr>
      <w:r w:rsidRPr="00181C41">
        <w:rPr>
          <w:rFonts w:cs="Arial"/>
          <w:color w:val="231F20"/>
          <w:sz w:val="22"/>
          <w:szCs w:val="22"/>
        </w:rPr>
        <w:lastRenderedPageBreak/>
        <w:t xml:space="preserve">Create tactics to remind patients of their appointment times and any </w:t>
      </w:r>
      <w:r w:rsidR="00943295" w:rsidRPr="00181C41">
        <w:rPr>
          <w:rFonts w:cs="Arial"/>
          <w:color w:val="231F20"/>
          <w:sz w:val="22"/>
          <w:szCs w:val="22"/>
        </w:rPr>
        <w:t>last-minute</w:t>
      </w:r>
      <w:r w:rsidRPr="00181C41">
        <w:rPr>
          <w:rFonts w:cs="Arial"/>
          <w:color w:val="231F20"/>
          <w:sz w:val="22"/>
          <w:szCs w:val="22"/>
        </w:rPr>
        <w:t xml:space="preserve"> instructions (</w:t>
      </w:r>
      <w:r w:rsidR="007D4E03">
        <w:rPr>
          <w:rFonts w:cs="Arial"/>
          <w:color w:val="231F20"/>
          <w:sz w:val="22"/>
          <w:szCs w:val="22"/>
        </w:rPr>
        <w:t xml:space="preserve">help </w:t>
      </w:r>
      <w:r w:rsidRPr="00181C41">
        <w:rPr>
          <w:rFonts w:cs="Arial"/>
          <w:color w:val="231F20"/>
          <w:sz w:val="22"/>
          <w:szCs w:val="22"/>
        </w:rPr>
        <w:t xml:space="preserve">mitigate </w:t>
      </w:r>
      <w:r w:rsidR="007D4E03">
        <w:rPr>
          <w:rFonts w:cs="Arial"/>
          <w:color w:val="231F20"/>
          <w:sz w:val="22"/>
          <w:szCs w:val="22"/>
        </w:rPr>
        <w:t xml:space="preserve">the </w:t>
      </w:r>
      <w:r w:rsidRPr="00181C41">
        <w:rPr>
          <w:rFonts w:cs="Arial"/>
          <w:color w:val="231F20"/>
          <w:sz w:val="22"/>
          <w:szCs w:val="22"/>
        </w:rPr>
        <w:t>no show rate).</w:t>
      </w:r>
    </w:p>
    <w:p w14:paraId="6FDEDE2E" w14:textId="77777777" w:rsidR="001D5E9F" w:rsidRPr="00181C41" w:rsidRDefault="001D5E9F" w:rsidP="00590E43">
      <w:pPr>
        <w:pStyle w:val="BodyText"/>
        <w:numPr>
          <w:ilvl w:val="1"/>
          <w:numId w:val="5"/>
        </w:numPr>
        <w:spacing w:before="5"/>
        <w:ind w:left="1440"/>
        <w:rPr>
          <w:rFonts w:cs="Arial"/>
          <w:sz w:val="22"/>
          <w:szCs w:val="22"/>
        </w:rPr>
      </w:pPr>
      <w:r w:rsidRPr="00181C41">
        <w:rPr>
          <w:rFonts w:cs="Arial"/>
          <w:color w:val="231F20"/>
          <w:sz w:val="22"/>
          <w:szCs w:val="22"/>
        </w:rPr>
        <w:t>Reminder Phone Calls</w:t>
      </w:r>
    </w:p>
    <w:p w14:paraId="53FE87C4" w14:textId="77777777" w:rsidR="001D5E9F" w:rsidRPr="00181C41" w:rsidRDefault="001D5E9F" w:rsidP="00590E43">
      <w:pPr>
        <w:pStyle w:val="BodyText"/>
        <w:numPr>
          <w:ilvl w:val="1"/>
          <w:numId w:val="5"/>
        </w:numPr>
        <w:spacing w:before="5"/>
        <w:ind w:left="1440"/>
        <w:rPr>
          <w:rFonts w:cs="Arial"/>
          <w:sz w:val="22"/>
          <w:szCs w:val="22"/>
        </w:rPr>
      </w:pPr>
      <w:r w:rsidRPr="00181C41">
        <w:rPr>
          <w:rFonts w:cs="Arial"/>
          <w:color w:val="231F20"/>
          <w:sz w:val="22"/>
          <w:szCs w:val="22"/>
        </w:rPr>
        <w:t>Text Messages</w:t>
      </w:r>
    </w:p>
    <w:p w14:paraId="66AB4A2F" w14:textId="77777777" w:rsidR="001D5E9F" w:rsidRPr="00181C41" w:rsidRDefault="001D5E9F" w:rsidP="00590E43">
      <w:pPr>
        <w:pStyle w:val="BodyText"/>
        <w:numPr>
          <w:ilvl w:val="1"/>
          <w:numId w:val="5"/>
        </w:numPr>
        <w:spacing w:before="5"/>
        <w:ind w:left="1440"/>
        <w:rPr>
          <w:rFonts w:cs="Arial"/>
          <w:sz w:val="22"/>
          <w:szCs w:val="22"/>
        </w:rPr>
      </w:pPr>
      <w:r w:rsidRPr="00181C41">
        <w:rPr>
          <w:rFonts w:cs="Arial"/>
          <w:color w:val="231F20"/>
          <w:sz w:val="22"/>
          <w:szCs w:val="22"/>
        </w:rPr>
        <w:t>Postcards</w:t>
      </w:r>
    </w:p>
    <w:p w14:paraId="5449E110" w14:textId="77777777" w:rsidR="00590E43" w:rsidRPr="00181C41" w:rsidRDefault="00590E43" w:rsidP="00590E43">
      <w:pPr>
        <w:pStyle w:val="BodyText"/>
        <w:numPr>
          <w:ilvl w:val="1"/>
          <w:numId w:val="5"/>
        </w:numPr>
        <w:spacing w:before="5"/>
        <w:ind w:left="1440"/>
        <w:rPr>
          <w:rFonts w:cs="Arial"/>
          <w:sz w:val="22"/>
          <w:szCs w:val="22"/>
        </w:rPr>
      </w:pPr>
      <w:r w:rsidRPr="00181C41">
        <w:rPr>
          <w:rFonts w:cs="Arial"/>
          <w:color w:val="231F20"/>
          <w:sz w:val="22"/>
          <w:szCs w:val="22"/>
        </w:rPr>
        <w:t>Magnet</w:t>
      </w:r>
      <w:r w:rsidR="00F95561" w:rsidRPr="00181C41">
        <w:rPr>
          <w:rFonts w:cs="Arial"/>
          <w:color w:val="231F20"/>
          <w:sz w:val="22"/>
          <w:szCs w:val="22"/>
        </w:rPr>
        <w:t xml:space="preserve"> (with appointment information)</w:t>
      </w:r>
    </w:p>
    <w:p w14:paraId="4C30D871" w14:textId="2BE7E140" w:rsidR="00590E43" w:rsidRPr="00181C41" w:rsidRDefault="00590E43" w:rsidP="001B6090">
      <w:pPr>
        <w:pStyle w:val="BodyText"/>
        <w:numPr>
          <w:ilvl w:val="0"/>
          <w:numId w:val="42"/>
        </w:numPr>
        <w:tabs>
          <w:tab w:val="left" w:pos="630"/>
          <w:tab w:val="left" w:pos="879"/>
        </w:tabs>
        <w:spacing w:before="77"/>
        <w:rPr>
          <w:rFonts w:cs="Arial"/>
          <w:sz w:val="22"/>
          <w:szCs w:val="22"/>
        </w:rPr>
      </w:pPr>
      <w:r w:rsidRPr="00181C41">
        <w:rPr>
          <w:rFonts w:cs="Arial"/>
          <w:color w:val="231F20"/>
          <w:sz w:val="22"/>
          <w:szCs w:val="22"/>
        </w:rPr>
        <w:t>Conduct pre-program workshops for resistant populations</w:t>
      </w:r>
      <w:r w:rsidR="001B6090" w:rsidRPr="00181C41">
        <w:rPr>
          <w:rFonts w:cs="Arial"/>
          <w:color w:val="231F20"/>
          <w:sz w:val="22"/>
          <w:szCs w:val="22"/>
        </w:rPr>
        <w:t xml:space="preserve"> or community leaders/</w:t>
      </w:r>
      <w:r w:rsidR="007D4E03" w:rsidRPr="00181C41">
        <w:rPr>
          <w:rFonts w:cs="Arial"/>
          <w:color w:val="231F20"/>
          <w:sz w:val="22"/>
          <w:szCs w:val="22"/>
        </w:rPr>
        <w:t>stakeholders</w:t>
      </w:r>
      <w:r w:rsidRPr="00181C41">
        <w:rPr>
          <w:rFonts w:cs="Arial"/>
          <w:color w:val="231F20"/>
          <w:sz w:val="22"/>
          <w:szCs w:val="22"/>
        </w:rPr>
        <w:t xml:space="preserve"> that may require additional information before participating.</w:t>
      </w:r>
    </w:p>
    <w:p w14:paraId="08EC44F1" w14:textId="77777777" w:rsidR="00590E43" w:rsidRPr="00181C41" w:rsidRDefault="00590E43" w:rsidP="00590E43">
      <w:pPr>
        <w:pStyle w:val="BodyText"/>
        <w:numPr>
          <w:ilvl w:val="1"/>
          <w:numId w:val="7"/>
        </w:numPr>
        <w:tabs>
          <w:tab w:val="left" w:pos="720"/>
        </w:tabs>
        <w:spacing w:before="0" w:line="360" w:lineRule="auto"/>
        <w:ind w:left="720"/>
        <w:rPr>
          <w:rFonts w:cs="Arial"/>
          <w:sz w:val="22"/>
          <w:szCs w:val="22"/>
        </w:rPr>
      </w:pPr>
      <w:r w:rsidRPr="00181C41">
        <w:rPr>
          <w:rFonts w:cs="Arial"/>
          <w:color w:val="231F20"/>
          <w:sz w:val="22"/>
          <w:szCs w:val="22"/>
        </w:rPr>
        <w:t>Create cultural awareness and sensitivity by holding a simple event to explain to women and their families what happens</w:t>
      </w:r>
      <w:r w:rsidRPr="00181C41">
        <w:rPr>
          <w:rFonts w:cs="Arial"/>
          <w:color w:val="231F20"/>
          <w:spacing w:val="-1"/>
          <w:sz w:val="22"/>
          <w:szCs w:val="22"/>
        </w:rPr>
        <w:t xml:space="preserve"> </w:t>
      </w:r>
      <w:r w:rsidRPr="00181C41">
        <w:rPr>
          <w:rFonts w:cs="Arial"/>
          <w:color w:val="231F20"/>
          <w:sz w:val="22"/>
          <w:szCs w:val="22"/>
        </w:rPr>
        <w:t>at a See,</w:t>
      </w:r>
      <w:r w:rsidRPr="00181C41">
        <w:rPr>
          <w:rFonts w:cs="Arial"/>
          <w:color w:val="231F20"/>
          <w:spacing w:val="-4"/>
          <w:sz w:val="22"/>
          <w:szCs w:val="22"/>
        </w:rPr>
        <w:t xml:space="preserve"> </w:t>
      </w:r>
      <w:r w:rsidRPr="00181C41">
        <w:rPr>
          <w:rFonts w:cs="Arial"/>
          <w:color w:val="231F20"/>
          <w:spacing w:val="-20"/>
          <w:sz w:val="22"/>
          <w:szCs w:val="22"/>
        </w:rPr>
        <w:t>T</w:t>
      </w:r>
      <w:r w:rsidRPr="00181C41">
        <w:rPr>
          <w:rFonts w:cs="Arial"/>
          <w:color w:val="231F20"/>
          <w:sz w:val="22"/>
          <w:szCs w:val="22"/>
        </w:rPr>
        <w:t>est &amp;</w:t>
      </w:r>
      <w:r w:rsidRPr="00181C41">
        <w:rPr>
          <w:rFonts w:cs="Arial"/>
          <w:color w:val="231F20"/>
          <w:spacing w:val="-4"/>
          <w:sz w:val="22"/>
          <w:szCs w:val="22"/>
        </w:rPr>
        <w:t xml:space="preserve"> </w:t>
      </w:r>
      <w:r w:rsidRPr="00181C41">
        <w:rPr>
          <w:rFonts w:cs="Arial"/>
          <w:color w:val="231F20"/>
          <w:spacing w:val="-7"/>
          <w:sz w:val="22"/>
          <w:szCs w:val="22"/>
        </w:rPr>
        <w:t>T</w:t>
      </w:r>
      <w:r w:rsidRPr="00181C41">
        <w:rPr>
          <w:rFonts w:cs="Arial"/>
          <w:color w:val="231F20"/>
          <w:sz w:val="22"/>
          <w:szCs w:val="22"/>
        </w:rPr>
        <w:t>reat program.</w:t>
      </w:r>
    </w:p>
    <w:p w14:paraId="6B1D7584" w14:textId="77777777" w:rsidR="00590E43" w:rsidRPr="00181C41" w:rsidRDefault="00590E43" w:rsidP="00590E43">
      <w:pPr>
        <w:pStyle w:val="BodyText"/>
        <w:numPr>
          <w:ilvl w:val="1"/>
          <w:numId w:val="7"/>
        </w:numPr>
        <w:tabs>
          <w:tab w:val="left" w:pos="720"/>
        </w:tabs>
        <w:spacing w:before="0" w:line="360" w:lineRule="auto"/>
        <w:ind w:left="720"/>
        <w:rPr>
          <w:rFonts w:cs="Arial"/>
          <w:sz w:val="22"/>
          <w:szCs w:val="22"/>
        </w:rPr>
      </w:pPr>
      <w:r w:rsidRPr="00181C41">
        <w:rPr>
          <w:rFonts w:cs="Arial"/>
          <w:color w:val="231F20"/>
          <w:sz w:val="22"/>
          <w:szCs w:val="22"/>
        </w:rPr>
        <w:t>Have interpreters, volunteers, and clinicians available to field questions.</w:t>
      </w:r>
    </w:p>
    <w:p w14:paraId="643229FC" w14:textId="77777777" w:rsidR="00590E43" w:rsidRPr="00181C41" w:rsidRDefault="00590E43" w:rsidP="00590E43">
      <w:pPr>
        <w:pStyle w:val="BodyText"/>
        <w:numPr>
          <w:ilvl w:val="1"/>
          <w:numId w:val="7"/>
        </w:numPr>
        <w:tabs>
          <w:tab w:val="left" w:pos="720"/>
        </w:tabs>
        <w:spacing w:before="0" w:line="360" w:lineRule="auto"/>
        <w:ind w:left="720"/>
        <w:rPr>
          <w:rFonts w:cs="Arial"/>
          <w:sz w:val="22"/>
          <w:szCs w:val="22"/>
        </w:rPr>
      </w:pPr>
      <w:r w:rsidRPr="00181C41">
        <w:rPr>
          <w:rFonts w:cs="Arial"/>
          <w:color w:val="231F20"/>
          <w:sz w:val="22"/>
          <w:szCs w:val="22"/>
        </w:rPr>
        <w:t>Familiarize community influencers with the program and key messages about the importance of cervical and breast cancer</w:t>
      </w:r>
      <w:r w:rsidRPr="00181C41">
        <w:rPr>
          <w:rFonts w:cs="Arial"/>
          <w:color w:val="231F20"/>
          <w:spacing w:val="-2"/>
          <w:sz w:val="22"/>
          <w:szCs w:val="22"/>
        </w:rPr>
        <w:t xml:space="preserve"> </w:t>
      </w:r>
      <w:r w:rsidRPr="00181C41">
        <w:rPr>
          <w:rFonts w:cs="Arial"/>
          <w:color w:val="231F20"/>
          <w:sz w:val="22"/>
          <w:szCs w:val="22"/>
        </w:rPr>
        <w:t>screenings.</w:t>
      </w:r>
    </w:p>
    <w:p w14:paraId="73818B13" w14:textId="77777777" w:rsidR="00590E43" w:rsidRPr="00181C41" w:rsidRDefault="00590E43" w:rsidP="00590E43">
      <w:pPr>
        <w:pStyle w:val="BodyText"/>
        <w:numPr>
          <w:ilvl w:val="1"/>
          <w:numId w:val="7"/>
        </w:numPr>
        <w:tabs>
          <w:tab w:val="left" w:pos="720"/>
        </w:tabs>
        <w:spacing w:before="0" w:line="360" w:lineRule="auto"/>
        <w:ind w:left="720"/>
        <w:rPr>
          <w:rFonts w:cs="Arial"/>
          <w:sz w:val="22"/>
          <w:szCs w:val="22"/>
        </w:rPr>
      </w:pPr>
      <w:r w:rsidRPr="00181C41">
        <w:rPr>
          <w:rFonts w:cs="Arial"/>
          <w:color w:val="231F20"/>
          <w:sz w:val="22"/>
          <w:szCs w:val="22"/>
        </w:rPr>
        <w:t>Include diagrams and education about the procedures that will take place during the program.</w:t>
      </w:r>
    </w:p>
    <w:p w14:paraId="67C4D2FF" w14:textId="77777777" w:rsidR="0014640C" w:rsidRDefault="0014640C" w:rsidP="00C4618D">
      <w:pPr>
        <w:pStyle w:val="Heading3"/>
        <w:ind w:left="0" w:right="1174"/>
        <w:rPr>
          <w:rFonts w:cs="Arial"/>
          <w:color w:val="0070C0"/>
          <w:spacing w:val="5"/>
          <w:sz w:val="22"/>
          <w:szCs w:val="22"/>
        </w:rPr>
      </w:pPr>
      <w:bookmarkStart w:id="27" w:name="_Step_7:_Seek"/>
      <w:bookmarkStart w:id="28" w:name="_Hlk23278918"/>
      <w:bookmarkEnd w:id="26"/>
      <w:bookmarkEnd w:id="27"/>
    </w:p>
    <w:p w14:paraId="0C05994D" w14:textId="77777777" w:rsidR="0014640C" w:rsidRDefault="0014640C" w:rsidP="00C4618D">
      <w:pPr>
        <w:pStyle w:val="Heading3"/>
        <w:ind w:left="0" w:right="1174"/>
        <w:rPr>
          <w:rFonts w:cs="Arial"/>
          <w:color w:val="0070C0"/>
          <w:spacing w:val="5"/>
          <w:sz w:val="22"/>
          <w:szCs w:val="22"/>
        </w:rPr>
      </w:pPr>
    </w:p>
    <w:p w14:paraId="44A21F78" w14:textId="77777777" w:rsidR="0014640C" w:rsidRDefault="0014640C" w:rsidP="00C4618D">
      <w:pPr>
        <w:pStyle w:val="Heading3"/>
        <w:ind w:left="0" w:right="1174"/>
        <w:rPr>
          <w:rFonts w:cs="Arial"/>
          <w:color w:val="0070C0"/>
          <w:spacing w:val="5"/>
          <w:sz w:val="22"/>
          <w:szCs w:val="22"/>
        </w:rPr>
      </w:pPr>
    </w:p>
    <w:p w14:paraId="07AE8D5C" w14:textId="4DD6CDCD" w:rsidR="008E4DF6" w:rsidRPr="00181C41" w:rsidRDefault="008E4DF6" w:rsidP="00C4618D">
      <w:pPr>
        <w:pStyle w:val="Heading3"/>
        <w:ind w:left="0" w:right="1174"/>
        <w:rPr>
          <w:rFonts w:cs="Arial"/>
          <w:b w:val="0"/>
          <w:color w:val="0070C0"/>
          <w:sz w:val="22"/>
          <w:szCs w:val="22"/>
        </w:rPr>
      </w:pPr>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8"/>
          <w:sz w:val="22"/>
          <w:szCs w:val="22"/>
        </w:rPr>
        <w:t xml:space="preserve"> 7</w:t>
      </w:r>
      <w:r w:rsidRPr="00181C41">
        <w:rPr>
          <w:rFonts w:cs="Arial"/>
          <w:color w:val="0070C0"/>
          <w:sz w:val="22"/>
          <w:szCs w:val="22"/>
        </w:rPr>
        <w:t xml:space="preserve">: </w:t>
      </w:r>
      <w:r w:rsidRPr="00181C41">
        <w:rPr>
          <w:rFonts w:cs="Arial"/>
          <w:color w:val="0070C0"/>
          <w:spacing w:val="5"/>
          <w:sz w:val="22"/>
          <w:szCs w:val="22"/>
        </w:rPr>
        <w:t>Seek Outside Funding</w:t>
      </w:r>
      <w:bookmarkStart w:id="29" w:name="Step7"/>
      <w:bookmarkEnd w:id="29"/>
      <w:r w:rsidR="009706E3" w:rsidRPr="00181C41">
        <w:rPr>
          <w:rFonts w:cs="Arial"/>
          <w:color w:val="0070C0"/>
          <w:spacing w:val="5"/>
          <w:sz w:val="22"/>
          <w:szCs w:val="22"/>
        </w:rPr>
        <w:t xml:space="preserve"> </w:t>
      </w:r>
    </w:p>
    <w:p w14:paraId="4E71C03D" w14:textId="100F35E4" w:rsidR="008E4DF6" w:rsidRPr="00181C41" w:rsidRDefault="006849DF" w:rsidP="008E4DF6">
      <w:pPr>
        <w:widowControl/>
        <w:shd w:val="clear" w:color="auto" w:fill="FFFFFF"/>
        <w:spacing w:line="360" w:lineRule="auto"/>
        <w:rPr>
          <w:rFonts w:ascii="Arial" w:eastAsia="Times New Roman" w:hAnsi="Arial" w:cs="Arial"/>
        </w:rPr>
      </w:pPr>
      <w:r w:rsidRPr="00181C41">
        <w:rPr>
          <w:rFonts w:ascii="Arial" w:eastAsia="Cambria" w:hAnsi="Arial" w:cs="Arial"/>
        </w:rPr>
        <w:t xml:space="preserve">As mentioned earlier, if </w:t>
      </w:r>
      <w:r w:rsidR="007D4E03">
        <w:rPr>
          <w:rFonts w:ascii="Arial" w:eastAsia="Cambria" w:hAnsi="Arial" w:cs="Arial"/>
        </w:rPr>
        <w:t xml:space="preserve">awarded </w:t>
      </w:r>
      <w:r w:rsidRPr="00181C41">
        <w:rPr>
          <w:rFonts w:ascii="Arial" w:eastAsia="Cambria" w:hAnsi="Arial" w:cs="Arial"/>
        </w:rPr>
        <w:t xml:space="preserve"> funding, a repeat grantee should expect to receive reduced funding each year. </w:t>
      </w:r>
      <w:r w:rsidR="008E4DF6" w:rsidRPr="00181C41">
        <w:rPr>
          <w:rFonts w:ascii="Arial" w:eastAsia="Cambria" w:hAnsi="Arial" w:cs="Arial"/>
        </w:rPr>
        <w:t xml:space="preserve">To </w:t>
      </w:r>
      <w:r w:rsidR="004A6DCC" w:rsidRPr="00181C41">
        <w:rPr>
          <w:rFonts w:ascii="Arial" w:eastAsia="Cambria" w:hAnsi="Arial" w:cs="Arial"/>
        </w:rPr>
        <w:t>work towards achieving sustainability</w:t>
      </w:r>
      <w:r w:rsidR="008E4DF6" w:rsidRPr="00181C41">
        <w:rPr>
          <w:rFonts w:ascii="Arial" w:eastAsia="Cambria" w:hAnsi="Arial" w:cs="Arial"/>
        </w:rPr>
        <w:t xml:space="preserve">, sites are encouraged to seek in-kind and local financial donations. </w:t>
      </w:r>
      <w:r w:rsidR="008E4DF6" w:rsidRPr="00181C41">
        <w:rPr>
          <w:rFonts w:ascii="Arial" w:eastAsia="Times New Roman" w:hAnsi="Arial" w:cs="Arial"/>
        </w:rPr>
        <w:t xml:space="preserve">Keep in mind that not everyone you ask to donate knows about your See, Test &amp; Treat program. Clearly state why you are seeking donations, </w:t>
      </w:r>
      <w:r w:rsidR="007D4E03">
        <w:rPr>
          <w:rFonts w:ascii="Arial" w:eastAsia="Times New Roman" w:hAnsi="Arial" w:cs="Arial"/>
        </w:rPr>
        <w:t>how it will directly support your program/the women being screened, along with how the donor will be acknowledged for their contribution</w:t>
      </w:r>
      <w:r w:rsidR="004A64CA">
        <w:rPr>
          <w:rFonts w:ascii="Arial" w:eastAsia="Times New Roman" w:hAnsi="Arial" w:cs="Arial"/>
        </w:rPr>
        <w:t>.</w:t>
      </w:r>
      <w:r w:rsidR="007D4E03">
        <w:rPr>
          <w:rFonts w:ascii="Arial" w:eastAsia="Times New Roman" w:hAnsi="Arial" w:cs="Arial"/>
        </w:rPr>
        <w:t xml:space="preserve"> </w:t>
      </w:r>
      <w:r w:rsidR="008E4DF6" w:rsidRPr="00181C41">
        <w:rPr>
          <w:rFonts w:ascii="Arial" w:eastAsia="Times New Roman" w:hAnsi="Arial" w:cs="Arial"/>
        </w:rPr>
        <w:t>what the current situation is</w:t>
      </w:r>
      <w:r w:rsidR="007D4E03">
        <w:rPr>
          <w:rFonts w:ascii="Arial" w:eastAsia="Times New Roman" w:hAnsi="Arial" w:cs="Arial"/>
        </w:rPr>
        <w:t>?</w:t>
      </w:r>
      <w:r w:rsidR="008E4DF6" w:rsidRPr="00181C41">
        <w:rPr>
          <w:rFonts w:ascii="Arial" w:eastAsia="Times New Roman" w:hAnsi="Arial" w:cs="Arial"/>
        </w:rPr>
        <w:t xml:space="preserve"> and what the desired outcome will be.</w:t>
      </w:r>
    </w:p>
    <w:p w14:paraId="7CE8B860" w14:textId="77777777" w:rsidR="008E4DF6" w:rsidRPr="00181C41" w:rsidRDefault="008E4DF6" w:rsidP="008E4DF6">
      <w:pPr>
        <w:widowControl/>
        <w:shd w:val="clear" w:color="auto" w:fill="FFFFFF"/>
        <w:spacing w:line="360" w:lineRule="auto"/>
        <w:rPr>
          <w:rFonts w:ascii="Arial" w:eastAsia="Times New Roman" w:hAnsi="Arial" w:cs="Arial"/>
          <w:color w:val="494949"/>
        </w:rPr>
      </w:pPr>
    </w:p>
    <w:p w14:paraId="06F64160" w14:textId="77777777" w:rsidR="008E4DF6" w:rsidRPr="00181C41" w:rsidRDefault="008E4DF6" w:rsidP="008E4DF6">
      <w:pPr>
        <w:widowControl/>
        <w:spacing w:line="300" w:lineRule="auto"/>
        <w:rPr>
          <w:rFonts w:ascii="Arial" w:eastAsia="Cambria" w:hAnsi="Arial" w:cs="Arial"/>
          <w:b/>
        </w:rPr>
      </w:pPr>
      <w:r w:rsidRPr="00181C41">
        <w:rPr>
          <w:rFonts w:ascii="Arial" w:eastAsia="Cambria" w:hAnsi="Arial" w:cs="Arial"/>
          <w:b/>
        </w:rPr>
        <w:t>Identifying additional funding opportunities</w:t>
      </w:r>
    </w:p>
    <w:p w14:paraId="3036B526" w14:textId="30DE1BE8" w:rsidR="008E4DF6" w:rsidRPr="00181C41" w:rsidRDefault="008E4DF6" w:rsidP="008E4DF6">
      <w:pPr>
        <w:widowControl/>
        <w:spacing w:line="360" w:lineRule="auto"/>
        <w:rPr>
          <w:rFonts w:ascii="Arial" w:eastAsia="Cambria" w:hAnsi="Arial" w:cs="Arial"/>
        </w:rPr>
      </w:pPr>
      <w:r w:rsidRPr="00181C41">
        <w:rPr>
          <w:rFonts w:ascii="Arial" w:eastAsia="Cambria" w:hAnsi="Arial" w:cs="Arial"/>
        </w:rPr>
        <w:t>Seek local funding opportunities, donations and partnerships</w:t>
      </w:r>
      <w:r w:rsidR="006B7C03" w:rsidRPr="00181C41">
        <w:rPr>
          <w:rFonts w:ascii="Arial" w:eastAsia="Cambria" w:hAnsi="Arial" w:cs="Arial"/>
        </w:rPr>
        <w:t xml:space="preserve"> (</w:t>
      </w:r>
      <w:hyperlink r:id="rId31" w:history="1">
        <w:r w:rsidR="00D8440C">
          <w:rPr>
            <w:rStyle w:val="Hyperlink"/>
            <w:rFonts w:ascii="Arial" w:eastAsia="Cambria" w:hAnsi="Arial" w:cs="Arial"/>
          </w:rPr>
          <w:t>e</w:t>
        </w:r>
        <w:r w:rsidR="00A613B0" w:rsidRPr="00181C41">
          <w:rPr>
            <w:rStyle w:val="Hyperlink"/>
            <w:rFonts w:ascii="Arial" w:eastAsia="Cambria" w:hAnsi="Arial" w:cs="Arial"/>
          </w:rPr>
          <w:t>xplore</w:t>
        </w:r>
        <w:r w:rsidR="006B7C03" w:rsidRPr="00181C41">
          <w:rPr>
            <w:rStyle w:val="Hyperlink"/>
            <w:rFonts w:ascii="Arial" w:eastAsia="Cambria" w:hAnsi="Arial" w:cs="Arial"/>
          </w:rPr>
          <w:t xml:space="preserve"> See, Test &amp; Treat Toolkit for ideas</w:t>
        </w:r>
      </w:hyperlink>
      <w:r w:rsidR="006B7C03" w:rsidRPr="00181C41">
        <w:rPr>
          <w:rFonts w:ascii="Arial" w:eastAsia="Cambria" w:hAnsi="Arial" w:cs="Arial"/>
        </w:rPr>
        <w:t>)</w:t>
      </w:r>
      <w:r w:rsidRPr="00181C41">
        <w:rPr>
          <w:rFonts w:ascii="Arial" w:eastAsia="Cambria" w:hAnsi="Arial" w:cs="Arial"/>
        </w:rPr>
        <w:t xml:space="preserve">. Get in touch with your program </w:t>
      </w:r>
      <w:r w:rsidR="00B84A3E" w:rsidRPr="00181C41">
        <w:rPr>
          <w:rFonts w:ascii="Arial" w:eastAsia="Cambria" w:hAnsi="Arial" w:cs="Arial"/>
        </w:rPr>
        <w:t>manager for</w:t>
      </w:r>
      <w:r w:rsidRPr="00181C41">
        <w:rPr>
          <w:rFonts w:ascii="Arial" w:eastAsia="Cambria" w:hAnsi="Arial" w:cs="Arial"/>
        </w:rPr>
        <w:t xml:space="preserve"> help, guidance, and suggestions as to how to approach funders. </w:t>
      </w:r>
    </w:p>
    <w:p w14:paraId="3DD05244" w14:textId="77777777" w:rsidR="008E4DF6" w:rsidRPr="00181C41" w:rsidRDefault="008E4DF6" w:rsidP="00260B20">
      <w:pPr>
        <w:widowControl/>
        <w:numPr>
          <w:ilvl w:val="0"/>
          <w:numId w:val="16"/>
        </w:numPr>
        <w:spacing w:line="360" w:lineRule="auto"/>
        <w:contextualSpacing/>
        <w:rPr>
          <w:rFonts w:ascii="Arial" w:eastAsia="Cambria" w:hAnsi="Arial" w:cs="Arial"/>
        </w:rPr>
      </w:pPr>
      <w:r w:rsidRPr="00181C41">
        <w:rPr>
          <w:rFonts w:ascii="Arial" w:eastAsia="Cambria" w:hAnsi="Arial" w:cs="Arial"/>
        </w:rPr>
        <w:t>Research local foundations, local businesses, community groups (i.e. Exchange Clubs, Rotary clubs, women’s clubs, etc.) and institutions that would be interested in providing funding to local programs. Be mindful of grant application deadlines and funding cycles.</w:t>
      </w:r>
    </w:p>
    <w:p w14:paraId="7BF0BDE9" w14:textId="77777777" w:rsidR="008E4DF6" w:rsidRPr="00181C41" w:rsidRDefault="008E4DF6" w:rsidP="00260B20">
      <w:pPr>
        <w:widowControl/>
        <w:numPr>
          <w:ilvl w:val="0"/>
          <w:numId w:val="16"/>
        </w:numPr>
        <w:spacing w:line="360" w:lineRule="auto"/>
        <w:contextualSpacing/>
        <w:rPr>
          <w:rFonts w:ascii="Arial" w:eastAsia="Cambria" w:hAnsi="Arial" w:cs="Arial"/>
        </w:rPr>
      </w:pPr>
      <w:r w:rsidRPr="00181C41">
        <w:rPr>
          <w:rFonts w:ascii="Arial" w:eastAsia="Cambria" w:hAnsi="Arial" w:cs="Arial"/>
        </w:rPr>
        <w:t xml:space="preserve">Connect with businesses and organizations in the community who might be interested in donating food, transportation, or items for the program. Additionally, utilize these connections as a means to promote the program and recruit participants. </w:t>
      </w:r>
    </w:p>
    <w:p w14:paraId="5DB29139" w14:textId="77777777" w:rsidR="008E4DF6" w:rsidRPr="00181C41" w:rsidRDefault="008E4DF6" w:rsidP="00260B20">
      <w:pPr>
        <w:widowControl/>
        <w:numPr>
          <w:ilvl w:val="0"/>
          <w:numId w:val="16"/>
        </w:numPr>
        <w:spacing w:line="360" w:lineRule="auto"/>
        <w:contextualSpacing/>
        <w:rPr>
          <w:rFonts w:ascii="Arial" w:eastAsia="Cambria" w:hAnsi="Arial" w:cs="Arial"/>
        </w:rPr>
      </w:pPr>
      <w:r w:rsidRPr="00181C41">
        <w:rPr>
          <w:rFonts w:ascii="Arial" w:eastAsia="Cambria" w:hAnsi="Arial" w:cs="Arial"/>
        </w:rPr>
        <w:t>Work with your institution’s grant writer or outreach staff to identify key community groups or businesses that have a relationship with your institution.</w:t>
      </w:r>
    </w:p>
    <w:p w14:paraId="267A2208" w14:textId="4072A7FE" w:rsidR="008E4DF6" w:rsidRPr="00181C41" w:rsidRDefault="008E4DF6" w:rsidP="00260B20">
      <w:pPr>
        <w:widowControl/>
        <w:numPr>
          <w:ilvl w:val="0"/>
          <w:numId w:val="16"/>
        </w:numPr>
        <w:spacing w:line="360" w:lineRule="auto"/>
        <w:contextualSpacing/>
        <w:rPr>
          <w:rFonts w:ascii="Arial" w:eastAsia="Cambria" w:hAnsi="Arial" w:cs="Arial"/>
        </w:rPr>
      </w:pPr>
      <w:r w:rsidRPr="00181C41">
        <w:rPr>
          <w:rFonts w:ascii="Arial" w:eastAsia="Cambria" w:hAnsi="Arial" w:cs="Arial"/>
        </w:rPr>
        <w:t xml:space="preserve">Talk with board members and key stakeholders at your institution to </w:t>
      </w:r>
      <w:r w:rsidR="00885B7D" w:rsidRPr="00181C41">
        <w:rPr>
          <w:rFonts w:ascii="Arial" w:eastAsia="Cambria" w:hAnsi="Arial" w:cs="Arial"/>
        </w:rPr>
        <w:t>determine</w:t>
      </w:r>
      <w:r w:rsidRPr="00181C41">
        <w:rPr>
          <w:rFonts w:ascii="Arial" w:eastAsia="Cambria" w:hAnsi="Arial" w:cs="Arial"/>
        </w:rPr>
        <w:t xml:space="preserve"> if they are connected with any organizations, clubs or businesses that would be interested in supporting See, Test &amp; Treat.</w:t>
      </w:r>
    </w:p>
    <w:p w14:paraId="36785D15" w14:textId="77777777" w:rsidR="008E4DF6" w:rsidRPr="00181C41" w:rsidRDefault="008E4DF6" w:rsidP="008E4DF6">
      <w:pPr>
        <w:widowControl/>
        <w:shd w:val="clear" w:color="auto" w:fill="FFFFFF"/>
        <w:spacing w:line="360" w:lineRule="auto"/>
        <w:rPr>
          <w:rFonts w:ascii="Arial" w:eastAsia="Times New Roman" w:hAnsi="Arial" w:cs="Arial"/>
        </w:rPr>
      </w:pPr>
    </w:p>
    <w:p w14:paraId="7704F788" w14:textId="170CC7C1" w:rsidR="000222C4" w:rsidRPr="00181C41" w:rsidRDefault="008E4DF6" w:rsidP="000222C4">
      <w:pPr>
        <w:widowControl/>
        <w:shd w:val="clear" w:color="auto" w:fill="FFFFFF"/>
        <w:spacing w:line="360" w:lineRule="auto"/>
        <w:rPr>
          <w:rFonts w:ascii="Arial" w:hAnsi="Arial" w:cs="Arial"/>
          <w:color w:val="0070C0"/>
          <w:spacing w:val="5"/>
        </w:rPr>
      </w:pPr>
      <w:r w:rsidRPr="00181C41">
        <w:rPr>
          <w:rFonts w:ascii="Arial" w:eastAsia="Times New Roman" w:hAnsi="Arial" w:cs="Arial"/>
          <w:b/>
        </w:rPr>
        <w:t>Simple tips to follow when reaching out and asking for a donation</w:t>
      </w:r>
      <w:r w:rsidR="00B84A3E" w:rsidRPr="00181C41">
        <w:rPr>
          <w:rFonts w:ascii="Arial" w:eastAsia="Times New Roman" w:hAnsi="Arial" w:cs="Arial"/>
          <w:b/>
        </w:rPr>
        <w:t xml:space="preserve"> </w:t>
      </w:r>
      <w:hyperlink r:id="rId32" w:history="1">
        <w:r w:rsidR="000222C4" w:rsidRPr="00181C41">
          <w:rPr>
            <w:rStyle w:val="Hyperlink"/>
            <w:rFonts w:ascii="Arial" w:eastAsia="Times New Roman" w:hAnsi="Arial" w:cs="Arial"/>
            <w:b/>
          </w:rPr>
          <w:t>(</w:t>
        </w:r>
        <w:r w:rsidR="000C3B87">
          <w:rPr>
            <w:rStyle w:val="Hyperlink"/>
            <w:rFonts w:ascii="Arial" w:eastAsia="Times New Roman" w:hAnsi="Arial" w:cs="Arial"/>
            <w:b/>
          </w:rPr>
          <w:t xml:space="preserve">refer to </w:t>
        </w:r>
        <w:r w:rsidR="000222C4" w:rsidRPr="00181C41">
          <w:rPr>
            <w:rStyle w:val="Hyperlink"/>
            <w:rFonts w:ascii="Arial" w:eastAsia="Times New Roman" w:hAnsi="Arial" w:cs="Arial"/>
            <w:b/>
          </w:rPr>
          <w:t>See , Test &amp; Treat Toolkit</w:t>
        </w:r>
      </w:hyperlink>
      <w:r w:rsidR="000222C4" w:rsidRPr="00181C41">
        <w:rPr>
          <w:rFonts w:ascii="Arial" w:eastAsia="Times New Roman" w:hAnsi="Arial" w:cs="Arial"/>
          <w:b/>
        </w:rPr>
        <w:t xml:space="preserve"> for template)</w:t>
      </w:r>
    </w:p>
    <w:p w14:paraId="503DDFF1" w14:textId="0C2B4424" w:rsidR="008E4DF6" w:rsidRPr="00181C41" w:rsidRDefault="008E4DF6" w:rsidP="00260B20">
      <w:pPr>
        <w:pStyle w:val="ListParagraph"/>
        <w:widowControl/>
        <w:numPr>
          <w:ilvl w:val="0"/>
          <w:numId w:val="17"/>
        </w:numPr>
        <w:shd w:val="clear" w:color="auto" w:fill="FFFFFF"/>
        <w:spacing w:line="360" w:lineRule="auto"/>
        <w:rPr>
          <w:rFonts w:ascii="Arial" w:eastAsia="Times New Roman" w:hAnsi="Arial" w:cs="Arial"/>
        </w:rPr>
      </w:pPr>
      <w:r w:rsidRPr="00181C41">
        <w:rPr>
          <w:rFonts w:ascii="Arial" w:eastAsia="Times New Roman" w:hAnsi="Arial" w:cs="Arial"/>
          <w:b/>
        </w:rPr>
        <w:t>Use simple and direct language</w:t>
      </w:r>
      <w:r w:rsidRPr="00181C41">
        <w:rPr>
          <w:rFonts w:ascii="Arial" w:eastAsia="Times New Roman" w:hAnsi="Arial" w:cs="Arial"/>
        </w:rPr>
        <w:t xml:space="preserve">: Be clear on the goals of the program, the number of people it will benefit and who will be at the program. </w:t>
      </w:r>
      <w:r w:rsidR="004A6DCC" w:rsidRPr="00181C41">
        <w:rPr>
          <w:rFonts w:ascii="Arial" w:eastAsia="Times New Roman" w:hAnsi="Arial" w:cs="Arial"/>
        </w:rPr>
        <w:t>Consider telling</w:t>
      </w:r>
      <w:r w:rsidRPr="00181C41">
        <w:rPr>
          <w:rFonts w:ascii="Arial" w:eastAsia="Times New Roman" w:hAnsi="Arial" w:cs="Arial"/>
        </w:rPr>
        <w:t xml:space="preserve"> a story to explain your See, Test &amp; Treat program, its impact on the community and why you are asking for a donation. If you have hosted a See, Test &amp; Treat program before, use </w:t>
      </w:r>
      <w:r w:rsidR="00885B7D" w:rsidRPr="00181C41">
        <w:rPr>
          <w:rFonts w:ascii="Arial" w:eastAsia="Times New Roman" w:hAnsi="Arial" w:cs="Arial"/>
        </w:rPr>
        <w:t xml:space="preserve">patient </w:t>
      </w:r>
      <w:r w:rsidRPr="00181C41">
        <w:rPr>
          <w:rFonts w:ascii="Arial" w:eastAsia="Times New Roman" w:hAnsi="Arial" w:cs="Arial"/>
        </w:rPr>
        <w:t xml:space="preserve">stories of patients </w:t>
      </w:r>
      <w:r w:rsidR="00885B7D" w:rsidRPr="00181C41">
        <w:rPr>
          <w:rFonts w:ascii="Arial" w:eastAsia="Times New Roman" w:hAnsi="Arial" w:cs="Arial"/>
        </w:rPr>
        <w:t xml:space="preserve">from </w:t>
      </w:r>
      <w:r w:rsidRPr="00181C41">
        <w:rPr>
          <w:rFonts w:ascii="Arial" w:eastAsia="Times New Roman" w:hAnsi="Arial" w:cs="Arial"/>
        </w:rPr>
        <w:t xml:space="preserve"> past programs to illustrate the impact </w:t>
      </w:r>
      <w:r w:rsidR="00885B7D" w:rsidRPr="00181C41">
        <w:rPr>
          <w:rFonts w:ascii="Arial" w:eastAsia="Times New Roman" w:hAnsi="Arial" w:cs="Arial"/>
        </w:rPr>
        <w:t xml:space="preserve">on the women serve through the </w:t>
      </w:r>
      <w:r w:rsidR="00BD3749" w:rsidRPr="00181C41">
        <w:rPr>
          <w:rFonts w:ascii="Arial" w:eastAsia="Times New Roman" w:hAnsi="Arial" w:cs="Arial"/>
        </w:rPr>
        <w:t>event.</w:t>
      </w:r>
      <w:r w:rsidRPr="00181C41">
        <w:rPr>
          <w:rFonts w:ascii="Arial" w:eastAsia="Times New Roman" w:hAnsi="Arial" w:cs="Arial"/>
        </w:rPr>
        <w:t xml:space="preserve"> </w:t>
      </w:r>
    </w:p>
    <w:p w14:paraId="70C50B2C" w14:textId="77777777" w:rsidR="008E4DF6" w:rsidRPr="00181C41" w:rsidRDefault="008E4DF6" w:rsidP="00260B20">
      <w:pPr>
        <w:widowControl/>
        <w:numPr>
          <w:ilvl w:val="0"/>
          <w:numId w:val="17"/>
        </w:numPr>
        <w:shd w:val="clear" w:color="auto" w:fill="FFFFFF"/>
        <w:spacing w:after="390" w:line="360" w:lineRule="auto"/>
        <w:contextualSpacing/>
        <w:rPr>
          <w:rFonts w:ascii="Arial" w:eastAsia="Times New Roman" w:hAnsi="Arial" w:cs="Arial"/>
        </w:rPr>
      </w:pPr>
      <w:r w:rsidRPr="00181C41">
        <w:rPr>
          <w:rFonts w:ascii="Arial" w:eastAsia="Times New Roman" w:hAnsi="Arial" w:cs="Arial"/>
          <w:b/>
        </w:rPr>
        <w:t>Do tailor your message</w:t>
      </w:r>
      <w:r w:rsidRPr="00181C41">
        <w:rPr>
          <w:rFonts w:ascii="Arial" w:eastAsia="Times New Roman" w:hAnsi="Arial" w:cs="Arial"/>
        </w:rPr>
        <w:t>: Determine how you will make “the ask” (phone call, casual email note or formal letter); think about appealing to each person’s individual or business interests to make a correlation with See, Test &amp; Treat.</w:t>
      </w:r>
    </w:p>
    <w:p w14:paraId="524A8308" w14:textId="77777777" w:rsidR="008E4DF6" w:rsidRPr="00181C41" w:rsidRDefault="008E4DF6" w:rsidP="00260B20">
      <w:pPr>
        <w:widowControl/>
        <w:numPr>
          <w:ilvl w:val="0"/>
          <w:numId w:val="17"/>
        </w:numPr>
        <w:shd w:val="clear" w:color="auto" w:fill="FFFFFF"/>
        <w:spacing w:after="390" w:line="360" w:lineRule="auto"/>
        <w:contextualSpacing/>
        <w:rPr>
          <w:rFonts w:ascii="Arial" w:eastAsia="Times New Roman" w:hAnsi="Arial" w:cs="Arial"/>
        </w:rPr>
      </w:pPr>
      <w:r w:rsidRPr="00181C41">
        <w:rPr>
          <w:rFonts w:ascii="Arial" w:eastAsia="Cambria" w:hAnsi="Arial" w:cs="Arial"/>
          <w:b/>
          <w:bCs/>
        </w:rPr>
        <w:t>Do</w:t>
      </w:r>
      <w:r w:rsidRPr="00181C41">
        <w:rPr>
          <w:rFonts w:ascii="Arial" w:eastAsia="Cambria" w:hAnsi="Arial" w:cs="Arial"/>
          <w:b/>
        </w:rPr>
        <w:t> know what you’re asking for:</w:t>
      </w:r>
      <w:r w:rsidRPr="00181C41">
        <w:rPr>
          <w:rFonts w:ascii="Arial" w:eastAsia="Cambria" w:hAnsi="Arial" w:cs="Arial"/>
        </w:rPr>
        <w:t xml:space="preserve"> It’s important to clearly outline your request. </w:t>
      </w:r>
    </w:p>
    <w:p w14:paraId="0F91A10D" w14:textId="77777777" w:rsidR="008E4DF6" w:rsidRPr="00181C41" w:rsidRDefault="008E4DF6" w:rsidP="00260B20">
      <w:pPr>
        <w:widowControl/>
        <w:numPr>
          <w:ilvl w:val="0"/>
          <w:numId w:val="17"/>
        </w:numPr>
        <w:shd w:val="clear" w:color="auto" w:fill="FFFFFF"/>
        <w:spacing w:after="360" w:line="360" w:lineRule="auto"/>
        <w:contextualSpacing/>
        <w:outlineLvl w:val="2"/>
        <w:rPr>
          <w:rFonts w:ascii="Arial" w:eastAsia="Times New Roman" w:hAnsi="Arial" w:cs="Arial"/>
        </w:rPr>
      </w:pPr>
      <w:r w:rsidRPr="00181C41">
        <w:rPr>
          <w:rFonts w:ascii="Arial" w:eastAsia="Times New Roman" w:hAnsi="Arial" w:cs="Arial"/>
          <w:b/>
          <w:bCs/>
        </w:rPr>
        <w:t>Do</w:t>
      </w:r>
      <w:r w:rsidRPr="00181C41">
        <w:rPr>
          <w:rFonts w:ascii="Arial" w:eastAsia="Times New Roman" w:hAnsi="Arial" w:cs="Arial"/>
          <w:b/>
        </w:rPr>
        <w:t> know who you’re asking</w:t>
      </w:r>
      <w:r w:rsidRPr="00181C41">
        <w:rPr>
          <w:rFonts w:ascii="Arial" w:eastAsia="Times New Roman" w:hAnsi="Arial" w:cs="Arial"/>
        </w:rPr>
        <w:t>: Make sure you know who your audience is when you ask for donations.</w:t>
      </w:r>
    </w:p>
    <w:p w14:paraId="60DC2CB6" w14:textId="77777777" w:rsidR="008E4DF6" w:rsidRPr="00181C41" w:rsidRDefault="008E4DF6" w:rsidP="00260B20">
      <w:pPr>
        <w:widowControl/>
        <w:numPr>
          <w:ilvl w:val="0"/>
          <w:numId w:val="17"/>
        </w:numPr>
        <w:shd w:val="clear" w:color="auto" w:fill="FFFFFF"/>
        <w:spacing w:after="360" w:line="360" w:lineRule="auto"/>
        <w:contextualSpacing/>
        <w:outlineLvl w:val="2"/>
        <w:rPr>
          <w:rFonts w:ascii="Arial" w:eastAsia="Cambria" w:hAnsi="Arial" w:cs="Arial"/>
          <w:shd w:val="clear" w:color="auto" w:fill="FFFFFF"/>
        </w:rPr>
      </w:pPr>
      <w:r w:rsidRPr="00181C41">
        <w:rPr>
          <w:rFonts w:ascii="Arial" w:eastAsia="Times New Roman" w:hAnsi="Arial" w:cs="Arial"/>
          <w:b/>
          <w:bCs/>
        </w:rPr>
        <w:t>Don’t</w:t>
      </w:r>
      <w:r w:rsidRPr="00181C41">
        <w:rPr>
          <w:rFonts w:ascii="Arial" w:eastAsia="Times New Roman" w:hAnsi="Arial" w:cs="Arial"/>
          <w:b/>
        </w:rPr>
        <w:t> be scared of rejection</w:t>
      </w:r>
      <w:r w:rsidRPr="00181C41">
        <w:rPr>
          <w:rFonts w:ascii="Arial" w:eastAsia="Times New Roman" w:hAnsi="Arial" w:cs="Arial"/>
        </w:rPr>
        <w:t xml:space="preserve">: </w:t>
      </w:r>
      <w:r w:rsidRPr="00181C41">
        <w:rPr>
          <w:rFonts w:ascii="Arial" w:eastAsia="Cambria" w:hAnsi="Arial" w:cs="Arial"/>
          <w:shd w:val="clear" w:color="auto" w:fill="FFFFFF"/>
        </w:rPr>
        <w:t>You will not get a donation from every person you ask, and that’s okay.</w:t>
      </w:r>
    </w:p>
    <w:p w14:paraId="79AC3CC6" w14:textId="77777777" w:rsidR="008E4DF6" w:rsidRPr="00181C41" w:rsidRDefault="008E4DF6" w:rsidP="00260B20">
      <w:pPr>
        <w:widowControl/>
        <w:numPr>
          <w:ilvl w:val="0"/>
          <w:numId w:val="17"/>
        </w:numPr>
        <w:shd w:val="clear" w:color="auto" w:fill="FFFFFF"/>
        <w:spacing w:after="360" w:line="360" w:lineRule="auto"/>
        <w:contextualSpacing/>
        <w:outlineLvl w:val="2"/>
        <w:rPr>
          <w:rFonts w:ascii="Arial" w:eastAsia="Times New Roman" w:hAnsi="Arial" w:cs="Arial"/>
        </w:rPr>
      </w:pPr>
      <w:r w:rsidRPr="00181C41">
        <w:rPr>
          <w:rFonts w:ascii="Arial" w:eastAsia="Times New Roman" w:hAnsi="Arial" w:cs="Arial"/>
          <w:b/>
          <w:bCs/>
        </w:rPr>
        <w:t>Do</w:t>
      </w:r>
      <w:r w:rsidRPr="00181C41">
        <w:rPr>
          <w:rFonts w:ascii="Arial" w:eastAsia="Times New Roman" w:hAnsi="Arial" w:cs="Arial"/>
          <w:b/>
        </w:rPr>
        <w:t> have a positive attitude</w:t>
      </w:r>
      <w:r w:rsidRPr="00181C41">
        <w:rPr>
          <w:rFonts w:ascii="Arial" w:eastAsia="Times New Roman" w:hAnsi="Arial" w:cs="Arial"/>
        </w:rPr>
        <w:t>: Stay positive, let people know the impact their donations will have on the success of your See, Test &amp; Treat program and why it’s important.</w:t>
      </w:r>
    </w:p>
    <w:p w14:paraId="5FA45F08" w14:textId="77777777" w:rsidR="008E4DF6" w:rsidRPr="00181C41" w:rsidRDefault="008E4DF6" w:rsidP="00260B20">
      <w:pPr>
        <w:widowControl/>
        <w:numPr>
          <w:ilvl w:val="0"/>
          <w:numId w:val="17"/>
        </w:numPr>
        <w:shd w:val="clear" w:color="auto" w:fill="FFFFFF"/>
        <w:spacing w:after="360" w:line="360" w:lineRule="auto"/>
        <w:contextualSpacing/>
        <w:outlineLvl w:val="2"/>
        <w:rPr>
          <w:rFonts w:ascii="Arial" w:eastAsia="Times New Roman" w:hAnsi="Arial" w:cs="Arial"/>
        </w:rPr>
      </w:pPr>
      <w:r w:rsidRPr="00181C41">
        <w:rPr>
          <w:rFonts w:ascii="Arial" w:eastAsia="Times New Roman" w:hAnsi="Arial" w:cs="Arial"/>
          <w:b/>
          <w:bCs/>
        </w:rPr>
        <w:t>Do</w:t>
      </w:r>
      <w:r w:rsidRPr="00181C41">
        <w:rPr>
          <w:rFonts w:ascii="Arial" w:eastAsia="Times New Roman" w:hAnsi="Arial" w:cs="Arial"/>
          <w:b/>
        </w:rPr>
        <w:t> think outside the box:</w:t>
      </w:r>
      <w:r w:rsidRPr="00181C41">
        <w:rPr>
          <w:rFonts w:ascii="Arial" w:eastAsia="Times New Roman" w:hAnsi="Arial" w:cs="Arial"/>
        </w:rPr>
        <w:t xml:space="preserve"> Get creative when you ask for donations for your See, Test &amp; Treat program, and experiment with connecting with others via email, social media, in person, or better still, all three! </w:t>
      </w:r>
    </w:p>
    <w:bookmarkEnd w:id="28"/>
    <w:p w14:paraId="0F3537E9" w14:textId="0026ACBA" w:rsidR="008E4DF6" w:rsidRPr="00181C41" w:rsidRDefault="008E4DF6" w:rsidP="00040373">
      <w:pPr>
        <w:spacing w:line="360" w:lineRule="auto"/>
        <w:rPr>
          <w:rFonts w:ascii="Arial" w:hAnsi="Arial" w:cs="Arial"/>
        </w:rPr>
      </w:pPr>
    </w:p>
    <w:p w14:paraId="528BFF12" w14:textId="3C31F2DA" w:rsidR="006C5BE7" w:rsidRPr="00181C41" w:rsidRDefault="006C5BE7" w:rsidP="006C5BE7">
      <w:pPr>
        <w:pStyle w:val="Heading3"/>
        <w:spacing w:line="292" w:lineRule="auto"/>
        <w:ind w:left="0"/>
        <w:rPr>
          <w:rFonts w:cs="Arial"/>
          <w:b w:val="0"/>
          <w:bCs w:val="0"/>
          <w:sz w:val="22"/>
          <w:szCs w:val="22"/>
        </w:rPr>
      </w:pPr>
      <w:bookmarkStart w:id="30" w:name="step8"/>
      <w:bookmarkStart w:id="31" w:name="_Step_7:_Create"/>
      <w:bookmarkEnd w:id="30"/>
      <w:bookmarkEnd w:id="31"/>
      <w:r w:rsidRPr="00181C41">
        <w:rPr>
          <w:rFonts w:cs="Arial"/>
          <w:color w:val="0070C0"/>
          <w:spacing w:val="5"/>
          <w:sz w:val="22"/>
          <w:szCs w:val="22"/>
        </w:rPr>
        <w:t xml:space="preserve">Step </w:t>
      </w:r>
      <w:r w:rsidR="008E4DF6" w:rsidRPr="00181C41">
        <w:rPr>
          <w:rFonts w:cs="Arial"/>
          <w:color w:val="0070C0"/>
          <w:spacing w:val="5"/>
          <w:sz w:val="22"/>
          <w:szCs w:val="22"/>
        </w:rPr>
        <w:t>8</w:t>
      </w:r>
      <w:r w:rsidRPr="00181C41">
        <w:rPr>
          <w:rFonts w:cs="Arial"/>
          <w:color w:val="0070C0"/>
          <w:spacing w:val="5"/>
          <w:sz w:val="22"/>
          <w:szCs w:val="22"/>
        </w:rPr>
        <w:t xml:space="preserve">: </w:t>
      </w:r>
      <w:bookmarkStart w:id="32" w:name="_Hlk23255257"/>
      <w:r w:rsidRPr="00181C41">
        <w:rPr>
          <w:rFonts w:cs="Arial"/>
          <w:color w:val="0070C0"/>
          <w:spacing w:val="5"/>
          <w:sz w:val="22"/>
          <w:szCs w:val="22"/>
        </w:rPr>
        <w:t xml:space="preserve">Create Pre-registration Process Prior to Patient Recruitment </w:t>
      </w:r>
      <w:bookmarkEnd w:id="32"/>
      <w:r w:rsidR="00485B8A" w:rsidRPr="00181C41">
        <w:rPr>
          <w:rFonts w:eastAsia="Times New Roman" w:cs="Arial"/>
          <w:b w:val="0"/>
          <w:sz w:val="22"/>
          <w:szCs w:val="22"/>
        </w:rPr>
        <w:fldChar w:fldCharType="begin"/>
      </w:r>
      <w:r w:rsidR="00485B8A" w:rsidRPr="00181C41">
        <w:rPr>
          <w:rFonts w:eastAsia="Times New Roman" w:cs="Arial"/>
          <w:b w:val="0"/>
          <w:sz w:val="22"/>
          <w:szCs w:val="22"/>
        </w:rPr>
        <w:instrText xml:space="preserve"> HYPERLINK "https://capfoundation.smapply.io/res/p/toolkit-Qcnx6/" </w:instrText>
      </w:r>
      <w:r w:rsidR="00485B8A" w:rsidRPr="00181C41">
        <w:rPr>
          <w:rFonts w:eastAsia="Times New Roman" w:cs="Arial"/>
          <w:b w:val="0"/>
          <w:sz w:val="22"/>
          <w:szCs w:val="22"/>
        </w:rPr>
      </w:r>
      <w:r w:rsidR="00485B8A" w:rsidRPr="00181C41">
        <w:rPr>
          <w:rFonts w:eastAsia="Times New Roman" w:cs="Arial"/>
          <w:b w:val="0"/>
          <w:sz w:val="22"/>
          <w:szCs w:val="22"/>
        </w:rPr>
        <w:fldChar w:fldCharType="separate"/>
      </w:r>
      <w:r w:rsidR="00A27798" w:rsidRPr="00181C41">
        <w:rPr>
          <w:rStyle w:val="Hyperlink"/>
          <w:rFonts w:eastAsia="Times New Roman" w:cs="Arial"/>
          <w:b w:val="0"/>
          <w:sz w:val="22"/>
          <w:szCs w:val="22"/>
        </w:rPr>
        <w:t>(</w:t>
      </w:r>
      <w:r w:rsidR="000C3B87">
        <w:rPr>
          <w:rStyle w:val="Hyperlink"/>
          <w:rFonts w:eastAsia="Times New Roman" w:cs="Arial"/>
          <w:b w:val="0"/>
          <w:sz w:val="22"/>
          <w:szCs w:val="22"/>
        </w:rPr>
        <w:t xml:space="preserve">refer to </w:t>
      </w:r>
      <w:r w:rsidR="00A27798" w:rsidRPr="00181C41">
        <w:rPr>
          <w:rStyle w:val="Hyperlink"/>
          <w:rFonts w:eastAsia="Times New Roman" w:cs="Arial"/>
          <w:bCs w:val="0"/>
          <w:sz w:val="22"/>
          <w:szCs w:val="22"/>
        </w:rPr>
        <w:t>See , T</w:t>
      </w:r>
      <w:r w:rsidR="00A27798" w:rsidRPr="00181C41">
        <w:rPr>
          <w:rStyle w:val="Hyperlink"/>
          <w:rFonts w:eastAsia="Times New Roman" w:cs="Arial"/>
          <w:sz w:val="22"/>
          <w:szCs w:val="22"/>
        </w:rPr>
        <w:t>est &amp; Treat Toolkit</w:t>
      </w:r>
      <w:r w:rsidR="00485B8A" w:rsidRPr="00181C41">
        <w:rPr>
          <w:rFonts w:eastAsia="Times New Roman" w:cs="Arial"/>
          <w:b w:val="0"/>
          <w:sz w:val="22"/>
          <w:szCs w:val="22"/>
        </w:rPr>
        <w:fldChar w:fldCharType="end"/>
      </w:r>
      <w:r w:rsidR="00A27798" w:rsidRPr="00181C41">
        <w:rPr>
          <w:rFonts w:eastAsia="Times New Roman" w:cs="Arial"/>
          <w:b w:val="0"/>
          <w:sz w:val="22"/>
          <w:szCs w:val="22"/>
        </w:rPr>
        <w:t xml:space="preserve"> for guidance)</w:t>
      </w:r>
    </w:p>
    <w:p w14:paraId="5FC536CB" w14:textId="01BF5218" w:rsidR="006C5BE7" w:rsidRPr="00181C41" w:rsidRDefault="006C5BE7" w:rsidP="00984B9A">
      <w:pPr>
        <w:pStyle w:val="ListParagraph"/>
        <w:numPr>
          <w:ilvl w:val="0"/>
          <w:numId w:val="6"/>
        </w:numPr>
        <w:spacing w:line="360" w:lineRule="auto"/>
        <w:ind w:left="720"/>
        <w:rPr>
          <w:rFonts w:ascii="Arial" w:hAnsi="Arial" w:cs="Arial"/>
        </w:rPr>
      </w:pPr>
      <w:r w:rsidRPr="00181C41">
        <w:rPr>
          <w:rFonts w:ascii="Arial" w:hAnsi="Arial" w:cs="Arial"/>
        </w:rPr>
        <w:t xml:space="preserve">Work with your Billing/Finance department to set-up a </w:t>
      </w:r>
      <w:r w:rsidRPr="00181C41">
        <w:rPr>
          <w:rFonts w:ascii="Arial" w:hAnsi="Arial" w:cs="Arial"/>
          <w:b/>
        </w:rPr>
        <w:t xml:space="preserve">special code/guarantor account </w:t>
      </w:r>
      <w:r w:rsidRPr="00181C41">
        <w:rPr>
          <w:rFonts w:ascii="Arial" w:hAnsi="Arial" w:cs="Arial"/>
        </w:rPr>
        <w:t>to use for See, Test &amp; Treat patients so they will not receive a bill for screening services provided at the event. Make sure this account code is shared will all relevant departments.</w:t>
      </w:r>
      <w:r w:rsidR="00E90B8E" w:rsidRPr="00181C41">
        <w:rPr>
          <w:rFonts w:ascii="Arial" w:hAnsi="Arial" w:cs="Arial"/>
        </w:rPr>
        <w:t xml:space="preserve"> </w:t>
      </w:r>
      <w:r w:rsidR="00116555" w:rsidRPr="00181C41">
        <w:rPr>
          <w:rFonts w:ascii="Arial" w:hAnsi="Arial" w:cs="Arial"/>
        </w:rPr>
        <w:t>This is</w:t>
      </w:r>
      <w:r w:rsidR="00E90B8E" w:rsidRPr="00181C41">
        <w:rPr>
          <w:rFonts w:ascii="Arial" w:hAnsi="Arial" w:cs="Arial"/>
        </w:rPr>
        <w:t xml:space="preserve"> a way to mark your See, Test &amp; Treat participants so that you are able to easily run reports on them for data/outcomes reporting. </w:t>
      </w:r>
    </w:p>
    <w:p w14:paraId="4EE45E33" w14:textId="51135817" w:rsidR="00732C44" w:rsidRPr="00181C41" w:rsidRDefault="006C5BE7" w:rsidP="006C5BE7">
      <w:pPr>
        <w:pStyle w:val="BodyText"/>
        <w:numPr>
          <w:ilvl w:val="0"/>
          <w:numId w:val="6"/>
        </w:numPr>
        <w:spacing w:before="70" w:line="360" w:lineRule="auto"/>
        <w:ind w:left="720"/>
        <w:rPr>
          <w:rFonts w:cs="Arial"/>
          <w:sz w:val="22"/>
          <w:szCs w:val="22"/>
        </w:rPr>
      </w:pPr>
      <w:r w:rsidRPr="00181C41">
        <w:rPr>
          <w:rFonts w:cs="Arial"/>
          <w:color w:val="231F20"/>
          <w:sz w:val="22"/>
          <w:szCs w:val="22"/>
        </w:rPr>
        <w:t xml:space="preserve">Determine whether registration will be conducted by phone, </w:t>
      </w:r>
      <w:r w:rsidR="00885B7D" w:rsidRPr="00181C41">
        <w:rPr>
          <w:rFonts w:cs="Arial"/>
          <w:color w:val="231F20"/>
          <w:sz w:val="22"/>
          <w:szCs w:val="22"/>
        </w:rPr>
        <w:t xml:space="preserve">or </w:t>
      </w:r>
      <w:r w:rsidRPr="00181C41">
        <w:rPr>
          <w:rFonts w:cs="Arial"/>
          <w:color w:val="231F20"/>
          <w:sz w:val="22"/>
          <w:szCs w:val="22"/>
        </w:rPr>
        <w:t>online.</w:t>
      </w:r>
    </w:p>
    <w:p w14:paraId="71B76BB6" w14:textId="4EB444B3" w:rsidR="007D64B8" w:rsidRPr="00181C41" w:rsidRDefault="006C5BE7" w:rsidP="00C4618D">
      <w:pPr>
        <w:pStyle w:val="BodyText"/>
        <w:numPr>
          <w:ilvl w:val="0"/>
          <w:numId w:val="6"/>
        </w:numPr>
        <w:spacing w:before="70" w:line="360" w:lineRule="auto"/>
        <w:ind w:left="720"/>
        <w:rPr>
          <w:rFonts w:cs="Arial"/>
          <w:sz w:val="22"/>
          <w:szCs w:val="22"/>
        </w:rPr>
      </w:pPr>
      <w:r w:rsidRPr="00181C41">
        <w:rPr>
          <w:rFonts w:cs="Arial"/>
          <w:color w:val="231F20"/>
          <w:sz w:val="22"/>
          <w:szCs w:val="22"/>
        </w:rPr>
        <w:t>Devise a prescreening form to gather patient contact information, demographic information,</w:t>
      </w:r>
      <w:r w:rsidR="001523AF" w:rsidRPr="00181C41">
        <w:rPr>
          <w:rFonts w:cs="Arial"/>
          <w:color w:val="231F20"/>
          <w:sz w:val="22"/>
          <w:szCs w:val="22"/>
        </w:rPr>
        <w:t xml:space="preserve"> health insurance status</w:t>
      </w:r>
      <w:r w:rsidRPr="00181C41">
        <w:rPr>
          <w:rFonts w:cs="Arial"/>
          <w:color w:val="231F20"/>
          <w:sz w:val="22"/>
          <w:szCs w:val="22"/>
        </w:rPr>
        <w:t xml:space="preserve"> patient/family history for cervical or breast cance</w:t>
      </w:r>
      <w:r w:rsidRPr="00181C41">
        <w:rPr>
          <w:rFonts w:cs="Arial"/>
          <w:color w:val="231F20"/>
          <w:spacing w:val="-10"/>
          <w:sz w:val="22"/>
          <w:szCs w:val="22"/>
        </w:rPr>
        <w:t>r</w:t>
      </w:r>
      <w:r w:rsidRPr="00181C41">
        <w:rPr>
          <w:rFonts w:cs="Arial"/>
          <w:color w:val="231F20"/>
          <w:sz w:val="22"/>
          <w:szCs w:val="22"/>
        </w:rPr>
        <w:t>, and eligibility for screening based on age and</w:t>
      </w:r>
      <w:r w:rsidRPr="00181C41">
        <w:rPr>
          <w:rFonts w:cs="Arial"/>
          <w:color w:val="231F20"/>
          <w:spacing w:val="-10"/>
          <w:sz w:val="22"/>
          <w:szCs w:val="22"/>
        </w:rPr>
        <w:t xml:space="preserve"> </w:t>
      </w:r>
      <w:r w:rsidRPr="00181C41">
        <w:rPr>
          <w:rFonts w:cs="Arial"/>
          <w:color w:val="231F20"/>
          <w:sz w:val="22"/>
          <w:szCs w:val="22"/>
        </w:rPr>
        <w:t>ACOG/ACS</w:t>
      </w:r>
      <w:r w:rsidR="008A6559" w:rsidRPr="00181C41">
        <w:rPr>
          <w:rFonts w:cs="Arial"/>
          <w:color w:val="231F20"/>
          <w:sz w:val="22"/>
          <w:szCs w:val="22"/>
        </w:rPr>
        <w:t xml:space="preserve">/ACR/USPSTF </w:t>
      </w:r>
      <w:r w:rsidRPr="00181C41">
        <w:rPr>
          <w:rFonts w:cs="Arial"/>
          <w:color w:val="231F20"/>
          <w:sz w:val="22"/>
          <w:szCs w:val="22"/>
        </w:rPr>
        <w:t>screening guidelines.</w:t>
      </w:r>
      <w:r w:rsidR="00055474" w:rsidRPr="00181C41">
        <w:rPr>
          <w:rFonts w:cs="Arial"/>
          <w:color w:val="231F20"/>
          <w:sz w:val="22"/>
          <w:szCs w:val="22"/>
        </w:rPr>
        <w:t xml:space="preserve"> Ensure that the forms collect data that needs to be reported to the CAP Foundation.  </w:t>
      </w:r>
      <w:r w:rsidR="007D64B8" w:rsidRPr="00181C41">
        <w:rPr>
          <w:rFonts w:cs="Arial"/>
          <w:color w:val="231F20"/>
          <w:sz w:val="22"/>
          <w:szCs w:val="22"/>
        </w:rPr>
        <w:t xml:space="preserve"> Have the patients indicate if they need an interpreter during the program. </w:t>
      </w:r>
    </w:p>
    <w:p w14:paraId="1378380F" w14:textId="77777777" w:rsidR="006849DF" w:rsidRPr="00181C41" w:rsidRDefault="006C5BE7" w:rsidP="006849DF">
      <w:pPr>
        <w:pStyle w:val="BodyText"/>
        <w:numPr>
          <w:ilvl w:val="0"/>
          <w:numId w:val="6"/>
        </w:numPr>
        <w:tabs>
          <w:tab w:val="left" w:pos="10800"/>
        </w:tabs>
        <w:spacing w:before="91" w:line="360" w:lineRule="auto"/>
        <w:ind w:left="720"/>
        <w:rPr>
          <w:rFonts w:cs="Arial"/>
          <w:sz w:val="22"/>
          <w:szCs w:val="22"/>
        </w:rPr>
      </w:pPr>
      <w:r w:rsidRPr="00181C41">
        <w:rPr>
          <w:rFonts w:cs="Arial"/>
          <w:color w:val="231F20"/>
          <w:sz w:val="22"/>
          <w:szCs w:val="22"/>
        </w:rPr>
        <w:t xml:space="preserve">Create a script in which to train registration staff so all are asking potential patients the same questions as well as giving correct event details. In addition, staff needs to understand and answer questions </w:t>
      </w:r>
      <w:r w:rsidRPr="00181C41">
        <w:rPr>
          <w:rFonts w:cs="Arial"/>
          <w:color w:val="231F20"/>
          <w:sz w:val="22"/>
          <w:szCs w:val="22"/>
        </w:rPr>
        <w:lastRenderedPageBreak/>
        <w:t>regarding the circumstances under which a patient would or would not receive a Pap test or Screening Mammogram.</w:t>
      </w:r>
    </w:p>
    <w:p w14:paraId="775EDBC0" w14:textId="10B539D4" w:rsidR="00485B8A" w:rsidRPr="00181C41" w:rsidRDefault="00485B8A" w:rsidP="006849DF">
      <w:pPr>
        <w:pStyle w:val="BodyText"/>
        <w:numPr>
          <w:ilvl w:val="0"/>
          <w:numId w:val="6"/>
        </w:numPr>
        <w:tabs>
          <w:tab w:val="left" w:pos="10800"/>
        </w:tabs>
        <w:spacing w:before="91" w:line="360" w:lineRule="auto"/>
        <w:ind w:left="720"/>
        <w:rPr>
          <w:rFonts w:cs="Arial"/>
          <w:sz w:val="22"/>
          <w:szCs w:val="22"/>
        </w:rPr>
      </w:pPr>
      <w:r w:rsidRPr="00181C41">
        <w:rPr>
          <w:rFonts w:cs="Arial"/>
          <w:color w:val="231F20"/>
          <w:sz w:val="22"/>
          <w:szCs w:val="22"/>
        </w:rPr>
        <w:t xml:space="preserve">Begin a patient tracking spreadsheet to keep track of # of patients being registered. </w:t>
      </w:r>
      <w:hyperlink r:id="rId33" w:history="1">
        <w:r w:rsidRPr="00181C41">
          <w:rPr>
            <w:rStyle w:val="Hyperlink"/>
            <w:rFonts w:eastAsia="Times New Roman" w:cs="Arial"/>
            <w:sz w:val="22"/>
            <w:szCs w:val="22"/>
          </w:rPr>
          <w:t>(See , Test &amp; Treat Toolkit</w:t>
        </w:r>
      </w:hyperlink>
      <w:r w:rsidRPr="00181C41">
        <w:rPr>
          <w:rFonts w:eastAsia="Times New Roman" w:cs="Arial"/>
          <w:sz w:val="22"/>
          <w:szCs w:val="22"/>
        </w:rPr>
        <w:t xml:space="preserve"> for guidance)</w:t>
      </w:r>
    </w:p>
    <w:p w14:paraId="0781EEDF" w14:textId="0D21418D" w:rsidR="00485B8A" w:rsidRPr="00181C41" w:rsidRDefault="00485B8A" w:rsidP="006849DF">
      <w:pPr>
        <w:pStyle w:val="BodyText"/>
        <w:tabs>
          <w:tab w:val="left" w:pos="10800"/>
        </w:tabs>
        <w:spacing w:before="91" w:line="360" w:lineRule="auto"/>
        <w:ind w:left="720" w:firstLine="0"/>
        <w:rPr>
          <w:rFonts w:cs="Arial"/>
          <w:sz w:val="22"/>
          <w:szCs w:val="22"/>
        </w:rPr>
      </w:pPr>
    </w:p>
    <w:p w14:paraId="6B334D7E" w14:textId="77777777" w:rsidR="006C5BE7" w:rsidRPr="00181C41" w:rsidRDefault="006C5BE7" w:rsidP="006C5BE7">
      <w:pPr>
        <w:pStyle w:val="BodyText"/>
        <w:numPr>
          <w:ilvl w:val="0"/>
          <w:numId w:val="6"/>
        </w:numPr>
        <w:spacing w:before="91" w:line="360" w:lineRule="auto"/>
        <w:ind w:left="720"/>
        <w:rPr>
          <w:rFonts w:cs="Arial"/>
          <w:sz w:val="22"/>
          <w:szCs w:val="22"/>
        </w:rPr>
      </w:pPr>
      <w:r w:rsidRPr="00181C41">
        <w:rPr>
          <w:rFonts w:cs="Arial"/>
          <w:color w:val="231F20"/>
          <w:sz w:val="22"/>
          <w:szCs w:val="22"/>
        </w:rPr>
        <w:t>Permit registration sta</w:t>
      </w:r>
      <w:r w:rsidRPr="00181C41">
        <w:rPr>
          <w:rFonts w:cs="Arial"/>
          <w:color w:val="231F20"/>
          <w:spacing w:val="-4"/>
          <w:sz w:val="22"/>
          <w:szCs w:val="22"/>
        </w:rPr>
        <w:t>f</w:t>
      </w:r>
      <w:r w:rsidRPr="00181C41">
        <w:rPr>
          <w:rFonts w:cs="Arial"/>
          <w:color w:val="231F20"/>
          <w:sz w:val="22"/>
          <w:szCs w:val="22"/>
        </w:rPr>
        <w:t>f to access appropriate databases to look up dates of previous screenings (Pap and/or Screening Mammogram) to confirm eligibilit</w:t>
      </w:r>
      <w:r w:rsidRPr="00181C41">
        <w:rPr>
          <w:rFonts w:cs="Arial"/>
          <w:color w:val="231F20"/>
          <w:spacing w:val="-14"/>
          <w:sz w:val="22"/>
          <w:szCs w:val="22"/>
        </w:rPr>
        <w:t>y</w:t>
      </w:r>
      <w:r w:rsidRPr="00181C41">
        <w:rPr>
          <w:rFonts w:cs="Arial"/>
          <w:color w:val="231F20"/>
          <w:sz w:val="22"/>
          <w:szCs w:val="22"/>
        </w:rPr>
        <w:t>.</w:t>
      </w:r>
    </w:p>
    <w:p w14:paraId="2A30CD6A" w14:textId="77777777" w:rsidR="006C5BE7" w:rsidRPr="00181C41" w:rsidRDefault="006C5BE7" w:rsidP="006C5BE7">
      <w:pPr>
        <w:pStyle w:val="BodyText"/>
        <w:numPr>
          <w:ilvl w:val="0"/>
          <w:numId w:val="6"/>
        </w:numPr>
        <w:spacing w:before="91" w:line="360" w:lineRule="auto"/>
        <w:ind w:left="720"/>
        <w:rPr>
          <w:rFonts w:cs="Arial"/>
          <w:sz w:val="22"/>
          <w:szCs w:val="22"/>
        </w:rPr>
      </w:pPr>
      <w:r w:rsidRPr="00181C41">
        <w:rPr>
          <w:rFonts w:cs="Arial"/>
          <w:color w:val="231F20"/>
          <w:sz w:val="22"/>
          <w:szCs w:val="22"/>
        </w:rPr>
        <w:t>Advise patients that the name on their photo ID should be the name used when pre-registering and completing all forms for See, Test &amp; Treat and future medical visits. Include this information and procedures in patient outreach and recruitment activities.</w:t>
      </w:r>
    </w:p>
    <w:p w14:paraId="2D45320D" w14:textId="77777777" w:rsidR="006C5BE7" w:rsidRPr="00181C41" w:rsidRDefault="006C5BE7" w:rsidP="006C5BE7">
      <w:pPr>
        <w:pStyle w:val="BodyText"/>
        <w:numPr>
          <w:ilvl w:val="0"/>
          <w:numId w:val="6"/>
        </w:numPr>
        <w:spacing w:before="91" w:line="360" w:lineRule="auto"/>
        <w:ind w:left="720"/>
        <w:rPr>
          <w:rFonts w:cs="Arial"/>
          <w:b/>
          <w:bCs/>
          <w:sz w:val="22"/>
          <w:szCs w:val="22"/>
        </w:rPr>
      </w:pPr>
      <w:r w:rsidRPr="00181C41">
        <w:rPr>
          <w:rFonts w:cs="Arial"/>
          <w:b/>
          <w:bCs/>
          <w:color w:val="231F20"/>
          <w:sz w:val="22"/>
          <w:szCs w:val="22"/>
        </w:rPr>
        <w:t>Mitigate the patient no-show rate – overbook or double book appointments based on your institution’s typical no-show rate.</w:t>
      </w:r>
    </w:p>
    <w:p w14:paraId="529DEEB2" w14:textId="77777777" w:rsidR="006C5BE7" w:rsidRPr="00181C41" w:rsidRDefault="006C5BE7" w:rsidP="006C5BE7">
      <w:pPr>
        <w:pStyle w:val="BodyText"/>
        <w:numPr>
          <w:ilvl w:val="0"/>
          <w:numId w:val="6"/>
        </w:numPr>
        <w:spacing w:line="360" w:lineRule="auto"/>
        <w:ind w:left="720"/>
        <w:rPr>
          <w:rFonts w:cs="Arial"/>
          <w:sz w:val="22"/>
          <w:szCs w:val="22"/>
        </w:rPr>
      </w:pPr>
      <w:r w:rsidRPr="00181C41">
        <w:rPr>
          <w:rFonts w:cs="Arial"/>
          <w:color w:val="231F20"/>
          <w:sz w:val="22"/>
          <w:szCs w:val="22"/>
        </w:rPr>
        <w:t>Utilize a waitlist, with a plan to contact women for unfilled appointments.</w:t>
      </w:r>
      <w:r w:rsidRPr="00181C41">
        <w:rPr>
          <w:rFonts w:cs="Arial"/>
          <w:color w:val="231F20"/>
          <w:spacing w:val="-3"/>
          <w:sz w:val="22"/>
          <w:szCs w:val="22"/>
        </w:rPr>
        <w:t xml:space="preserve"> </w:t>
      </w:r>
      <w:r w:rsidRPr="00181C41">
        <w:rPr>
          <w:rFonts w:cs="Arial"/>
          <w:color w:val="231F20"/>
          <w:sz w:val="22"/>
          <w:szCs w:val="22"/>
        </w:rPr>
        <w:t>These women can still attend educational segments.</w:t>
      </w:r>
    </w:p>
    <w:p w14:paraId="0FDAF191" w14:textId="77777777" w:rsidR="006C5BE7" w:rsidRPr="00181C41" w:rsidRDefault="006C5BE7" w:rsidP="006C5BE7">
      <w:pPr>
        <w:pStyle w:val="BodyText"/>
        <w:numPr>
          <w:ilvl w:val="0"/>
          <w:numId w:val="6"/>
        </w:numPr>
        <w:spacing w:before="91" w:line="360" w:lineRule="auto"/>
        <w:ind w:left="720"/>
        <w:rPr>
          <w:rFonts w:cs="Arial"/>
          <w:sz w:val="22"/>
          <w:szCs w:val="22"/>
        </w:rPr>
      </w:pPr>
      <w:r w:rsidRPr="00181C41">
        <w:rPr>
          <w:rFonts w:cs="Arial"/>
          <w:color w:val="231F20"/>
          <w:sz w:val="22"/>
          <w:szCs w:val="22"/>
        </w:rPr>
        <w:t>Plan to accommodate walk-ins to fill appointment slots made available by women who do not keep their appointments, aka no-shows.</w:t>
      </w:r>
    </w:p>
    <w:p w14:paraId="5D72056A" w14:textId="77777777" w:rsidR="006C5BE7" w:rsidRPr="00181C41" w:rsidRDefault="006C5BE7" w:rsidP="005B163B">
      <w:pPr>
        <w:pStyle w:val="BodyText"/>
        <w:numPr>
          <w:ilvl w:val="0"/>
          <w:numId w:val="6"/>
        </w:numPr>
        <w:tabs>
          <w:tab w:val="left" w:pos="10800"/>
        </w:tabs>
        <w:spacing w:before="74" w:line="324" w:lineRule="auto"/>
        <w:ind w:left="720"/>
        <w:rPr>
          <w:rFonts w:cs="Arial"/>
          <w:spacing w:val="5"/>
          <w:sz w:val="22"/>
          <w:szCs w:val="22"/>
        </w:rPr>
      </w:pPr>
      <w:r w:rsidRPr="00181C41">
        <w:rPr>
          <w:rFonts w:cs="Arial"/>
          <w:noProof/>
          <w:sz w:val="22"/>
          <w:szCs w:val="22"/>
        </w:rPr>
        <mc:AlternateContent>
          <mc:Choice Requires="wpg">
            <w:drawing>
              <wp:anchor distT="0" distB="0" distL="114300" distR="114300" simplePos="0" relativeHeight="251834880" behindDoc="1" locked="0" layoutInCell="1" allowOverlap="1" wp14:anchorId="1FA28F6B" wp14:editId="3A64D08A">
                <wp:simplePos x="0" y="0"/>
                <wp:positionH relativeFrom="page">
                  <wp:posOffset>463550</wp:posOffset>
                </wp:positionH>
                <wp:positionV relativeFrom="paragraph">
                  <wp:posOffset>417830</wp:posOffset>
                </wp:positionV>
                <wp:extent cx="1270" cy="1270"/>
                <wp:effectExtent l="15875" t="15240" r="11430" b="12065"/>
                <wp:wrapNone/>
                <wp:docPr id="47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658"/>
                          <a:chExt cx="2" cy="2"/>
                        </a:xfrm>
                      </wpg:grpSpPr>
                      <wps:wsp>
                        <wps:cNvPr id="471" name="Freeform 807"/>
                        <wps:cNvSpPr>
                          <a:spLocks/>
                        </wps:cNvSpPr>
                        <wps:spPr bwMode="auto">
                          <a:xfrm>
                            <a:off x="730" y="658"/>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370D0" id="Group 806" o:spid="_x0000_s1026" style="position:absolute;margin-left:36.5pt;margin-top:32.9pt;width:.1pt;height:.1pt;z-index:-251481600;mso-position-horizontal-relative:page" coordorigin="730,65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">
                <v:shape id="Freeform 807" o:spid="_x0000_s1027" style="position:absolute;left:730;top:6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" path="m,l,e" filled="f" strokecolor="#8dc63f" strokeweight="1pt">
                  <v:path arrowok="t" o:connecttype="custom" o:connectlocs="0,0;0,0" o:connectangles="0,0"/>
                </v:shape>
                <w10:wrap anchorx="page"/>
              </v:group>
            </w:pict>
          </mc:Fallback>
        </mc:AlternateContent>
      </w:r>
      <w:r w:rsidRPr="00181C41">
        <w:rPr>
          <w:rFonts w:cs="Arial"/>
          <w:color w:val="231F20"/>
          <w:sz w:val="22"/>
          <w:szCs w:val="22"/>
        </w:rPr>
        <w:t>Plan for interpreters to meet population needs (any interpreters involved in translation of test results, medical procedures, follow-up care, etc. must be medically certified).</w:t>
      </w:r>
    </w:p>
    <w:p w14:paraId="7A46A71E" w14:textId="085CA4EA" w:rsidR="006C5BE7" w:rsidRPr="00181C41" w:rsidRDefault="006C5BE7" w:rsidP="006C5BE7">
      <w:pPr>
        <w:pStyle w:val="BodyText"/>
        <w:numPr>
          <w:ilvl w:val="0"/>
          <w:numId w:val="6"/>
        </w:numPr>
        <w:tabs>
          <w:tab w:val="left" w:pos="10800"/>
        </w:tabs>
        <w:spacing w:before="74" w:line="324" w:lineRule="auto"/>
        <w:ind w:left="720"/>
        <w:rPr>
          <w:rFonts w:cs="Arial"/>
          <w:spacing w:val="5"/>
          <w:sz w:val="22"/>
          <w:szCs w:val="22"/>
        </w:rPr>
      </w:pPr>
      <w:r w:rsidRPr="00181C41">
        <w:rPr>
          <w:rFonts w:cs="Arial"/>
          <w:noProof/>
          <w:sz w:val="22"/>
          <w:szCs w:val="22"/>
        </w:rPr>
        <w:t>Assign volunteers to place reminder phone calls/text messages to registered participants two to three days prior to event to confirm appointments</w:t>
      </w:r>
      <w:r w:rsidRPr="00181C41">
        <w:rPr>
          <w:rFonts w:cs="Arial"/>
          <w:color w:val="E64097"/>
          <w:spacing w:val="5"/>
          <w:sz w:val="22"/>
          <w:szCs w:val="22"/>
        </w:rPr>
        <w:t>.</w:t>
      </w:r>
    </w:p>
    <w:p w14:paraId="03863485" w14:textId="77777777" w:rsidR="00D90F9E" w:rsidRPr="00181C41" w:rsidRDefault="00D90F9E" w:rsidP="00040373">
      <w:pPr>
        <w:pStyle w:val="Heading3"/>
        <w:spacing w:line="360" w:lineRule="auto"/>
        <w:ind w:left="0"/>
        <w:rPr>
          <w:rFonts w:cs="Arial"/>
          <w:b w:val="0"/>
          <w:color w:val="0070C0"/>
          <w:spacing w:val="5"/>
          <w:sz w:val="22"/>
          <w:szCs w:val="22"/>
        </w:rPr>
      </w:pPr>
    </w:p>
    <w:p w14:paraId="4E99874A" w14:textId="3E20595F" w:rsidR="00CF19CC" w:rsidRPr="00181C41" w:rsidRDefault="00CF19CC" w:rsidP="00CF19CC">
      <w:pPr>
        <w:pStyle w:val="Heading3"/>
        <w:ind w:left="0"/>
        <w:rPr>
          <w:rFonts w:cs="Arial"/>
          <w:b w:val="0"/>
          <w:bCs w:val="0"/>
          <w:color w:val="0070C0"/>
          <w:sz w:val="22"/>
          <w:szCs w:val="22"/>
        </w:rPr>
      </w:pPr>
      <w:bookmarkStart w:id="33" w:name="_Step_8:_Patient"/>
      <w:bookmarkEnd w:id="33"/>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10"/>
          <w:sz w:val="22"/>
          <w:szCs w:val="22"/>
        </w:rPr>
        <w:t xml:space="preserve"> </w:t>
      </w:r>
      <w:r w:rsidR="008E4DF6" w:rsidRPr="00181C41">
        <w:rPr>
          <w:rFonts w:cs="Arial"/>
          <w:color w:val="0070C0"/>
          <w:spacing w:val="10"/>
          <w:sz w:val="22"/>
          <w:szCs w:val="22"/>
        </w:rPr>
        <w:t>9</w:t>
      </w:r>
      <w:r w:rsidRPr="00181C41">
        <w:rPr>
          <w:rFonts w:cs="Arial"/>
          <w:color w:val="0070C0"/>
          <w:sz w:val="22"/>
          <w:szCs w:val="22"/>
        </w:rPr>
        <w:t xml:space="preserve">: </w:t>
      </w:r>
      <w:r w:rsidRPr="00181C41">
        <w:rPr>
          <w:rFonts w:cs="Arial"/>
          <w:color w:val="0070C0"/>
          <w:spacing w:val="5"/>
          <w:sz w:val="22"/>
          <w:szCs w:val="22"/>
        </w:rPr>
        <w:t>Patien</w:t>
      </w:r>
      <w:r w:rsidRPr="00181C41">
        <w:rPr>
          <w:rFonts w:cs="Arial"/>
          <w:color w:val="0070C0"/>
          <w:sz w:val="22"/>
          <w:szCs w:val="22"/>
        </w:rPr>
        <w:t>t</w:t>
      </w:r>
      <w:r w:rsidRPr="00181C41">
        <w:rPr>
          <w:rFonts w:cs="Arial"/>
          <w:color w:val="0070C0"/>
          <w:spacing w:val="10"/>
          <w:sz w:val="22"/>
          <w:szCs w:val="22"/>
        </w:rPr>
        <w:t xml:space="preserve"> </w:t>
      </w:r>
      <w:r w:rsidRPr="00181C41">
        <w:rPr>
          <w:rFonts w:cs="Arial"/>
          <w:color w:val="0070C0"/>
          <w:spacing w:val="5"/>
          <w:sz w:val="22"/>
          <w:szCs w:val="22"/>
        </w:rPr>
        <w:t>Managemen</w:t>
      </w:r>
      <w:r w:rsidRPr="00181C41">
        <w:rPr>
          <w:rFonts w:cs="Arial"/>
          <w:color w:val="0070C0"/>
          <w:sz w:val="22"/>
          <w:szCs w:val="22"/>
        </w:rPr>
        <w:t>t</w:t>
      </w:r>
      <w:r w:rsidRPr="00181C41">
        <w:rPr>
          <w:rFonts w:cs="Arial"/>
          <w:color w:val="0070C0"/>
          <w:spacing w:val="10"/>
          <w:sz w:val="22"/>
          <w:szCs w:val="22"/>
        </w:rPr>
        <w:t xml:space="preserve"> </w:t>
      </w:r>
      <w:r w:rsidRPr="00181C41">
        <w:rPr>
          <w:rFonts w:cs="Arial"/>
          <w:color w:val="0070C0"/>
          <w:spacing w:val="5"/>
          <w:sz w:val="22"/>
          <w:szCs w:val="22"/>
        </w:rPr>
        <w:t>an</w:t>
      </w:r>
      <w:r w:rsidRPr="00181C41">
        <w:rPr>
          <w:rFonts w:cs="Arial"/>
          <w:color w:val="0070C0"/>
          <w:sz w:val="22"/>
          <w:szCs w:val="22"/>
        </w:rPr>
        <w:t>d</w:t>
      </w:r>
      <w:r w:rsidRPr="00181C41">
        <w:rPr>
          <w:rFonts w:cs="Arial"/>
          <w:color w:val="0070C0"/>
          <w:spacing w:val="10"/>
          <w:sz w:val="22"/>
          <w:szCs w:val="22"/>
        </w:rPr>
        <w:t xml:space="preserve"> </w:t>
      </w:r>
      <w:r w:rsidRPr="00181C41">
        <w:rPr>
          <w:rFonts w:cs="Arial"/>
          <w:color w:val="0070C0"/>
          <w:spacing w:val="5"/>
          <w:sz w:val="22"/>
          <w:szCs w:val="22"/>
        </w:rPr>
        <w:t>Flow</w:t>
      </w:r>
      <w:bookmarkStart w:id="34" w:name="step9"/>
      <w:bookmarkEnd w:id="34"/>
    </w:p>
    <w:p w14:paraId="72E80BD4" w14:textId="63AEE4CB" w:rsidR="00CF19CC" w:rsidRPr="00181C41" w:rsidRDefault="00CF19CC" w:rsidP="00A23F81">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Map out your See,</w:t>
      </w:r>
      <w:r w:rsidRPr="00181C41">
        <w:rPr>
          <w:rFonts w:cs="Arial"/>
          <w:color w:val="231F20"/>
          <w:spacing w:val="-4"/>
          <w:sz w:val="22"/>
          <w:szCs w:val="22"/>
        </w:rPr>
        <w:t xml:space="preserve"> </w:t>
      </w:r>
      <w:r w:rsidRPr="00181C41">
        <w:rPr>
          <w:rFonts w:cs="Arial"/>
          <w:color w:val="231F20"/>
          <w:spacing w:val="-20"/>
          <w:sz w:val="22"/>
          <w:szCs w:val="22"/>
        </w:rPr>
        <w:t>T</w:t>
      </w:r>
      <w:r w:rsidRPr="00181C41">
        <w:rPr>
          <w:rFonts w:cs="Arial"/>
          <w:color w:val="231F20"/>
          <w:sz w:val="22"/>
          <w:szCs w:val="22"/>
        </w:rPr>
        <w:t>est &amp;</w:t>
      </w:r>
      <w:r w:rsidRPr="00181C41">
        <w:rPr>
          <w:rFonts w:cs="Arial"/>
          <w:color w:val="231F20"/>
          <w:spacing w:val="-4"/>
          <w:sz w:val="22"/>
          <w:szCs w:val="22"/>
        </w:rPr>
        <w:t xml:space="preserve"> </w:t>
      </w:r>
      <w:r w:rsidRPr="00181C41">
        <w:rPr>
          <w:rFonts w:cs="Arial"/>
          <w:color w:val="231F20"/>
          <w:spacing w:val="-7"/>
          <w:sz w:val="22"/>
          <w:szCs w:val="22"/>
        </w:rPr>
        <w:t>T</w:t>
      </w:r>
      <w:r w:rsidRPr="00181C41">
        <w:rPr>
          <w:rFonts w:cs="Arial"/>
          <w:color w:val="231F20"/>
          <w:sz w:val="22"/>
          <w:szCs w:val="22"/>
        </w:rPr>
        <w:t>reat program to determine the best use of available space</w:t>
      </w:r>
      <w:r w:rsidR="005C149A" w:rsidRPr="00181C41">
        <w:rPr>
          <w:rFonts w:cs="Arial"/>
          <w:color w:val="231F20"/>
          <w:sz w:val="22"/>
          <w:szCs w:val="22"/>
        </w:rPr>
        <w:t xml:space="preserve">, </w:t>
      </w:r>
      <w:r w:rsidRPr="00181C41">
        <w:rPr>
          <w:rFonts w:cs="Arial"/>
          <w:color w:val="231F20"/>
          <w:sz w:val="22"/>
          <w:szCs w:val="22"/>
        </w:rPr>
        <w:t>patient flo</w:t>
      </w:r>
      <w:r w:rsidRPr="00181C41">
        <w:rPr>
          <w:rFonts w:cs="Arial"/>
          <w:color w:val="231F20"/>
          <w:spacing w:val="-10"/>
          <w:sz w:val="22"/>
          <w:szCs w:val="22"/>
        </w:rPr>
        <w:t>w</w:t>
      </w:r>
      <w:r w:rsidR="005C149A" w:rsidRPr="00181C41">
        <w:rPr>
          <w:rFonts w:cs="Arial"/>
          <w:color w:val="231F20"/>
          <w:sz w:val="22"/>
          <w:szCs w:val="22"/>
        </w:rPr>
        <w:t xml:space="preserve"> and interaction among departments</w:t>
      </w:r>
      <w:r w:rsidR="005B163B" w:rsidRPr="00181C41">
        <w:rPr>
          <w:rFonts w:cs="Arial"/>
          <w:color w:val="231F20"/>
          <w:sz w:val="22"/>
          <w:szCs w:val="22"/>
        </w:rPr>
        <w:t>.</w:t>
      </w:r>
      <w:r w:rsidR="005C149A" w:rsidRPr="00181C41">
        <w:rPr>
          <w:rFonts w:cs="Arial"/>
          <w:color w:val="231F20"/>
          <w:sz w:val="22"/>
          <w:szCs w:val="22"/>
        </w:rPr>
        <w:t xml:space="preserve"> </w:t>
      </w:r>
      <w:r w:rsidR="007459F2" w:rsidRPr="00181C41">
        <w:rPr>
          <w:rFonts w:cs="Arial"/>
          <w:color w:val="231F20"/>
          <w:sz w:val="22"/>
          <w:szCs w:val="22"/>
        </w:rPr>
        <w:t>C</w:t>
      </w:r>
      <w:r w:rsidR="005C149A" w:rsidRPr="00181C41">
        <w:rPr>
          <w:rFonts w:cs="Arial"/>
          <w:color w:val="231F20"/>
          <w:sz w:val="22"/>
          <w:szCs w:val="22"/>
        </w:rPr>
        <w:t>reat</w:t>
      </w:r>
      <w:r w:rsidR="007459F2" w:rsidRPr="00181C41">
        <w:rPr>
          <w:rFonts w:cs="Arial"/>
          <w:color w:val="231F20"/>
          <w:sz w:val="22"/>
          <w:szCs w:val="22"/>
        </w:rPr>
        <w:t>e</w:t>
      </w:r>
      <w:r w:rsidR="005C149A" w:rsidRPr="00181C41">
        <w:rPr>
          <w:rFonts w:cs="Arial"/>
          <w:color w:val="231F20"/>
          <w:sz w:val="22"/>
          <w:szCs w:val="22"/>
        </w:rPr>
        <w:t xml:space="preserve"> workflows</w:t>
      </w:r>
      <w:r w:rsidR="00E24C28" w:rsidRPr="00181C41">
        <w:rPr>
          <w:rFonts w:cs="Arial"/>
          <w:color w:val="231F20"/>
          <w:sz w:val="22"/>
          <w:szCs w:val="22"/>
        </w:rPr>
        <w:t xml:space="preserve"> </w:t>
      </w:r>
      <w:hyperlink w:anchor="Appen2" w:history="1">
        <w:r w:rsidR="00E24C28" w:rsidRPr="00181C41">
          <w:rPr>
            <w:rStyle w:val="Hyperlink"/>
            <w:rFonts w:cs="Arial"/>
            <w:b/>
            <w:bCs/>
            <w:spacing w:val="5"/>
            <w:sz w:val="22"/>
            <w:szCs w:val="22"/>
          </w:rPr>
          <w:t>(</w:t>
        </w:r>
        <w:r w:rsidR="00DD1588">
          <w:rPr>
            <w:rStyle w:val="Hyperlink"/>
            <w:rFonts w:cs="Arial"/>
            <w:b/>
            <w:bCs/>
            <w:spacing w:val="5"/>
            <w:sz w:val="22"/>
            <w:szCs w:val="22"/>
          </w:rPr>
          <w:t xml:space="preserve">refer to Appendix 2 for </w:t>
        </w:r>
        <w:r w:rsidR="00E24C28" w:rsidRPr="00181C41">
          <w:rPr>
            <w:rStyle w:val="Hyperlink"/>
            <w:rFonts w:cs="Arial"/>
            <w:b/>
            <w:bCs/>
            <w:spacing w:val="5"/>
            <w:sz w:val="22"/>
            <w:szCs w:val="22"/>
          </w:rPr>
          <w:t xml:space="preserve"> examples)</w:t>
        </w:r>
      </w:hyperlink>
      <w:r w:rsidR="005C149A" w:rsidRPr="00181C41">
        <w:rPr>
          <w:rFonts w:cs="Arial"/>
          <w:color w:val="231F20"/>
          <w:sz w:val="22"/>
          <w:szCs w:val="22"/>
        </w:rPr>
        <w:t xml:space="preserve"> </w:t>
      </w:r>
      <w:r w:rsidR="007459F2" w:rsidRPr="00181C41">
        <w:rPr>
          <w:rFonts w:cs="Arial"/>
          <w:color w:val="231F20"/>
          <w:sz w:val="22"/>
          <w:szCs w:val="22"/>
        </w:rPr>
        <w:t>for your program, patient registration (</w:t>
      </w:r>
      <w:r w:rsidR="0012496A" w:rsidRPr="00181C41">
        <w:rPr>
          <w:rFonts w:cs="Arial"/>
          <w:color w:val="231F20"/>
          <w:sz w:val="22"/>
          <w:szCs w:val="22"/>
        </w:rPr>
        <w:t>pre-registration and on-site registration)</w:t>
      </w:r>
      <w:r w:rsidR="007459F2" w:rsidRPr="00181C41">
        <w:rPr>
          <w:rFonts w:cs="Arial"/>
          <w:color w:val="231F20"/>
          <w:sz w:val="22"/>
          <w:szCs w:val="22"/>
        </w:rPr>
        <w:t xml:space="preserve"> mammography, pap test processing</w:t>
      </w:r>
      <w:r w:rsidR="00E24C28" w:rsidRPr="00181C41">
        <w:rPr>
          <w:rFonts w:cs="Arial"/>
          <w:color w:val="231F20"/>
          <w:sz w:val="22"/>
          <w:szCs w:val="22"/>
        </w:rPr>
        <w:t xml:space="preserve"> </w:t>
      </w:r>
      <w:r w:rsidR="0012496A" w:rsidRPr="00181C41">
        <w:rPr>
          <w:rFonts w:cs="Arial"/>
          <w:color w:val="231F20"/>
          <w:sz w:val="22"/>
          <w:szCs w:val="22"/>
        </w:rPr>
        <w:t xml:space="preserve"> and children’s activities</w:t>
      </w:r>
      <w:r w:rsidR="007459F2" w:rsidRPr="00181C41">
        <w:rPr>
          <w:rFonts w:cs="Arial"/>
          <w:color w:val="231F20"/>
          <w:sz w:val="22"/>
          <w:szCs w:val="22"/>
        </w:rPr>
        <w:t xml:space="preserve"> </w:t>
      </w:r>
    </w:p>
    <w:p w14:paraId="4B1ABE13" w14:textId="77777777" w:rsidR="001231EF" w:rsidRPr="00181C41" w:rsidRDefault="00CF19CC" w:rsidP="00A23F81">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Determine location of check-in area</w:t>
      </w:r>
      <w:r w:rsidR="00F95561" w:rsidRPr="00181C41">
        <w:rPr>
          <w:rFonts w:cs="Arial"/>
          <w:color w:val="231F20"/>
          <w:sz w:val="22"/>
          <w:szCs w:val="22"/>
        </w:rPr>
        <w:t>s for patients and volunteers</w:t>
      </w:r>
      <w:r w:rsidR="001231EF" w:rsidRPr="00181C41">
        <w:rPr>
          <w:rFonts w:cs="Arial"/>
          <w:color w:val="231F20"/>
          <w:sz w:val="22"/>
          <w:szCs w:val="22"/>
        </w:rPr>
        <w:t>.</w:t>
      </w:r>
    </w:p>
    <w:p w14:paraId="5BFAB4B2" w14:textId="2D3B7638" w:rsidR="005273D5" w:rsidRPr="00181C41" w:rsidRDefault="001231EF" w:rsidP="00A23F81">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Determine location</w:t>
      </w:r>
      <w:r w:rsidR="00CF19CC" w:rsidRPr="00181C41">
        <w:rPr>
          <w:rFonts w:cs="Arial"/>
          <w:color w:val="231F20"/>
          <w:sz w:val="22"/>
          <w:szCs w:val="22"/>
        </w:rPr>
        <w:t xml:space="preserve"> for on-site registration of See,</w:t>
      </w:r>
      <w:r w:rsidR="00CF19CC" w:rsidRPr="00181C41">
        <w:rPr>
          <w:rFonts w:cs="Arial"/>
          <w:color w:val="231F20"/>
          <w:spacing w:val="-3"/>
          <w:sz w:val="22"/>
          <w:szCs w:val="22"/>
        </w:rPr>
        <w:t xml:space="preserve"> </w:t>
      </w:r>
      <w:r w:rsidR="00CF19CC" w:rsidRPr="00181C41">
        <w:rPr>
          <w:rFonts w:cs="Arial"/>
          <w:color w:val="231F20"/>
          <w:spacing w:val="-20"/>
          <w:sz w:val="22"/>
          <w:szCs w:val="22"/>
        </w:rPr>
        <w:t>T</w:t>
      </w:r>
      <w:r w:rsidR="00CF19CC" w:rsidRPr="00181C41">
        <w:rPr>
          <w:rFonts w:cs="Arial"/>
          <w:color w:val="231F20"/>
          <w:sz w:val="22"/>
          <w:szCs w:val="22"/>
        </w:rPr>
        <w:t>est &amp;</w:t>
      </w:r>
      <w:r w:rsidR="00CF19CC" w:rsidRPr="00181C41">
        <w:rPr>
          <w:rFonts w:cs="Arial"/>
          <w:color w:val="231F20"/>
          <w:spacing w:val="-4"/>
          <w:sz w:val="22"/>
          <w:szCs w:val="22"/>
        </w:rPr>
        <w:t xml:space="preserve"> </w:t>
      </w:r>
      <w:r w:rsidR="00CF19CC" w:rsidRPr="00181C41">
        <w:rPr>
          <w:rFonts w:cs="Arial"/>
          <w:color w:val="231F20"/>
          <w:spacing w:val="-7"/>
          <w:sz w:val="22"/>
          <w:szCs w:val="22"/>
        </w:rPr>
        <w:t>T</w:t>
      </w:r>
      <w:r w:rsidR="00CF19CC" w:rsidRPr="00181C41">
        <w:rPr>
          <w:rFonts w:cs="Arial"/>
          <w:color w:val="231F20"/>
          <w:sz w:val="22"/>
          <w:szCs w:val="22"/>
        </w:rPr>
        <w:t>reat patients</w:t>
      </w:r>
      <w:r w:rsidR="00206F7B" w:rsidRPr="00181C41">
        <w:rPr>
          <w:rFonts w:cs="Arial"/>
          <w:color w:val="231F20"/>
          <w:sz w:val="22"/>
          <w:szCs w:val="22"/>
        </w:rPr>
        <w:t>.</w:t>
      </w:r>
    </w:p>
    <w:p w14:paraId="08E4B5C1" w14:textId="77777777" w:rsidR="00206F7B" w:rsidRPr="00181C41" w:rsidRDefault="00206F7B" w:rsidP="00206F7B">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Ensure patient forms are completed and collected during the on-site registration process, including:</w:t>
      </w:r>
    </w:p>
    <w:p w14:paraId="491D6ED3" w14:textId="77777777" w:rsidR="00206F7B" w:rsidRPr="00181C41" w:rsidRDefault="00206F7B" w:rsidP="00206F7B">
      <w:pPr>
        <w:pStyle w:val="BodyText"/>
        <w:numPr>
          <w:ilvl w:val="1"/>
          <w:numId w:val="4"/>
        </w:numPr>
        <w:tabs>
          <w:tab w:val="left" w:pos="1239"/>
        </w:tabs>
        <w:spacing w:before="0" w:line="360" w:lineRule="auto"/>
        <w:ind w:left="1240"/>
        <w:rPr>
          <w:rFonts w:cs="Arial"/>
          <w:sz w:val="22"/>
          <w:szCs w:val="22"/>
        </w:rPr>
      </w:pPr>
      <w:r w:rsidRPr="00181C41">
        <w:rPr>
          <w:rFonts w:cs="Arial"/>
          <w:color w:val="231F20"/>
          <w:sz w:val="22"/>
          <w:szCs w:val="22"/>
        </w:rPr>
        <w:t>Host site registration forms.</w:t>
      </w:r>
    </w:p>
    <w:p w14:paraId="093179F6" w14:textId="02EB42A8" w:rsidR="00206F7B" w:rsidRPr="00181C41" w:rsidRDefault="00206F7B" w:rsidP="00302184">
      <w:pPr>
        <w:pStyle w:val="BodyText"/>
        <w:numPr>
          <w:ilvl w:val="1"/>
          <w:numId w:val="4"/>
        </w:numPr>
        <w:tabs>
          <w:tab w:val="left" w:pos="1239"/>
        </w:tabs>
        <w:spacing w:before="0" w:line="360" w:lineRule="auto"/>
        <w:ind w:left="1240"/>
        <w:rPr>
          <w:rFonts w:cs="Arial"/>
          <w:sz w:val="22"/>
          <w:szCs w:val="22"/>
        </w:rPr>
      </w:pPr>
      <w:r w:rsidRPr="00181C41">
        <w:rPr>
          <w:rFonts w:cs="Arial"/>
          <w:color w:val="231F20"/>
          <w:sz w:val="22"/>
          <w:szCs w:val="22"/>
        </w:rPr>
        <w:t>Patient consent to health screening and waiver of liabilit</w:t>
      </w:r>
      <w:r w:rsidRPr="00181C41">
        <w:rPr>
          <w:rFonts w:cs="Arial"/>
          <w:color w:val="231F20"/>
          <w:spacing w:val="-13"/>
          <w:sz w:val="22"/>
          <w:szCs w:val="22"/>
        </w:rPr>
        <w:t>y</w:t>
      </w:r>
      <w:r w:rsidR="008A6559" w:rsidRPr="00181C41">
        <w:rPr>
          <w:rFonts w:cs="Arial"/>
          <w:sz w:val="22"/>
          <w:szCs w:val="22"/>
        </w:rPr>
        <w:t xml:space="preserve"> </w:t>
      </w:r>
      <w:r w:rsidR="00302184" w:rsidRPr="00181C41">
        <w:rPr>
          <w:rFonts w:cs="Arial"/>
          <w:sz w:val="22"/>
          <w:szCs w:val="22"/>
        </w:rPr>
        <w:t>(</w:t>
      </w:r>
      <w:r w:rsidR="00764E00">
        <w:rPr>
          <w:rFonts w:cs="Arial"/>
          <w:sz w:val="22"/>
          <w:szCs w:val="22"/>
        </w:rPr>
        <w:t xml:space="preserve">refer to the </w:t>
      </w:r>
      <w:r w:rsidR="00302184" w:rsidRPr="00181C41">
        <w:rPr>
          <w:rFonts w:cs="Arial"/>
          <w:b/>
          <w:bCs/>
          <w:spacing w:val="5"/>
          <w:sz w:val="22"/>
          <w:szCs w:val="22"/>
        </w:rPr>
        <w:t xml:space="preserve"> </w:t>
      </w:r>
      <w:hyperlink r:id="rId34" w:history="1">
        <w:r w:rsidR="00302184" w:rsidRPr="00181C41">
          <w:rPr>
            <w:rStyle w:val="Hyperlink"/>
            <w:rFonts w:cs="Arial"/>
            <w:b/>
            <w:bCs/>
            <w:spacing w:val="5"/>
            <w:sz w:val="22"/>
            <w:szCs w:val="22"/>
          </w:rPr>
          <w:t>See, Test &amp; Treat Toolkit</w:t>
        </w:r>
      </w:hyperlink>
      <w:r w:rsidR="00764E00">
        <w:rPr>
          <w:rStyle w:val="Hyperlink"/>
          <w:rFonts w:cs="Arial"/>
          <w:b/>
          <w:bCs/>
          <w:spacing w:val="5"/>
          <w:sz w:val="22"/>
          <w:szCs w:val="22"/>
        </w:rPr>
        <w:t xml:space="preserve"> for example</w:t>
      </w:r>
      <w:r w:rsidR="00302184" w:rsidRPr="00181C41">
        <w:rPr>
          <w:rStyle w:val="Hyperlink"/>
          <w:rFonts w:cs="Arial"/>
          <w:b/>
          <w:bCs/>
          <w:spacing w:val="5"/>
          <w:sz w:val="22"/>
          <w:szCs w:val="22"/>
        </w:rPr>
        <w:t>)</w:t>
      </w:r>
    </w:p>
    <w:p w14:paraId="4A2075A8" w14:textId="77777777" w:rsidR="00206F7B" w:rsidRPr="00181C41" w:rsidRDefault="00206F7B" w:rsidP="00206F7B">
      <w:pPr>
        <w:pStyle w:val="BodyText"/>
        <w:numPr>
          <w:ilvl w:val="1"/>
          <w:numId w:val="4"/>
        </w:numPr>
        <w:tabs>
          <w:tab w:val="left" w:pos="1239"/>
        </w:tabs>
        <w:spacing w:before="0" w:line="360" w:lineRule="auto"/>
        <w:ind w:left="1240"/>
        <w:rPr>
          <w:rFonts w:cs="Arial"/>
          <w:sz w:val="22"/>
          <w:szCs w:val="22"/>
        </w:rPr>
      </w:pPr>
      <w:r w:rsidRPr="00181C41">
        <w:rPr>
          <w:rFonts w:cs="Arial"/>
          <w:color w:val="231F20"/>
          <w:sz w:val="22"/>
          <w:szCs w:val="22"/>
        </w:rPr>
        <w:t>HI</w:t>
      </w:r>
      <w:r w:rsidRPr="00181C41">
        <w:rPr>
          <w:rFonts w:cs="Arial"/>
          <w:color w:val="231F20"/>
          <w:spacing w:val="-14"/>
          <w:sz w:val="22"/>
          <w:szCs w:val="22"/>
        </w:rPr>
        <w:t>P</w:t>
      </w:r>
      <w:r w:rsidRPr="00181C41">
        <w:rPr>
          <w:rFonts w:cs="Arial"/>
          <w:color w:val="231F20"/>
          <w:sz w:val="22"/>
          <w:szCs w:val="22"/>
        </w:rPr>
        <w:t>AA</w:t>
      </w:r>
      <w:r w:rsidRPr="00181C41">
        <w:rPr>
          <w:rFonts w:cs="Arial"/>
          <w:color w:val="231F20"/>
          <w:spacing w:val="-10"/>
          <w:sz w:val="22"/>
          <w:szCs w:val="22"/>
        </w:rPr>
        <w:t xml:space="preserve"> </w:t>
      </w:r>
      <w:r w:rsidRPr="00181C41">
        <w:rPr>
          <w:rFonts w:cs="Arial"/>
          <w:color w:val="231F20"/>
          <w:sz w:val="22"/>
          <w:szCs w:val="22"/>
        </w:rPr>
        <w:t>compliance and patients to be o</w:t>
      </w:r>
      <w:r w:rsidRPr="00181C41">
        <w:rPr>
          <w:rFonts w:cs="Arial"/>
          <w:color w:val="231F20"/>
          <w:spacing w:val="-4"/>
          <w:sz w:val="22"/>
          <w:szCs w:val="22"/>
        </w:rPr>
        <w:t>f</w:t>
      </w:r>
      <w:r w:rsidRPr="00181C41">
        <w:rPr>
          <w:rFonts w:cs="Arial"/>
          <w:color w:val="231F20"/>
          <w:sz w:val="22"/>
          <w:szCs w:val="22"/>
        </w:rPr>
        <w:t xml:space="preserve">fered the opportunity to receive a copy of the “Notice of </w:t>
      </w:r>
      <w:r w:rsidRPr="00181C41">
        <w:rPr>
          <w:rFonts w:cs="Arial"/>
          <w:color w:val="231F20"/>
          <w:sz w:val="22"/>
          <w:szCs w:val="22"/>
        </w:rPr>
        <w:lastRenderedPageBreak/>
        <w:t>Privacy Practices.”</w:t>
      </w:r>
    </w:p>
    <w:p w14:paraId="5A4E9D13" w14:textId="47E85069" w:rsidR="00206F7B" w:rsidRPr="00181C41" w:rsidRDefault="00206F7B" w:rsidP="00206F7B">
      <w:pPr>
        <w:pStyle w:val="BodyText"/>
        <w:numPr>
          <w:ilvl w:val="1"/>
          <w:numId w:val="4"/>
        </w:numPr>
        <w:tabs>
          <w:tab w:val="left" w:pos="1239"/>
        </w:tabs>
        <w:spacing w:before="0" w:line="360" w:lineRule="auto"/>
        <w:ind w:left="1240"/>
        <w:rPr>
          <w:rFonts w:cs="Arial"/>
          <w:sz w:val="22"/>
          <w:szCs w:val="22"/>
        </w:rPr>
      </w:pPr>
      <w:r w:rsidRPr="00181C41">
        <w:rPr>
          <w:rFonts w:cs="Arial"/>
          <w:color w:val="231F20"/>
          <w:sz w:val="22"/>
          <w:szCs w:val="22"/>
        </w:rPr>
        <w:t>CAP</w:t>
      </w:r>
      <w:r w:rsidRPr="00181C41">
        <w:rPr>
          <w:rFonts w:cs="Arial"/>
          <w:color w:val="231F20"/>
          <w:spacing w:val="-4"/>
          <w:sz w:val="22"/>
          <w:szCs w:val="22"/>
        </w:rPr>
        <w:t xml:space="preserve"> </w:t>
      </w:r>
      <w:r w:rsidRPr="00181C41">
        <w:rPr>
          <w:rFonts w:cs="Arial"/>
          <w:color w:val="231F20"/>
          <w:sz w:val="22"/>
          <w:szCs w:val="22"/>
        </w:rPr>
        <w:t>Foundation media release form</w:t>
      </w:r>
      <w:r w:rsidRPr="00181C41">
        <w:rPr>
          <w:rFonts w:cs="Arial"/>
          <w:sz w:val="22"/>
          <w:szCs w:val="22"/>
        </w:rPr>
        <w:t xml:space="preserve"> </w:t>
      </w:r>
      <w:r w:rsidR="00302184" w:rsidRPr="00181C41">
        <w:rPr>
          <w:rFonts w:cs="Arial"/>
          <w:sz w:val="22"/>
          <w:szCs w:val="22"/>
        </w:rPr>
        <w:t>(</w:t>
      </w:r>
      <w:r w:rsidR="00764E00">
        <w:rPr>
          <w:rFonts w:cs="Arial"/>
          <w:sz w:val="22"/>
          <w:szCs w:val="22"/>
        </w:rPr>
        <w:t xml:space="preserve">refer to </w:t>
      </w:r>
      <w:r w:rsidR="00D66A2C">
        <w:rPr>
          <w:rFonts w:cs="Arial"/>
          <w:sz w:val="22"/>
          <w:szCs w:val="22"/>
        </w:rPr>
        <w:t>sample in</w:t>
      </w:r>
      <w:r w:rsidR="00FE15A5" w:rsidRPr="00181C41">
        <w:rPr>
          <w:rFonts w:cs="Arial"/>
          <w:b/>
          <w:bCs/>
          <w:spacing w:val="5"/>
          <w:sz w:val="22"/>
          <w:szCs w:val="22"/>
        </w:rPr>
        <w:t xml:space="preserve"> </w:t>
      </w:r>
      <w:hyperlink r:id="rId35" w:history="1">
        <w:r w:rsidR="00FE15A5" w:rsidRPr="00181C41">
          <w:rPr>
            <w:rStyle w:val="Hyperlink"/>
            <w:rFonts w:cs="Arial"/>
            <w:b/>
            <w:bCs/>
            <w:spacing w:val="5"/>
            <w:sz w:val="22"/>
            <w:szCs w:val="22"/>
          </w:rPr>
          <w:t>See, Test &amp; Treat Toolkit</w:t>
        </w:r>
      </w:hyperlink>
      <w:r w:rsidR="00302184" w:rsidRPr="00181C41">
        <w:rPr>
          <w:rStyle w:val="Hyperlink"/>
          <w:rFonts w:cs="Arial"/>
          <w:b/>
          <w:bCs/>
          <w:spacing w:val="5"/>
          <w:sz w:val="22"/>
          <w:szCs w:val="22"/>
        </w:rPr>
        <w:t>)</w:t>
      </w:r>
    </w:p>
    <w:p w14:paraId="5D33021B" w14:textId="1F234CF0" w:rsidR="00206F7B" w:rsidRPr="00181C41" w:rsidRDefault="00206F7B" w:rsidP="00C4618D">
      <w:pPr>
        <w:pStyle w:val="BodyText"/>
        <w:numPr>
          <w:ilvl w:val="1"/>
          <w:numId w:val="4"/>
        </w:numPr>
        <w:tabs>
          <w:tab w:val="left" w:pos="1239"/>
        </w:tabs>
        <w:spacing w:before="0" w:line="360" w:lineRule="auto"/>
        <w:ind w:left="1240"/>
        <w:rPr>
          <w:rFonts w:cs="Arial"/>
          <w:sz w:val="22"/>
          <w:szCs w:val="22"/>
        </w:rPr>
      </w:pPr>
      <w:r w:rsidRPr="00181C41">
        <w:rPr>
          <w:rFonts w:cs="Arial"/>
          <w:color w:val="231F20"/>
          <w:sz w:val="22"/>
          <w:szCs w:val="22"/>
        </w:rPr>
        <w:t>For patients who do not wish to be photographed, establish a visible way to identify them to the photographe</w:t>
      </w:r>
      <w:r w:rsidRPr="00181C41">
        <w:rPr>
          <w:rFonts w:cs="Arial"/>
          <w:color w:val="231F20"/>
          <w:spacing w:val="-10"/>
          <w:sz w:val="22"/>
          <w:szCs w:val="22"/>
        </w:rPr>
        <w:t>r (e.g., no photo sticker, colored beads, etc.)</w:t>
      </w:r>
      <w:r w:rsidRPr="00181C41">
        <w:rPr>
          <w:rFonts w:cs="Arial"/>
          <w:color w:val="231F20"/>
          <w:sz w:val="22"/>
          <w:szCs w:val="22"/>
        </w:rPr>
        <w:t xml:space="preserve">. </w:t>
      </w:r>
    </w:p>
    <w:p w14:paraId="3BF2E9AE" w14:textId="6ED24AEE" w:rsidR="005273D5" w:rsidRPr="00181C41" w:rsidRDefault="00206F7B" w:rsidP="00C4618D">
      <w:pPr>
        <w:pStyle w:val="ListParagraph"/>
        <w:widowControl/>
        <w:numPr>
          <w:ilvl w:val="0"/>
          <w:numId w:val="4"/>
        </w:numPr>
        <w:spacing w:line="360" w:lineRule="auto"/>
        <w:ind w:left="720"/>
        <w:contextualSpacing/>
        <w:rPr>
          <w:rFonts w:ascii="Arial" w:hAnsi="Arial" w:cs="Arial"/>
        </w:rPr>
      </w:pPr>
      <w:r w:rsidRPr="00181C41">
        <w:rPr>
          <w:rFonts w:ascii="Arial" w:hAnsi="Arial" w:cs="Arial"/>
        </w:rPr>
        <w:t>Consider having patients go to a check-in station either before or after on-site registration; use this station to orient patients to the program. This area can provide additional information/handouts such as their appointment times, a program map to help patients find various program locations, health ticket/activity card so patients know what is happening throughout the day (have patients check off each activity as an incentive to participate and complete their card.)</w:t>
      </w:r>
      <w:r w:rsidR="005C149A" w:rsidRPr="00181C41">
        <w:rPr>
          <w:rFonts w:ascii="Arial" w:hAnsi="Arial" w:cs="Arial"/>
          <w:b/>
          <w:bCs/>
          <w:color w:val="E64097"/>
          <w:spacing w:val="5"/>
        </w:rPr>
        <w:t xml:space="preserve"> </w:t>
      </w:r>
      <w:r w:rsidRPr="00181C41">
        <w:rPr>
          <w:rFonts w:ascii="Arial" w:hAnsi="Arial" w:cs="Arial"/>
        </w:rPr>
        <w:t>Volunteers can view patient health ticket/activity card to help direct individuals throughout the program.</w:t>
      </w:r>
      <w:r w:rsidR="00A27798" w:rsidRPr="00181C41">
        <w:rPr>
          <w:rFonts w:ascii="Arial" w:hAnsi="Arial" w:cs="Arial"/>
        </w:rPr>
        <w:t xml:space="preserve"> </w:t>
      </w:r>
      <w:r w:rsidR="00A27798" w:rsidRPr="00181C41">
        <w:rPr>
          <w:rFonts w:ascii="Arial" w:hAnsi="Arial" w:cs="Arial"/>
          <w:spacing w:val="5"/>
        </w:rPr>
        <w:t>(</w:t>
      </w:r>
      <w:bookmarkStart w:id="35" w:name="_Hlk91508309"/>
      <w:r w:rsidR="00C868A7">
        <w:rPr>
          <w:rFonts w:ascii="Arial" w:hAnsi="Arial" w:cs="Arial"/>
          <w:spacing w:val="5"/>
        </w:rPr>
        <w:t>s</w:t>
      </w:r>
      <w:r w:rsidR="00A27798" w:rsidRPr="00181C41">
        <w:rPr>
          <w:rFonts w:ascii="Arial" w:hAnsi="Arial" w:cs="Arial"/>
          <w:spacing w:val="5"/>
        </w:rPr>
        <w:t>ample in</w:t>
      </w:r>
      <w:r w:rsidR="00A27798" w:rsidRPr="00181C41">
        <w:rPr>
          <w:rFonts w:ascii="Arial" w:hAnsi="Arial" w:cs="Arial"/>
          <w:b/>
          <w:bCs/>
          <w:spacing w:val="5"/>
        </w:rPr>
        <w:t xml:space="preserve"> </w:t>
      </w:r>
      <w:hyperlink r:id="rId36" w:history="1">
        <w:r w:rsidR="00A27798" w:rsidRPr="00181C41">
          <w:rPr>
            <w:rStyle w:val="Hyperlink"/>
            <w:rFonts w:ascii="Arial" w:hAnsi="Arial" w:cs="Arial"/>
            <w:b/>
            <w:bCs/>
            <w:spacing w:val="5"/>
          </w:rPr>
          <w:t>See, Test &amp; Treat Toolkit</w:t>
        </w:r>
      </w:hyperlink>
      <w:bookmarkEnd w:id="35"/>
      <w:r w:rsidR="00A27798" w:rsidRPr="00181C41">
        <w:rPr>
          <w:rStyle w:val="Hyperlink"/>
          <w:rFonts w:ascii="Arial" w:hAnsi="Arial" w:cs="Arial"/>
          <w:b/>
          <w:bCs/>
          <w:spacing w:val="5"/>
        </w:rPr>
        <w:t>)</w:t>
      </w:r>
    </w:p>
    <w:p w14:paraId="70FB89F4" w14:textId="5179E567" w:rsidR="005273D5" w:rsidRPr="00181C41" w:rsidRDefault="005273D5" w:rsidP="00A23F81">
      <w:pPr>
        <w:pStyle w:val="ListParagraph"/>
        <w:widowControl/>
        <w:numPr>
          <w:ilvl w:val="0"/>
          <w:numId w:val="4"/>
        </w:numPr>
        <w:spacing w:line="360" w:lineRule="auto"/>
        <w:ind w:left="720"/>
        <w:contextualSpacing/>
        <w:rPr>
          <w:rFonts w:ascii="Arial" w:hAnsi="Arial" w:cs="Arial"/>
          <w:b/>
          <w:bCs/>
        </w:rPr>
      </w:pPr>
      <w:r w:rsidRPr="00181C41">
        <w:rPr>
          <w:rFonts w:ascii="Arial" w:hAnsi="Arial" w:cs="Arial"/>
        </w:rPr>
        <w:t xml:space="preserve">Determine need for </w:t>
      </w:r>
      <w:r w:rsidR="00112A1F" w:rsidRPr="00181C41">
        <w:rPr>
          <w:rFonts w:ascii="Arial" w:hAnsi="Arial" w:cs="Arial"/>
        </w:rPr>
        <w:t xml:space="preserve">interpreters </w:t>
      </w:r>
      <w:r w:rsidRPr="00181C41">
        <w:rPr>
          <w:rFonts w:ascii="Arial" w:hAnsi="Arial" w:cs="Arial"/>
        </w:rPr>
        <w:t xml:space="preserve">or patient escort; assign as needed to help </w:t>
      </w:r>
      <w:r w:rsidR="0012692A" w:rsidRPr="00181C41">
        <w:rPr>
          <w:rFonts w:ascii="Arial" w:hAnsi="Arial" w:cs="Arial"/>
        </w:rPr>
        <w:t xml:space="preserve">guide </w:t>
      </w:r>
      <w:r w:rsidRPr="00181C41">
        <w:rPr>
          <w:rFonts w:ascii="Arial" w:hAnsi="Arial" w:cs="Arial"/>
        </w:rPr>
        <w:t xml:space="preserve"> patient to screening appointments and/or activities to assure timeliness and engagement.</w:t>
      </w:r>
      <w:r w:rsidR="00112A1F" w:rsidRPr="00181C41">
        <w:rPr>
          <w:rFonts w:ascii="Arial" w:hAnsi="Arial" w:cs="Arial"/>
        </w:rPr>
        <w:t xml:space="preserve"> </w:t>
      </w:r>
    </w:p>
    <w:p w14:paraId="2DBC27C6" w14:textId="77777777" w:rsidR="005273D5" w:rsidRPr="00181C41" w:rsidRDefault="005273D5" w:rsidP="00A23F81">
      <w:pPr>
        <w:pStyle w:val="ListParagraph"/>
        <w:widowControl/>
        <w:numPr>
          <w:ilvl w:val="0"/>
          <w:numId w:val="4"/>
        </w:numPr>
        <w:spacing w:line="360" w:lineRule="auto"/>
        <w:ind w:left="720"/>
        <w:contextualSpacing/>
        <w:rPr>
          <w:rFonts w:ascii="Arial" w:hAnsi="Arial" w:cs="Arial"/>
        </w:rPr>
      </w:pPr>
      <w:r w:rsidRPr="00181C41">
        <w:rPr>
          <w:rFonts w:ascii="Arial" w:hAnsi="Arial" w:cs="Arial"/>
        </w:rPr>
        <w:t>Show patients where the restrooms and refreshments are kept.</w:t>
      </w:r>
    </w:p>
    <w:p w14:paraId="264E9E30" w14:textId="664C36CB" w:rsidR="005273D5" w:rsidRPr="00181C41" w:rsidRDefault="005273D5" w:rsidP="004E399D">
      <w:pPr>
        <w:pStyle w:val="ListParagraph"/>
        <w:widowControl/>
        <w:numPr>
          <w:ilvl w:val="0"/>
          <w:numId w:val="4"/>
        </w:numPr>
        <w:spacing w:line="360" w:lineRule="auto"/>
        <w:ind w:left="720"/>
        <w:contextualSpacing/>
        <w:rPr>
          <w:rFonts w:ascii="Arial" w:hAnsi="Arial" w:cs="Arial"/>
          <w:b/>
          <w:bCs/>
        </w:rPr>
      </w:pPr>
      <w:r w:rsidRPr="00181C41">
        <w:rPr>
          <w:rFonts w:ascii="Arial" w:hAnsi="Arial" w:cs="Arial"/>
        </w:rPr>
        <w:t>Station volunteers in corridors and main areas to help guide patients and answer questions.</w:t>
      </w:r>
      <w:r w:rsidR="00ED762A" w:rsidRPr="00181C41">
        <w:rPr>
          <w:rFonts w:ascii="Arial" w:hAnsi="Arial" w:cs="Arial"/>
          <w:color w:val="231F20"/>
        </w:rPr>
        <w:t xml:space="preserve"> Consider providing patient guides/interpreters and/or station volunteers throughout the main program areas to assist patients with questions or to help them determine where they should go next (</w:t>
      </w:r>
      <w:r w:rsidR="00ED762A" w:rsidRPr="00181C41">
        <w:rPr>
          <w:rFonts w:ascii="Arial" w:hAnsi="Arial" w:cs="Arial"/>
          <w:b/>
          <w:bCs/>
        </w:rPr>
        <w:t>Note: Interpreters should be clearly marked so that patients can recognize them when needed. A badge indicating the language they speak is a good way to make them recognizable as interpreters)</w:t>
      </w:r>
    </w:p>
    <w:p w14:paraId="31176750" w14:textId="77777777" w:rsidR="000161FA" w:rsidRPr="00181C41" w:rsidRDefault="000161FA" w:rsidP="00A23F81">
      <w:pPr>
        <w:pStyle w:val="ListParagraph"/>
        <w:widowControl/>
        <w:numPr>
          <w:ilvl w:val="0"/>
          <w:numId w:val="4"/>
        </w:numPr>
        <w:spacing w:line="360" w:lineRule="auto"/>
        <w:ind w:left="720"/>
        <w:contextualSpacing/>
        <w:rPr>
          <w:rFonts w:ascii="Arial" w:hAnsi="Arial" w:cs="Arial"/>
        </w:rPr>
      </w:pPr>
      <w:r w:rsidRPr="00181C41">
        <w:rPr>
          <w:rFonts w:ascii="Arial" w:hAnsi="Arial" w:cs="Arial"/>
        </w:rPr>
        <w:t>Consider color coding key areas using balloons and/or signage.</w:t>
      </w:r>
    </w:p>
    <w:p w14:paraId="202C8A76" w14:textId="4C628FB0" w:rsidR="001231EF" w:rsidRPr="00181C41" w:rsidRDefault="001231EF" w:rsidP="00A23F81">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Ensure appropriate signage throughout site to guide the women to registration, screening, education, and check-out areas.</w:t>
      </w:r>
      <w:r w:rsidR="00F271A6" w:rsidRPr="00181C41">
        <w:rPr>
          <w:rFonts w:cs="Arial"/>
          <w:color w:val="231F20"/>
          <w:sz w:val="22"/>
          <w:szCs w:val="22"/>
        </w:rPr>
        <w:t xml:space="preserve"> </w:t>
      </w:r>
      <w:r w:rsidR="0012692A" w:rsidRPr="00181C41">
        <w:rPr>
          <w:rFonts w:cs="Arial"/>
          <w:color w:val="231F20"/>
          <w:sz w:val="22"/>
          <w:szCs w:val="22"/>
        </w:rPr>
        <w:t xml:space="preserve">Create multilingual signage as needed </w:t>
      </w:r>
      <w:r w:rsidR="00F271A6" w:rsidRPr="00181C41">
        <w:rPr>
          <w:rFonts w:cs="Arial"/>
          <w:color w:val="231F20"/>
          <w:sz w:val="22"/>
          <w:szCs w:val="22"/>
        </w:rPr>
        <w:t xml:space="preserve"> to support your patient audience.</w:t>
      </w:r>
    </w:p>
    <w:p w14:paraId="12F170FD" w14:textId="77777777" w:rsidR="001231EF" w:rsidRPr="00181C41" w:rsidRDefault="00CF19CC" w:rsidP="00A23F81">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Determine location of check-out area</w:t>
      </w:r>
      <w:r w:rsidR="001231EF" w:rsidRPr="00181C41">
        <w:rPr>
          <w:rFonts w:cs="Arial"/>
          <w:color w:val="231F20"/>
          <w:sz w:val="22"/>
          <w:szCs w:val="22"/>
        </w:rPr>
        <w:t>s for patients and volunteers.</w:t>
      </w:r>
    </w:p>
    <w:p w14:paraId="53885208" w14:textId="7EF8C42B" w:rsidR="00CF19CC" w:rsidRPr="00181C41" w:rsidRDefault="001231EF" w:rsidP="00A23F81">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 xml:space="preserve">Ensure </w:t>
      </w:r>
      <w:r w:rsidR="00D90F9E" w:rsidRPr="00181C41">
        <w:rPr>
          <w:rFonts w:cs="Arial"/>
          <w:color w:val="231F20"/>
          <w:sz w:val="22"/>
          <w:szCs w:val="22"/>
        </w:rPr>
        <w:t>volunteers are</w:t>
      </w:r>
      <w:r w:rsidRPr="00181C41">
        <w:rPr>
          <w:rFonts w:cs="Arial"/>
          <w:color w:val="231F20"/>
          <w:sz w:val="22"/>
          <w:szCs w:val="22"/>
        </w:rPr>
        <w:t xml:space="preserve"> available to</w:t>
      </w:r>
      <w:r w:rsidR="00CF19CC" w:rsidRPr="00181C41">
        <w:rPr>
          <w:rFonts w:cs="Arial"/>
          <w:color w:val="231F20"/>
          <w:sz w:val="22"/>
          <w:szCs w:val="22"/>
        </w:rPr>
        <w:t xml:space="preserve"> See, Test &amp; Treat patients to answer questions or collect any forms prior to leaving event.</w:t>
      </w:r>
    </w:p>
    <w:p w14:paraId="288A9258" w14:textId="4D6B52BB" w:rsidR="00E90B8E" w:rsidRPr="00181C41" w:rsidRDefault="00E90B8E" w:rsidP="00A23F81">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 xml:space="preserve">Determine with your planning team how patients with </w:t>
      </w:r>
      <w:r w:rsidR="002039B3" w:rsidRPr="00181C41">
        <w:rPr>
          <w:rFonts w:cs="Arial"/>
          <w:color w:val="231F20"/>
          <w:sz w:val="22"/>
          <w:szCs w:val="22"/>
        </w:rPr>
        <w:t xml:space="preserve">abnormal results </w:t>
      </w:r>
      <w:r w:rsidRPr="00181C41">
        <w:rPr>
          <w:rFonts w:cs="Arial"/>
          <w:color w:val="231F20"/>
          <w:sz w:val="22"/>
          <w:szCs w:val="22"/>
        </w:rPr>
        <w:t xml:space="preserve">will be connected with the </w:t>
      </w:r>
      <w:r w:rsidR="00165672" w:rsidRPr="00181C41">
        <w:rPr>
          <w:rFonts w:cs="Arial"/>
          <w:color w:val="231F20"/>
          <w:sz w:val="22"/>
          <w:szCs w:val="22"/>
        </w:rPr>
        <w:t>additional screenings and c</w:t>
      </w:r>
      <w:r w:rsidRPr="00181C41">
        <w:rPr>
          <w:rFonts w:cs="Arial"/>
          <w:color w:val="231F20"/>
          <w:sz w:val="22"/>
          <w:szCs w:val="22"/>
        </w:rPr>
        <w:t xml:space="preserve">are that </w:t>
      </w:r>
      <w:r w:rsidR="00165672" w:rsidRPr="00181C41">
        <w:rPr>
          <w:rFonts w:cs="Arial"/>
          <w:color w:val="231F20"/>
          <w:sz w:val="22"/>
          <w:szCs w:val="22"/>
        </w:rPr>
        <w:t>are needed</w:t>
      </w:r>
      <w:r w:rsidRPr="00181C41">
        <w:rPr>
          <w:rFonts w:cs="Arial"/>
          <w:color w:val="231F20"/>
          <w:sz w:val="22"/>
          <w:szCs w:val="22"/>
        </w:rPr>
        <w:t xml:space="preserve">, ensuring that </w:t>
      </w:r>
      <w:r w:rsidR="0012692A" w:rsidRPr="00181C41">
        <w:rPr>
          <w:rFonts w:cs="Arial"/>
          <w:color w:val="231F20"/>
          <w:sz w:val="22"/>
          <w:szCs w:val="22"/>
        </w:rPr>
        <w:t xml:space="preserve">medically </w:t>
      </w:r>
      <w:r w:rsidR="00ED762A" w:rsidRPr="00181C41">
        <w:rPr>
          <w:rFonts w:cs="Arial"/>
          <w:color w:val="231F20"/>
          <w:sz w:val="22"/>
          <w:szCs w:val="22"/>
        </w:rPr>
        <w:t>underserved patients</w:t>
      </w:r>
      <w:r w:rsidRPr="00181C41">
        <w:rPr>
          <w:rFonts w:cs="Arial"/>
          <w:color w:val="231F20"/>
          <w:sz w:val="22"/>
          <w:szCs w:val="22"/>
        </w:rPr>
        <w:t xml:space="preserve"> are connected with </w:t>
      </w:r>
      <w:r w:rsidR="002039B3" w:rsidRPr="00181C41">
        <w:rPr>
          <w:rFonts w:cs="Arial"/>
          <w:color w:val="231F20"/>
          <w:sz w:val="22"/>
          <w:szCs w:val="22"/>
        </w:rPr>
        <w:t>affordable care</w:t>
      </w:r>
      <w:r w:rsidR="00865174" w:rsidRPr="00181C41">
        <w:rPr>
          <w:rFonts w:cs="Arial"/>
          <w:color w:val="231F20"/>
          <w:sz w:val="22"/>
          <w:szCs w:val="22"/>
        </w:rPr>
        <w:t>.</w:t>
      </w:r>
    </w:p>
    <w:p w14:paraId="252088BC" w14:textId="77777777" w:rsidR="00865174" w:rsidRPr="00181C41" w:rsidRDefault="00865174">
      <w:pPr>
        <w:rPr>
          <w:rFonts w:ascii="Arial" w:eastAsia="Arial" w:hAnsi="Arial" w:cs="Arial"/>
          <w:b/>
          <w:bCs/>
          <w:color w:val="0070C0"/>
          <w:spacing w:val="5"/>
        </w:rPr>
      </w:pPr>
    </w:p>
    <w:p w14:paraId="6A927A8C" w14:textId="56334D21" w:rsidR="006C5BE7" w:rsidRDefault="006C5BE7" w:rsidP="00C4618D">
      <w:pPr>
        <w:rPr>
          <w:rFonts w:ascii="Arial" w:hAnsi="Arial" w:cs="Arial"/>
          <w:b/>
          <w:bCs/>
          <w:color w:val="0070C0"/>
          <w:spacing w:val="5"/>
        </w:rPr>
      </w:pPr>
      <w:bookmarkStart w:id="36" w:name="_Step_9:_Determine"/>
      <w:bookmarkEnd w:id="36"/>
      <w:r w:rsidRPr="00181C41">
        <w:rPr>
          <w:rFonts w:ascii="Arial" w:hAnsi="Arial" w:cs="Arial"/>
          <w:b/>
          <w:bCs/>
          <w:color w:val="0070C0"/>
          <w:spacing w:val="5"/>
        </w:rPr>
        <w:t>Ste</w:t>
      </w:r>
      <w:r w:rsidRPr="00181C41">
        <w:rPr>
          <w:rFonts w:ascii="Arial" w:hAnsi="Arial" w:cs="Arial"/>
          <w:b/>
          <w:bCs/>
          <w:color w:val="0070C0"/>
        </w:rPr>
        <w:t>p</w:t>
      </w:r>
      <w:r w:rsidRPr="00181C41">
        <w:rPr>
          <w:rFonts w:ascii="Arial" w:hAnsi="Arial" w:cs="Arial"/>
          <w:b/>
          <w:bCs/>
          <w:color w:val="0070C0"/>
          <w:spacing w:val="7"/>
        </w:rPr>
        <w:t xml:space="preserve"> </w:t>
      </w:r>
      <w:r w:rsidR="008E4DF6" w:rsidRPr="00181C41">
        <w:rPr>
          <w:rFonts w:ascii="Arial" w:hAnsi="Arial" w:cs="Arial"/>
          <w:b/>
          <w:bCs/>
          <w:color w:val="0070C0"/>
          <w:spacing w:val="7"/>
        </w:rPr>
        <w:t>10</w:t>
      </w:r>
      <w:r w:rsidRPr="00181C41">
        <w:rPr>
          <w:rFonts w:ascii="Arial" w:hAnsi="Arial" w:cs="Arial"/>
          <w:b/>
          <w:bCs/>
          <w:color w:val="0070C0"/>
        </w:rPr>
        <w:t xml:space="preserve">: </w:t>
      </w:r>
      <w:r w:rsidRPr="00181C41">
        <w:rPr>
          <w:rFonts w:ascii="Arial" w:hAnsi="Arial" w:cs="Arial"/>
          <w:b/>
          <w:bCs/>
          <w:color w:val="0070C0"/>
          <w:spacing w:val="5"/>
        </w:rPr>
        <w:t>Determin</w:t>
      </w:r>
      <w:r w:rsidRPr="00181C41">
        <w:rPr>
          <w:rFonts w:ascii="Arial" w:hAnsi="Arial" w:cs="Arial"/>
          <w:b/>
          <w:bCs/>
          <w:color w:val="0070C0"/>
        </w:rPr>
        <w:t>e</w:t>
      </w:r>
      <w:r w:rsidRPr="00181C41">
        <w:rPr>
          <w:rFonts w:ascii="Arial" w:hAnsi="Arial" w:cs="Arial"/>
          <w:b/>
          <w:bCs/>
          <w:color w:val="0070C0"/>
          <w:spacing w:val="7"/>
        </w:rPr>
        <w:t xml:space="preserve"> </w:t>
      </w:r>
      <w:r w:rsidRPr="00181C41">
        <w:rPr>
          <w:rFonts w:ascii="Arial" w:hAnsi="Arial" w:cs="Arial"/>
          <w:b/>
          <w:bCs/>
          <w:color w:val="0070C0"/>
          <w:spacing w:val="-11"/>
        </w:rPr>
        <w:t>V</w:t>
      </w:r>
      <w:r w:rsidRPr="00181C41">
        <w:rPr>
          <w:rFonts w:ascii="Arial" w:hAnsi="Arial" w:cs="Arial"/>
          <w:b/>
          <w:bCs/>
          <w:color w:val="0070C0"/>
          <w:spacing w:val="5"/>
        </w:rPr>
        <w:t>olunteer</w:t>
      </w:r>
      <w:r w:rsidRPr="00181C41">
        <w:rPr>
          <w:rFonts w:ascii="Arial" w:hAnsi="Arial" w:cs="Arial"/>
          <w:b/>
          <w:bCs/>
          <w:color w:val="0070C0"/>
        </w:rPr>
        <w:t>s</w:t>
      </w:r>
      <w:r w:rsidRPr="00181C41">
        <w:rPr>
          <w:rFonts w:ascii="Arial" w:hAnsi="Arial" w:cs="Arial"/>
          <w:b/>
          <w:bCs/>
          <w:color w:val="0070C0"/>
          <w:spacing w:val="7"/>
        </w:rPr>
        <w:t xml:space="preserve"> </w:t>
      </w:r>
      <w:r w:rsidRPr="00181C41">
        <w:rPr>
          <w:rFonts w:ascii="Arial" w:hAnsi="Arial" w:cs="Arial"/>
          <w:b/>
          <w:bCs/>
          <w:color w:val="0070C0"/>
          <w:spacing w:val="5"/>
        </w:rPr>
        <w:t>Needed</w:t>
      </w:r>
    </w:p>
    <w:p w14:paraId="2FF0D711" w14:textId="77777777" w:rsidR="00BD3749" w:rsidRPr="00181C41" w:rsidRDefault="00BD3749" w:rsidP="00C4618D">
      <w:pPr>
        <w:rPr>
          <w:rFonts w:ascii="Arial" w:hAnsi="Arial" w:cs="Arial"/>
          <w:b/>
          <w:bCs/>
          <w:color w:val="0070C0"/>
        </w:rPr>
      </w:pPr>
    </w:p>
    <w:p w14:paraId="4A145DA7" w14:textId="77777777" w:rsidR="00BD3749" w:rsidRDefault="00BD3749" w:rsidP="00583E8D">
      <w:pPr>
        <w:pStyle w:val="BodyText"/>
        <w:spacing w:before="0" w:line="360" w:lineRule="auto"/>
        <w:ind w:left="0" w:firstLine="0"/>
        <w:rPr>
          <w:rFonts w:cs="Arial"/>
          <w:color w:val="231F20"/>
          <w:spacing w:val="-4"/>
          <w:sz w:val="22"/>
          <w:szCs w:val="22"/>
        </w:rPr>
      </w:pPr>
      <w:r w:rsidRPr="00181C41">
        <w:rPr>
          <w:rFonts w:cs="Arial"/>
          <w:color w:val="231F20"/>
          <w:spacing w:val="-4"/>
          <w:sz w:val="22"/>
          <w:szCs w:val="22"/>
          <w:highlight w:val="yellow"/>
        </w:rPr>
        <w:t>It is recommended that programs limit the number of volunteers. Each volunteer should have a specific assigned role/responsibility. Too many volunteers/workers may result in the reduction of satisfaction of the volunteer experience, as it has been shared that volunteers like to be active throughout their shifts and not spend a lot of time waiting.</w:t>
      </w:r>
    </w:p>
    <w:p w14:paraId="4A51036D" w14:textId="77777777" w:rsidR="00BD3749" w:rsidRDefault="00BD3749" w:rsidP="00583E8D">
      <w:pPr>
        <w:pStyle w:val="BodyText"/>
        <w:spacing w:before="0" w:line="360" w:lineRule="auto"/>
        <w:ind w:left="0" w:firstLine="0"/>
        <w:rPr>
          <w:rFonts w:cs="Arial"/>
          <w:color w:val="231F20"/>
          <w:spacing w:val="-4"/>
          <w:sz w:val="22"/>
          <w:szCs w:val="22"/>
        </w:rPr>
      </w:pPr>
    </w:p>
    <w:p w14:paraId="1074419A" w14:textId="339A879B" w:rsidR="006C5BE7" w:rsidRPr="00181C41" w:rsidRDefault="006C5BE7" w:rsidP="00583E8D">
      <w:pPr>
        <w:pStyle w:val="BodyText"/>
        <w:spacing w:before="0" w:line="360" w:lineRule="auto"/>
        <w:ind w:left="0" w:firstLine="0"/>
        <w:rPr>
          <w:rFonts w:cs="Arial"/>
          <w:color w:val="231F20"/>
          <w:spacing w:val="-4"/>
          <w:sz w:val="22"/>
          <w:szCs w:val="22"/>
        </w:rPr>
      </w:pPr>
      <w:r w:rsidRPr="00181C41">
        <w:rPr>
          <w:rFonts w:cs="Arial"/>
          <w:color w:val="231F20"/>
          <w:spacing w:val="-4"/>
          <w:sz w:val="22"/>
          <w:szCs w:val="22"/>
        </w:rPr>
        <w:t>Create a contact sheet for all volunteers to include their full name, role, responsibility, and contact information (phone/email). All volunteers should be familiar with HIPAA Guidelines specific to patient Protected Health Information (PHI).</w:t>
      </w:r>
    </w:p>
    <w:p w14:paraId="57056445" w14:textId="77777777" w:rsidR="006C5BE7" w:rsidRPr="00181C41" w:rsidRDefault="006C5BE7" w:rsidP="00583E8D">
      <w:pPr>
        <w:pStyle w:val="BodyText"/>
        <w:spacing w:before="0" w:line="360" w:lineRule="auto"/>
        <w:ind w:left="0" w:firstLine="0"/>
        <w:rPr>
          <w:rFonts w:cs="Arial"/>
          <w:color w:val="231F20"/>
          <w:spacing w:val="-4"/>
          <w:sz w:val="22"/>
          <w:szCs w:val="22"/>
        </w:rPr>
      </w:pPr>
    </w:p>
    <w:p w14:paraId="628E247E" w14:textId="30F5668E" w:rsidR="005F094F" w:rsidRPr="00181C41" w:rsidRDefault="006C5BE7" w:rsidP="00583E8D">
      <w:pPr>
        <w:pStyle w:val="BodyText"/>
        <w:spacing w:before="0" w:line="360" w:lineRule="auto"/>
        <w:ind w:left="0" w:firstLine="0"/>
        <w:rPr>
          <w:rFonts w:cs="Arial"/>
          <w:color w:val="231F20"/>
          <w:spacing w:val="-4"/>
          <w:sz w:val="22"/>
          <w:szCs w:val="22"/>
        </w:rPr>
      </w:pPr>
      <w:r w:rsidRPr="00181C41">
        <w:rPr>
          <w:rFonts w:cs="Arial"/>
          <w:color w:val="231F20"/>
          <w:spacing w:val="-4"/>
          <w:sz w:val="22"/>
          <w:szCs w:val="22"/>
        </w:rPr>
        <w:t>Usin</w:t>
      </w:r>
      <w:r w:rsidRPr="00181C41">
        <w:rPr>
          <w:rFonts w:cs="Arial"/>
          <w:color w:val="231F20"/>
          <w:sz w:val="22"/>
          <w:szCs w:val="22"/>
        </w:rPr>
        <w:t>g</w:t>
      </w:r>
      <w:r w:rsidRPr="00181C41">
        <w:rPr>
          <w:rFonts w:cs="Arial"/>
          <w:color w:val="231F20"/>
          <w:spacing w:val="-8"/>
          <w:sz w:val="22"/>
          <w:szCs w:val="22"/>
        </w:rPr>
        <w:t xml:space="preserve"> </w:t>
      </w:r>
      <w:r w:rsidRPr="00181C41">
        <w:rPr>
          <w:rFonts w:cs="Arial"/>
          <w:color w:val="231F20"/>
          <w:spacing w:val="-4"/>
          <w:sz w:val="22"/>
          <w:szCs w:val="22"/>
        </w:rPr>
        <w:t>th</w:t>
      </w:r>
      <w:r w:rsidRPr="00181C41">
        <w:rPr>
          <w:rFonts w:cs="Arial"/>
          <w:color w:val="231F20"/>
          <w:sz w:val="22"/>
          <w:szCs w:val="22"/>
        </w:rPr>
        <w:t>e</w:t>
      </w:r>
      <w:r w:rsidRPr="00181C41">
        <w:rPr>
          <w:rFonts w:cs="Arial"/>
          <w:color w:val="231F20"/>
          <w:spacing w:val="-8"/>
          <w:sz w:val="22"/>
          <w:szCs w:val="22"/>
        </w:rPr>
        <w:t xml:space="preserve"> </w:t>
      </w:r>
      <w:r w:rsidRPr="00181C41">
        <w:rPr>
          <w:rFonts w:cs="Arial"/>
          <w:color w:val="231F20"/>
          <w:spacing w:val="-4"/>
          <w:sz w:val="22"/>
          <w:szCs w:val="22"/>
        </w:rPr>
        <w:t>informatio</w:t>
      </w:r>
      <w:r w:rsidRPr="00181C41">
        <w:rPr>
          <w:rFonts w:cs="Arial"/>
          <w:color w:val="231F20"/>
          <w:sz w:val="22"/>
          <w:szCs w:val="22"/>
        </w:rPr>
        <w:t>n</w:t>
      </w:r>
      <w:r w:rsidRPr="00181C41">
        <w:rPr>
          <w:rFonts w:cs="Arial"/>
          <w:color w:val="231F20"/>
          <w:spacing w:val="-8"/>
          <w:sz w:val="22"/>
          <w:szCs w:val="22"/>
        </w:rPr>
        <w:t xml:space="preserve"> to estimate the number of patients to be screened in Step</w:t>
      </w:r>
      <w:r w:rsidR="00984B9A" w:rsidRPr="00181C41">
        <w:rPr>
          <w:rFonts w:cs="Arial"/>
          <w:color w:val="231F20"/>
          <w:spacing w:val="-8"/>
          <w:sz w:val="22"/>
          <w:szCs w:val="22"/>
        </w:rPr>
        <w:t xml:space="preserve"> </w:t>
      </w:r>
      <w:r w:rsidRPr="00181C41">
        <w:rPr>
          <w:rFonts w:cs="Arial"/>
          <w:color w:val="231F20"/>
          <w:spacing w:val="-8"/>
          <w:sz w:val="22"/>
          <w:szCs w:val="22"/>
        </w:rPr>
        <w:t>5</w:t>
      </w:r>
      <w:r w:rsidRPr="00181C41">
        <w:rPr>
          <w:rFonts w:cs="Arial"/>
          <w:color w:val="231F20"/>
          <w:sz w:val="22"/>
          <w:szCs w:val="22"/>
        </w:rPr>
        <w:t>,</w:t>
      </w:r>
      <w:r w:rsidRPr="00181C41">
        <w:rPr>
          <w:rFonts w:cs="Arial"/>
          <w:color w:val="231F20"/>
          <w:spacing w:val="-8"/>
          <w:sz w:val="22"/>
          <w:szCs w:val="22"/>
        </w:rPr>
        <w:t xml:space="preserve"> </w:t>
      </w:r>
      <w:r w:rsidRPr="00181C41">
        <w:rPr>
          <w:rFonts w:cs="Arial"/>
          <w:color w:val="231F20"/>
          <w:spacing w:val="-4"/>
          <w:sz w:val="22"/>
          <w:szCs w:val="22"/>
        </w:rPr>
        <w:t>determin</w:t>
      </w:r>
      <w:r w:rsidRPr="00181C41">
        <w:rPr>
          <w:rFonts w:cs="Arial"/>
          <w:color w:val="231F20"/>
          <w:sz w:val="22"/>
          <w:szCs w:val="22"/>
        </w:rPr>
        <w:t>e</w:t>
      </w:r>
      <w:r w:rsidRPr="00181C41">
        <w:rPr>
          <w:rFonts w:cs="Arial"/>
          <w:color w:val="231F20"/>
          <w:spacing w:val="-8"/>
          <w:sz w:val="22"/>
          <w:szCs w:val="22"/>
        </w:rPr>
        <w:t xml:space="preserve"> </w:t>
      </w:r>
      <w:r w:rsidRPr="00181C41">
        <w:rPr>
          <w:rFonts w:cs="Arial"/>
          <w:color w:val="231F20"/>
          <w:spacing w:val="-4"/>
          <w:sz w:val="22"/>
          <w:szCs w:val="22"/>
        </w:rPr>
        <w:t>th</w:t>
      </w:r>
      <w:r w:rsidRPr="00181C41">
        <w:rPr>
          <w:rFonts w:cs="Arial"/>
          <w:color w:val="231F20"/>
          <w:sz w:val="22"/>
          <w:szCs w:val="22"/>
        </w:rPr>
        <w:t>e</w:t>
      </w:r>
      <w:r w:rsidRPr="00181C41">
        <w:rPr>
          <w:rFonts w:cs="Arial"/>
          <w:color w:val="231F20"/>
          <w:spacing w:val="-8"/>
          <w:sz w:val="22"/>
          <w:szCs w:val="22"/>
        </w:rPr>
        <w:t xml:space="preserve"> </w:t>
      </w:r>
      <w:r w:rsidRPr="00181C41">
        <w:rPr>
          <w:rFonts w:cs="Arial"/>
          <w:color w:val="231F20"/>
          <w:spacing w:val="-4"/>
          <w:sz w:val="22"/>
          <w:szCs w:val="22"/>
        </w:rPr>
        <w:t>numbe</w:t>
      </w:r>
      <w:r w:rsidRPr="00181C41">
        <w:rPr>
          <w:rFonts w:cs="Arial"/>
          <w:color w:val="231F20"/>
          <w:sz w:val="22"/>
          <w:szCs w:val="22"/>
        </w:rPr>
        <w:t>r</w:t>
      </w:r>
      <w:r w:rsidRPr="00181C41">
        <w:rPr>
          <w:rFonts w:cs="Arial"/>
          <w:color w:val="231F20"/>
          <w:spacing w:val="-8"/>
          <w:sz w:val="22"/>
          <w:szCs w:val="22"/>
        </w:rPr>
        <w:t xml:space="preserve"> </w:t>
      </w:r>
      <w:r w:rsidRPr="00181C41">
        <w:rPr>
          <w:rFonts w:cs="Arial"/>
          <w:color w:val="231F20"/>
          <w:spacing w:val="-4"/>
          <w:sz w:val="22"/>
          <w:szCs w:val="22"/>
        </w:rPr>
        <w:t>o</w:t>
      </w:r>
      <w:r w:rsidRPr="00181C41">
        <w:rPr>
          <w:rFonts w:cs="Arial"/>
          <w:color w:val="231F20"/>
          <w:sz w:val="22"/>
          <w:szCs w:val="22"/>
        </w:rPr>
        <w:t>f</w:t>
      </w:r>
      <w:r w:rsidRPr="00181C41">
        <w:rPr>
          <w:rFonts w:cs="Arial"/>
          <w:color w:val="231F20"/>
          <w:spacing w:val="-8"/>
          <w:sz w:val="22"/>
          <w:szCs w:val="22"/>
        </w:rPr>
        <w:t xml:space="preserve"> </w:t>
      </w:r>
      <w:r w:rsidRPr="00181C41">
        <w:rPr>
          <w:rFonts w:cs="Arial"/>
          <w:color w:val="231F20"/>
          <w:spacing w:val="-4"/>
          <w:sz w:val="22"/>
          <w:szCs w:val="22"/>
        </w:rPr>
        <w:t>volunteer</w:t>
      </w:r>
      <w:r w:rsidRPr="00181C41">
        <w:rPr>
          <w:rFonts w:cs="Arial"/>
          <w:color w:val="231F20"/>
          <w:sz w:val="22"/>
          <w:szCs w:val="22"/>
        </w:rPr>
        <w:t>s</w:t>
      </w:r>
      <w:r w:rsidRPr="00181C41">
        <w:rPr>
          <w:rFonts w:cs="Arial"/>
          <w:color w:val="231F20"/>
          <w:spacing w:val="-8"/>
          <w:sz w:val="22"/>
          <w:szCs w:val="22"/>
        </w:rPr>
        <w:t xml:space="preserve"> and clinicians </w:t>
      </w:r>
      <w:r w:rsidRPr="00181C41">
        <w:rPr>
          <w:rFonts w:cs="Arial"/>
          <w:color w:val="231F20"/>
          <w:spacing w:val="-4"/>
          <w:sz w:val="22"/>
          <w:szCs w:val="22"/>
        </w:rPr>
        <w:t>(who are licensed, credentialed, or granted privileges) to provide services at the program.</w:t>
      </w:r>
      <w:r w:rsidR="001E3624" w:rsidRPr="00181C41">
        <w:rPr>
          <w:rFonts w:cs="Arial"/>
          <w:color w:val="231F20"/>
          <w:spacing w:val="-4"/>
          <w:sz w:val="22"/>
          <w:szCs w:val="22"/>
        </w:rPr>
        <w:t xml:space="preserve"> </w:t>
      </w:r>
      <w:r w:rsidR="005F094F" w:rsidRPr="00181C41">
        <w:rPr>
          <w:rFonts w:cs="Arial"/>
          <w:color w:val="231F20"/>
          <w:spacing w:val="-4"/>
          <w:sz w:val="22"/>
          <w:szCs w:val="22"/>
        </w:rPr>
        <w:t xml:space="preserve">While program planning, also consider the role of pathologists- the </w:t>
      </w:r>
      <w:hyperlink r:id="rId37" w:history="1">
        <w:r w:rsidR="005F094F" w:rsidRPr="00181C41">
          <w:rPr>
            <w:rStyle w:val="Hyperlink"/>
            <w:rFonts w:cs="Arial"/>
            <w:b/>
            <w:bCs/>
            <w:spacing w:val="-4"/>
            <w:sz w:val="22"/>
            <w:szCs w:val="22"/>
          </w:rPr>
          <w:t>See, Test &amp; Treat Toolkit</w:t>
        </w:r>
      </w:hyperlink>
      <w:r w:rsidR="005F094F" w:rsidRPr="00181C41">
        <w:rPr>
          <w:rFonts w:cs="Arial"/>
          <w:color w:val="231F20"/>
          <w:spacing w:val="-4"/>
          <w:sz w:val="22"/>
          <w:szCs w:val="22"/>
        </w:rPr>
        <w:t xml:space="preserve"> has a document summarizing possible roles filled by residents, fellows and attending pathologists. </w:t>
      </w:r>
    </w:p>
    <w:p w14:paraId="7C909D62" w14:textId="77777777" w:rsidR="006849DF" w:rsidRPr="00181C41" w:rsidRDefault="006849DF" w:rsidP="00583E8D">
      <w:pPr>
        <w:pStyle w:val="BodyText"/>
        <w:spacing w:before="0" w:line="360" w:lineRule="auto"/>
        <w:ind w:left="0" w:firstLine="0"/>
        <w:rPr>
          <w:rFonts w:cs="Arial"/>
          <w:color w:val="231F20"/>
          <w:spacing w:val="-4"/>
          <w:sz w:val="22"/>
          <w:szCs w:val="22"/>
        </w:rPr>
      </w:pPr>
    </w:p>
    <w:p w14:paraId="4515C3AB" w14:textId="69E420C3" w:rsidR="006849DF" w:rsidRPr="00181C41" w:rsidRDefault="006849DF" w:rsidP="00583E8D">
      <w:pPr>
        <w:pStyle w:val="BodyText"/>
        <w:spacing w:before="0" w:line="360" w:lineRule="auto"/>
        <w:ind w:left="0" w:firstLine="0"/>
        <w:rPr>
          <w:rFonts w:cs="Arial"/>
          <w:color w:val="231F20"/>
          <w:spacing w:val="-4"/>
          <w:sz w:val="22"/>
          <w:szCs w:val="22"/>
        </w:rPr>
      </w:pPr>
    </w:p>
    <w:p w14:paraId="5EF6AE04" w14:textId="77777777" w:rsidR="005F094F" w:rsidRPr="00181C41" w:rsidRDefault="005F094F" w:rsidP="00583E8D">
      <w:pPr>
        <w:pStyle w:val="BodyText"/>
        <w:spacing w:before="0" w:line="360" w:lineRule="auto"/>
        <w:ind w:left="0" w:firstLine="0"/>
        <w:rPr>
          <w:rFonts w:cs="Arial"/>
          <w:color w:val="231F20"/>
          <w:spacing w:val="-4"/>
          <w:sz w:val="22"/>
          <w:szCs w:val="22"/>
        </w:rPr>
      </w:pPr>
    </w:p>
    <w:p w14:paraId="04E4952B" w14:textId="0BE2A45D" w:rsidR="006C5BE7" w:rsidRPr="00181C41" w:rsidRDefault="008E33F6" w:rsidP="00583E8D">
      <w:pPr>
        <w:pStyle w:val="BodyText"/>
        <w:spacing w:before="0" w:line="360" w:lineRule="auto"/>
        <w:ind w:left="0" w:firstLine="0"/>
        <w:rPr>
          <w:rFonts w:cs="Arial"/>
          <w:b/>
          <w:bCs/>
          <w:color w:val="E64097"/>
          <w:spacing w:val="5"/>
          <w:sz w:val="22"/>
          <w:szCs w:val="22"/>
        </w:rPr>
      </w:pPr>
      <w:hyperlink w:anchor="_APPENDIX_9:_Guide_1" w:history="1">
        <w:r w:rsidR="001E3624" w:rsidRPr="00181C41">
          <w:rPr>
            <w:rStyle w:val="Hyperlink"/>
            <w:rFonts w:cs="Arial"/>
            <w:b/>
            <w:bCs/>
            <w:spacing w:val="5"/>
            <w:sz w:val="22"/>
            <w:szCs w:val="22"/>
          </w:rPr>
          <w:t xml:space="preserve">(See </w:t>
        </w:r>
        <w:r w:rsidR="00C4670E" w:rsidRPr="00181C41">
          <w:rPr>
            <w:rStyle w:val="Hyperlink"/>
            <w:rFonts w:cs="Arial"/>
            <w:b/>
            <w:bCs/>
            <w:spacing w:val="5"/>
            <w:sz w:val="22"/>
            <w:szCs w:val="22"/>
          </w:rPr>
          <w:t xml:space="preserve">Appendix </w:t>
        </w:r>
        <w:r w:rsidR="00A27798" w:rsidRPr="00181C41">
          <w:rPr>
            <w:rStyle w:val="Hyperlink"/>
            <w:rFonts w:cs="Arial"/>
            <w:b/>
            <w:bCs/>
            <w:spacing w:val="5"/>
            <w:sz w:val="22"/>
            <w:szCs w:val="22"/>
          </w:rPr>
          <w:t>3</w:t>
        </w:r>
        <w:r w:rsidR="001E3624" w:rsidRPr="00181C41">
          <w:rPr>
            <w:rStyle w:val="Hyperlink"/>
            <w:rFonts w:cs="Arial"/>
            <w:b/>
            <w:bCs/>
            <w:spacing w:val="5"/>
            <w:sz w:val="22"/>
            <w:szCs w:val="22"/>
          </w:rPr>
          <w:t xml:space="preserve"> – </w:t>
        </w:r>
        <w:r w:rsidR="00865174" w:rsidRPr="00181C41">
          <w:rPr>
            <w:rStyle w:val="Hyperlink"/>
            <w:rFonts w:cs="Arial"/>
            <w:b/>
            <w:bCs/>
            <w:spacing w:val="5"/>
            <w:sz w:val="22"/>
            <w:szCs w:val="22"/>
          </w:rPr>
          <w:t>Guide for Determining Volunteer Need</w:t>
        </w:r>
        <w:r w:rsidR="001E3624" w:rsidRPr="00181C41">
          <w:rPr>
            <w:rStyle w:val="Hyperlink"/>
            <w:rFonts w:cs="Arial"/>
            <w:b/>
            <w:bCs/>
            <w:spacing w:val="5"/>
            <w:sz w:val="22"/>
            <w:szCs w:val="22"/>
          </w:rPr>
          <w:t>)</w:t>
        </w:r>
      </w:hyperlink>
      <w:r w:rsidR="001602D4" w:rsidRPr="00181C41">
        <w:rPr>
          <w:rFonts w:cs="Arial"/>
          <w:b/>
          <w:bCs/>
          <w:spacing w:val="5"/>
          <w:sz w:val="22"/>
          <w:szCs w:val="22"/>
        </w:rPr>
        <w:t>.</w:t>
      </w:r>
    </w:p>
    <w:p w14:paraId="503B4DE4" w14:textId="2C5DA1AF" w:rsidR="006C5BE7" w:rsidRPr="00181C41" w:rsidRDefault="00B65A08" w:rsidP="00A23F81">
      <w:pPr>
        <w:pStyle w:val="BodyText"/>
        <w:spacing w:before="0" w:line="360" w:lineRule="auto"/>
        <w:ind w:left="0" w:firstLine="0"/>
        <w:rPr>
          <w:rFonts w:cs="Arial"/>
          <w:color w:val="231F20"/>
          <w:spacing w:val="-4"/>
          <w:sz w:val="22"/>
          <w:szCs w:val="22"/>
        </w:rPr>
      </w:pPr>
      <w:r w:rsidRPr="00181C41">
        <w:rPr>
          <w:rFonts w:cs="Arial"/>
          <w:color w:val="231F20"/>
          <w:spacing w:val="-4"/>
          <w:sz w:val="22"/>
          <w:szCs w:val="22"/>
        </w:rPr>
        <w:br/>
        <w:t xml:space="preserve">These are some positions that will </w:t>
      </w:r>
      <w:r w:rsidR="00943295" w:rsidRPr="00181C41">
        <w:rPr>
          <w:rFonts w:cs="Arial"/>
          <w:color w:val="231F20"/>
          <w:spacing w:val="-4"/>
          <w:sz w:val="22"/>
          <w:szCs w:val="22"/>
        </w:rPr>
        <w:t>need</w:t>
      </w:r>
      <w:r w:rsidRPr="00181C41">
        <w:rPr>
          <w:rFonts w:cs="Arial"/>
          <w:color w:val="231F20"/>
          <w:spacing w:val="-4"/>
          <w:sz w:val="22"/>
          <w:szCs w:val="22"/>
        </w:rPr>
        <w:t xml:space="preserve"> to be filled:</w:t>
      </w:r>
    </w:p>
    <w:p w14:paraId="0E27F14F" w14:textId="77777777" w:rsidR="006C5BE7" w:rsidRPr="00181C41" w:rsidRDefault="006C5BE7" w:rsidP="006C5BE7">
      <w:pPr>
        <w:pStyle w:val="BodyText"/>
        <w:spacing w:before="0"/>
        <w:ind w:left="0" w:firstLine="0"/>
        <w:rPr>
          <w:rFonts w:cs="Arial"/>
          <w:b/>
          <w:sz w:val="22"/>
          <w:szCs w:val="22"/>
        </w:rPr>
      </w:pPr>
      <w:r w:rsidRPr="00181C41">
        <w:rPr>
          <w:rFonts w:cs="Arial"/>
          <w:b/>
          <w:color w:val="231F20"/>
          <w:spacing w:val="-4"/>
          <w:sz w:val="22"/>
          <w:szCs w:val="22"/>
        </w:rPr>
        <w:t>Program Logistical Support:</w:t>
      </w:r>
    </w:p>
    <w:p w14:paraId="2D611022" w14:textId="77777777" w:rsidR="006C5BE7" w:rsidRPr="00181C41" w:rsidRDefault="006C5BE7" w:rsidP="006C5BE7">
      <w:pPr>
        <w:pStyle w:val="BodyText"/>
        <w:numPr>
          <w:ilvl w:val="1"/>
          <w:numId w:val="7"/>
        </w:numPr>
        <w:spacing w:line="360" w:lineRule="auto"/>
        <w:ind w:left="720"/>
        <w:rPr>
          <w:rFonts w:cs="Arial"/>
          <w:color w:val="231F20"/>
          <w:sz w:val="22"/>
          <w:szCs w:val="22"/>
        </w:rPr>
        <w:sectPr w:rsidR="006C5BE7" w:rsidRPr="00181C41" w:rsidSect="00A074B2">
          <w:type w:val="continuous"/>
          <w:pgSz w:w="12240" w:h="15840"/>
          <w:pgMar w:top="1498" w:right="720" w:bottom="576" w:left="720" w:header="720" w:footer="720" w:gutter="0"/>
          <w:cols w:space="720"/>
        </w:sectPr>
      </w:pPr>
    </w:p>
    <w:p w14:paraId="7FB4B72C"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color w:val="231F20"/>
          <w:sz w:val="22"/>
          <w:szCs w:val="22"/>
        </w:rPr>
        <w:t>Program Coordinator</w:t>
      </w:r>
    </w:p>
    <w:p w14:paraId="52E4167C"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color w:val="231F20"/>
          <w:sz w:val="22"/>
          <w:szCs w:val="22"/>
        </w:rPr>
        <w:t>Volunteer Coordinator</w:t>
      </w:r>
    </w:p>
    <w:p w14:paraId="133F647F"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color w:val="231F20"/>
          <w:sz w:val="22"/>
          <w:szCs w:val="22"/>
        </w:rPr>
        <w:t>Education Coordinator</w:t>
      </w:r>
    </w:p>
    <w:p w14:paraId="01FF20A0"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color w:val="231F20"/>
          <w:sz w:val="22"/>
          <w:szCs w:val="22"/>
        </w:rPr>
        <w:t>Health Fair Coordinator</w:t>
      </w:r>
    </w:p>
    <w:p w14:paraId="33934E5A"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color w:val="231F20"/>
          <w:sz w:val="22"/>
          <w:szCs w:val="22"/>
        </w:rPr>
        <w:t>Children’s Activity Coordinator</w:t>
      </w:r>
    </w:p>
    <w:p w14:paraId="35319D54"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color w:val="231F20"/>
          <w:sz w:val="22"/>
          <w:szCs w:val="22"/>
        </w:rPr>
        <w:t>Food Coordinator</w:t>
      </w:r>
    </w:p>
    <w:p w14:paraId="4B6D66B2"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color w:val="231F20"/>
          <w:sz w:val="22"/>
          <w:szCs w:val="22"/>
        </w:rPr>
        <w:t>Greeters</w:t>
      </w:r>
    </w:p>
    <w:p w14:paraId="3F09A9EF" w14:textId="4F0B66D8" w:rsidR="006C5BE7" w:rsidRPr="00181C41" w:rsidRDefault="006C5BE7" w:rsidP="006C5BE7">
      <w:pPr>
        <w:pStyle w:val="BodyText"/>
        <w:numPr>
          <w:ilvl w:val="1"/>
          <w:numId w:val="7"/>
        </w:numPr>
        <w:spacing w:line="276" w:lineRule="auto"/>
        <w:ind w:left="720"/>
        <w:rPr>
          <w:rFonts w:cs="Arial"/>
          <w:color w:val="231F20"/>
          <w:sz w:val="22"/>
          <w:szCs w:val="22"/>
        </w:rPr>
      </w:pPr>
      <w:r w:rsidRPr="00181C41">
        <w:rPr>
          <w:rFonts w:cs="Arial"/>
          <w:sz w:val="22"/>
          <w:szCs w:val="22"/>
        </w:rPr>
        <w:t>I</w:t>
      </w:r>
      <w:r w:rsidRPr="00181C41">
        <w:rPr>
          <w:rFonts w:cs="Arial"/>
          <w:color w:val="231F20"/>
          <w:sz w:val="22"/>
          <w:szCs w:val="22"/>
        </w:rPr>
        <w:t>nterpreters</w:t>
      </w:r>
      <w:r w:rsidR="00753A70" w:rsidRPr="00181C41">
        <w:rPr>
          <w:rFonts w:cs="Arial"/>
          <w:color w:val="231F20"/>
          <w:sz w:val="22"/>
          <w:szCs w:val="22"/>
        </w:rPr>
        <w:t xml:space="preserve"> (medically certified)</w:t>
      </w:r>
    </w:p>
    <w:p w14:paraId="70C9058C" w14:textId="77777777" w:rsidR="006C5BE7" w:rsidRPr="00181C41" w:rsidRDefault="006C5BE7" w:rsidP="006C5BE7">
      <w:pPr>
        <w:pStyle w:val="BodyText"/>
        <w:numPr>
          <w:ilvl w:val="1"/>
          <w:numId w:val="7"/>
        </w:numPr>
        <w:spacing w:line="276" w:lineRule="auto"/>
        <w:ind w:left="720"/>
        <w:rPr>
          <w:rFonts w:cs="Arial"/>
          <w:color w:val="231F20"/>
          <w:sz w:val="22"/>
          <w:szCs w:val="22"/>
        </w:rPr>
      </w:pPr>
      <w:r w:rsidRPr="00181C41">
        <w:rPr>
          <w:rFonts w:cs="Arial"/>
          <w:color w:val="231F20"/>
          <w:sz w:val="22"/>
          <w:szCs w:val="22"/>
        </w:rPr>
        <w:t>Additional Interpreters (not medically certified)</w:t>
      </w:r>
    </w:p>
    <w:p w14:paraId="6AE6AFE3"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Patient Escorts</w:t>
      </w:r>
    </w:p>
    <w:p w14:paraId="2EF68430"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Specimen Couriers</w:t>
      </w:r>
    </w:p>
    <w:p w14:paraId="437F356F"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Exam Room Attendants</w:t>
      </w:r>
    </w:p>
    <w:p w14:paraId="0231BF1E"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 xml:space="preserve"> “Float” volunteers</w:t>
      </w:r>
    </w:p>
    <w:p w14:paraId="497D8291"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Photographer</w:t>
      </w:r>
    </w:p>
    <w:p w14:paraId="6F06D602"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Security</w:t>
      </w:r>
    </w:p>
    <w:p w14:paraId="744CF9B1"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Parking Attendants</w:t>
      </w:r>
    </w:p>
    <w:p w14:paraId="4813FBF4"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Check-In Station (patients and volunteers)</w:t>
      </w:r>
    </w:p>
    <w:p w14:paraId="41B594D6" w14:textId="246FA4D5"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 xml:space="preserve">Onsite </w:t>
      </w:r>
      <w:r w:rsidR="00943295" w:rsidRPr="00181C41">
        <w:rPr>
          <w:rFonts w:cs="Arial"/>
          <w:sz w:val="22"/>
          <w:szCs w:val="22"/>
        </w:rPr>
        <w:t>Patient Registration</w:t>
      </w:r>
    </w:p>
    <w:p w14:paraId="6E1B9D5F"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Patient Navigators</w:t>
      </w:r>
    </w:p>
    <w:p w14:paraId="3471383A"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Check-Out Station (patients and volunteers)</w:t>
      </w:r>
    </w:p>
    <w:p w14:paraId="7686E681" w14:textId="77777777" w:rsidR="006C5BE7" w:rsidRPr="00181C41" w:rsidRDefault="006C5BE7" w:rsidP="006C5BE7">
      <w:pPr>
        <w:spacing w:line="200" w:lineRule="exact"/>
        <w:rPr>
          <w:rFonts w:ascii="Arial" w:hAnsi="Arial" w:cs="Arial"/>
        </w:rPr>
        <w:sectPr w:rsidR="006C5BE7" w:rsidRPr="00181C41" w:rsidSect="00684D4F">
          <w:type w:val="continuous"/>
          <w:pgSz w:w="12240" w:h="15840"/>
          <w:pgMar w:top="1498" w:right="720" w:bottom="576" w:left="720" w:header="720" w:footer="720" w:gutter="0"/>
          <w:cols w:num="2" w:space="720"/>
        </w:sectPr>
      </w:pPr>
    </w:p>
    <w:p w14:paraId="3045D01C" w14:textId="77777777" w:rsidR="006C5BE7" w:rsidRPr="00181C41" w:rsidRDefault="006C5BE7" w:rsidP="00A23F81">
      <w:pPr>
        <w:spacing w:line="360" w:lineRule="auto"/>
        <w:rPr>
          <w:rFonts w:ascii="Arial" w:hAnsi="Arial" w:cs="Arial"/>
        </w:rPr>
      </w:pPr>
    </w:p>
    <w:p w14:paraId="014D95B9" w14:textId="77777777" w:rsidR="006C5BE7" w:rsidRPr="00181C41" w:rsidRDefault="006C5BE7" w:rsidP="006C5BE7">
      <w:pPr>
        <w:pStyle w:val="BodyText"/>
        <w:spacing w:before="0" w:line="324" w:lineRule="auto"/>
        <w:ind w:left="0" w:firstLine="0"/>
        <w:rPr>
          <w:rFonts w:cs="Arial"/>
          <w:b/>
          <w:sz w:val="22"/>
          <w:szCs w:val="22"/>
        </w:rPr>
      </w:pPr>
      <w:r w:rsidRPr="00181C41">
        <w:rPr>
          <w:rFonts w:cs="Arial"/>
          <w:b/>
          <w:color w:val="231F20"/>
          <w:sz w:val="22"/>
          <w:szCs w:val="22"/>
        </w:rPr>
        <w:t>Patient Screening Support</w:t>
      </w:r>
    </w:p>
    <w:p w14:paraId="18757BA1" w14:textId="77777777" w:rsidR="006C5BE7" w:rsidRPr="00181C41" w:rsidRDefault="006C5BE7" w:rsidP="006C5BE7">
      <w:pPr>
        <w:pStyle w:val="BodyText"/>
        <w:numPr>
          <w:ilvl w:val="0"/>
          <w:numId w:val="7"/>
        </w:numPr>
        <w:tabs>
          <w:tab w:val="left" w:pos="720"/>
        </w:tabs>
        <w:spacing w:before="2" w:line="360" w:lineRule="auto"/>
        <w:ind w:left="720"/>
        <w:rPr>
          <w:rFonts w:cs="Arial"/>
          <w:color w:val="231F20"/>
          <w:sz w:val="22"/>
          <w:szCs w:val="22"/>
        </w:rPr>
        <w:sectPr w:rsidR="006C5BE7" w:rsidRPr="00181C41" w:rsidSect="00A074B2">
          <w:type w:val="continuous"/>
          <w:pgSz w:w="12240" w:h="15840"/>
          <w:pgMar w:top="1498" w:right="720" w:bottom="576" w:left="720" w:header="720" w:footer="720" w:gutter="0"/>
          <w:cols w:space="720"/>
        </w:sectPr>
      </w:pPr>
    </w:p>
    <w:p w14:paraId="6E14836A" w14:textId="77777777" w:rsidR="006C5BE7" w:rsidRPr="00181C41" w:rsidRDefault="006C5BE7" w:rsidP="006C5BE7">
      <w:pPr>
        <w:pStyle w:val="BodyText"/>
        <w:numPr>
          <w:ilvl w:val="0"/>
          <w:numId w:val="7"/>
        </w:numPr>
        <w:tabs>
          <w:tab w:val="left" w:pos="720"/>
        </w:tabs>
        <w:spacing w:before="2" w:line="276" w:lineRule="auto"/>
        <w:ind w:left="720"/>
        <w:rPr>
          <w:rFonts w:cs="Arial"/>
          <w:sz w:val="22"/>
          <w:szCs w:val="22"/>
        </w:rPr>
      </w:pPr>
      <w:r w:rsidRPr="00181C41">
        <w:rPr>
          <w:rFonts w:cs="Arial"/>
          <w:color w:val="231F20"/>
          <w:sz w:val="22"/>
          <w:szCs w:val="22"/>
        </w:rPr>
        <w:t>Conduct pelvic and Clinical breast exams</w:t>
      </w:r>
    </w:p>
    <w:p w14:paraId="24025A21" w14:textId="77777777" w:rsidR="006C5BE7" w:rsidRPr="00181C41" w:rsidRDefault="006C5BE7" w:rsidP="006C5BE7">
      <w:pPr>
        <w:pStyle w:val="BodyText"/>
        <w:numPr>
          <w:ilvl w:val="0"/>
          <w:numId w:val="7"/>
        </w:numPr>
        <w:tabs>
          <w:tab w:val="left" w:pos="720"/>
        </w:tabs>
        <w:spacing w:line="276" w:lineRule="auto"/>
        <w:ind w:left="720"/>
        <w:rPr>
          <w:rFonts w:cs="Arial"/>
          <w:sz w:val="22"/>
          <w:szCs w:val="22"/>
        </w:rPr>
      </w:pPr>
      <w:r w:rsidRPr="00181C41">
        <w:rPr>
          <w:rFonts w:cs="Arial"/>
          <w:color w:val="231F20"/>
          <w:sz w:val="22"/>
          <w:szCs w:val="22"/>
        </w:rPr>
        <w:t>Perform Pap test</w:t>
      </w:r>
    </w:p>
    <w:p w14:paraId="09487357" w14:textId="77777777" w:rsidR="006C5BE7" w:rsidRPr="00181C41" w:rsidRDefault="006C5BE7" w:rsidP="006C5BE7">
      <w:pPr>
        <w:pStyle w:val="BodyText"/>
        <w:numPr>
          <w:ilvl w:val="0"/>
          <w:numId w:val="7"/>
        </w:numPr>
        <w:tabs>
          <w:tab w:val="left" w:pos="720"/>
        </w:tabs>
        <w:spacing w:line="276" w:lineRule="auto"/>
        <w:ind w:left="720"/>
        <w:rPr>
          <w:rFonts w:cs="Arial"/>
          <w:sz w:val="22"/>
          <w:szCs w:val="22"/>
        </w:rPr>
      </w:pPr>
      <w:r w:rsidRPr="00181C41">
        <w:rPr>
          <w:rFonts w:cs="Arial"/>
          <w:color w:val="231F20"/>
          <w:sz w:val="22"/>
          <w:szCs w:val="22"/>
        </w:rPr>
        <w:t>Process and read Pap specimens</w:t>
      </w:r>
    </w:p>
    <w:p w14:paraId="3B7D91CB" w14:textId="77777777" w:rsidR="006C5BE7" w:rsidRPr="00181C41" w:rsidRDefault="006C5BE7" w:rsidP="006C5BE7">
      <w:pPr>
        <w:pStyle w:val="BodyText"/>
        <w:numPr>
          <w:ilvl w:val="0"/>
          <w:numId w:val="7"/>
        </w:numPr>
        <w:tabs>
          <w:tab w:val="left" w:pos="720"/>
        </w:tabs>
        <w:spacing w:line="276" w:lineRule="auto"/>
        <w:ind w:left="720"/>
        <w:rPr>
          <w:rFonts w:cs="Arial"/>
          <w:sz w:val="22"/>
          <w:szCs w:val="22"/>
        </w:rPr>
      </w:pPr>
      <w:r w:rsidRPr="00181C41">
        <w:rPr>
          <w:rFonts w:cs="Arial"/>
          <w:color w:val="231F20"/>
          <w:sz w:val="22"/>
          <w:szCs w:val="22"/>
        </w:rPr>
        <w:t>Perform Screening Mammogram</w:t>
      </w:r>
    </w:p>
    <w:p w14:paraId="5B4EF3A2" w14:textId="77777777" w:rsidR="006C5BE7" w:rsidRPr="00181C41" w:rsidRDefault="006C5BE7" w:rsidP="006C5BE7">
      <w:pPr>
        <w:pStyle w:val="BodyText"/>
        <w:numPr>
          <w:ilvl w:val="0"/>
          <w:numId w:val="7"/>
        </w:numPr>
        <w:tabs>
          <w:tab w:val="left" w:pos="720"/>
        </w:tabs>
        <w:spacing w:line="276" w:lineRule="auto"/>
        <w:ind w:left="720"/>
        <w:rPr>
          <w:rFonts w:cs="Arial"/>
          <w:sz w:val="22"/>
          <w:szCs w:val="22"/>
        </w:rPr>
      </w:pPr>
      <w:r w:rsidRPr="00181C41">
        <w:rPr>
          <w:rFonts w:cs="Arial"/>
          <w:color w:val="231F20"/>
          <w:sz w:val="22"/>
          <w:szCs w:val="22"/>
        </w:rPr>
        <w:t>Read and interpret Screening Mammograms</w:t>
      </w:r>
    </w:p>
    <w:p w14:paraId="43AD8D1E" w14:textId="0C6BAC3A" w:rsidR="006C5BE7" w:rsidRPr="00181C41" w:rsidRDefault="006C5BE7" w:rsidP="00485B8A">
      <w:pPr>
        <w:pStyle w:val="BodyText"/>
        <w:numPr>
          <w:ilvl w:val="0"/>
          <w:numId w:val="7"/>
        </w:numPr>
        <w:tabs>
          <w:tab w:val="left" w:pos="720"/>
        </w:tabs>
        <w:spacing w:line="276" w:lineRule="auto"/>
        <w:ind w:left="720"/>
        <w:rPr>
          <w:rFonts w:cs="Arial"/>
          <w:sz w:val="22"/>
          <w:szCs w:val="22"/>
        </w:rPr>
        <w:sectPr w:rsidR="006C5BE7" w:rsidRPr="00181C41" w:rsidSect="00BE3F35">
          <w:type w:val="continuous"/>
          <w:pgSz w:w="12240" w:h="15840"/>
          <w:pgMar w:top="1498" w:right="720" w:bottom="576" w:left="720" w:header="720" w:footer="720" w:gutter="0"/>
          <w:cols w:num="2" w:space="720"/>
        </w:sectPr>
      </w:pPr>
      <w:r w:rsidRPr="00181C41">
        <w:rPr>
          <w:rFonts w:cs="Arial"/>
          <w:color w:val="231F20"/>
          <w:sz w:val="22"/>
          <w:szCs w:val="22"/>
        </w:rPr>
        <w:t>Discuss results with patien</w:t>
      </w:r>
      <w:r w:rsidR="00533000" w:rsidRPr="00181C41">
        <w:rPr>
          <w:rFonts w:cs="Arial"/>
          <w:color w:val="231F20"/>
          <w:sz w:val="22"/>
          <w:szCs w:val="22"/>
        </w:rPr>
        <w:t>t</w:t>
      </w:r>
    </w:p>
    <w:p w14:paraId="2EAFF328" w14:textId="77777777" w:rsidR="00485B8A" w:rsidRPr="00181C41" w:rsidRDefault="00485B8A" w:rsidP="006C5BE7">
      <w:pPr>
        <w:pStyle w:val="BodyText"/>
        <w:ind w:left="0" w:firstLine="0"/>
        <w:rPr>
          <w:rFonts w:cs="Arial"/>
          <w:b/>
          <w:color w:val="231F20"/>
          <w:spacing w:val="-10"/>
          <w:sz w:val="22"/>
          <w:szCs w:val="22"/>
        </w:rPr>
      </w:pPr>
    </w:p>
    <w:p w14:paraId="170F2284" w14:textId="77777777" w:rsidR="00485B8A" w:rsidRPr="00181C41" w:rsidRDefault="00485B8A" w:rsidP="006C5BE7">
      <w:pPr>
        <w:pStyle w:val="BodyText"/>
        <w:ind w:left="0" w:firstLine="0"/>
        <w:rPr>
          <w:rFonts w:cs="Arial"/>
          <w:b/>
          <w:color w:val="231F20"/>
          <w:spacing w:val="-10"/>
          <w:sz w:val="22"/>
          <w:szCs w:val="22"/>
        </w:rPr>
      </w:pPr>
    </w:p>
    <w:p w14:paraId="79F15C31" w14:textId="2F101555" w:rsidR="006C5BE7" w:rsidRPr="00181C41" w:rsidRDefault="00B65A08" w:rsidP="00485B8A">
      <w:pPr>
        <w:pStyle w:val="BodyText"/>
        <w:ind w:left="0" w:firstLine="0"/>
        <w:rPr>
          <w:rFonts w:cs="Arial"/>
          <w:b/>
          <w:sz w:val="22"/>
          <w:szCs w:val="22"/>
        </w:rPr>
      </w:pPr>
      <w:r w:rsidRPr="00181C41">
        <w:rPr>
          <w:rFonts w:cs="Arial"/>
          <w:b/>
          <w:color w:val="231F20"/>
          <w:spacing w:val="-10"/>
          <w:sz w:val="22"/>
          <w:szCs w:val="22"/>
        </w:rPr>
        <w:t xml:space="preserve">Here are some best practices for </w:t>
      </w:r>
      <w:r w:rsidR="006C5BE7" w:rsidRPr="00181C41">
        <w:rPr>
          <w:rFonts w:cs="Arial"/>
          <w:b/>
          <w:color w:val="231F20"/>
          <w:spacing w:val="-10"/>
          <w:sz w:val="22"/>
          <w:szCs w:val="22"/>
        </w:rPr>
        <w:t>V</w:t>
      </w:r>
      <w:r w:rsidR="006C5BE7" w:rsidRPr="00181C41">
        <w:rPr>
          <w:rFonts w:cs="Arial"/>
          <w:b/>
          <w:color w:val="231F20"/>
          <w:sz w:val="22"/>
          <w:szCs w:val="22"/>
        </w:rPr>
        <w:t>olunteer Recruitment</w:t>
      </w:r>
      <w:r w:rsidRPr="00181C41">
        <w:rPr>
          <w:rFonts w:cs="Arial"/>
          <w:b/>
          <w:color w:val="231F20"/>
          <w:sz w:val="22"/>
          <w:szCs w:val="22"/>
        </w:rPr>
        <w:t xml:space="preserve"> and Volunteer Management</w:t>
      </w:r>
    </w:p>
    <w:p w14:paraId="3B6AC49A" w14:textId="77777777" w:rsidR="006C5BE7" w:rsidRPr="00181C41" w:rsidRDefault="006C5BE7" w:rsidP="00583E8D">
      <w:pPr>
        <w:pStyle w:val="BodyText"/>
        <w:numPr>
          <w:ilvl w:val="0"/>
          <w:numId w:val="7"/>
        </w:numPr>
        <w:tabs>
          <w:tab w:val="left" w:pos="720"/>
        </w:tabs>
        <w:spacing w:line="360" w:lineRule="auto"/>
        <w:ind w:left="720"/>
        <w:rPr>
          <w:rFonts w:cs="Arial"/>
          <w:sz w:val="22"/>
          <w:szCs w:val="22"/>
        </w:rPr>
      </w:pPr>
      <w:r w:rsidRPr="00181C41">
        <w:rPr>
          <w:rFonts w:cs="Arial"/>
          <w:color w:val="231F20"/>
          <w:sz w:val="22"/>
          <w:szCs w:val="22"/>
        </w:rPr>
        <w:lastRenderedPageBreak/>
        <w:t>Begin volunteer recruitment early within your own specialty</w:t>
      </w:r>
    </w:p>
    <w:p w14:paraId="0A052B14" w14:textId="77777777" w:rsidR="006C5BE7" w:rsidRPr="00181C41" w:rsidRDefault="006C5BE7" w:rsidP="00583E8D">
      <w:pPr>
        <w:pStyle w:val="BodyText"/>
        <w:numPr>
          <w:ilvl w:val="0"/>
          <w:numId w:val="7"/>
        </w:numPr>
        <w:tabs>
          <w:tab w:val="left" w:pos="720"/>
        </w:tabs>
        <w:spacing w:line="360" w:lineRule="auto"/>
        <w:ind w:left="720"/>
        <w:rPr>
          <w:rFonts w:cs="Arial"/>
          <w:sz w:val="22"/>
          <w:szCs w:val="22"/>
        </w:rPr>
      </w:pPr>
      <w:r w:rsidRPr="00181C41">
        <w:rPr>
          <w:rFonts w:cs="Arial"/>
          <w:color w:val="231F20"/>
          <w:sz w:val="22"/>
          <w:szCs w:val="22"/>
        </w:rPr>
        <w:t>Advertise in institutional newslette</w:t>
      </w:r>
      <w:r w:rsidRPr="00181C41">
        <w:rPr>
          <w:rFonts w:cs="Arial"/>
          <w:color w:val="231F20"/>
          <w:spacing w:val="-10"/>
          <w:sz w:val="22"/>
          <w:szCs w:val="22"/>
        </w:rPr>
        <w:t>r</w:t>
      </w:r>
      <w:r w:rsidRPr="00181C41">
        <w:rPr>
          <w:rFonts w:cs="Arial"/>
          <w:color w:val="231F20"/>
          <w:sz w:val="22"/>
          <w:szCs w:val="22"/>
        </w:rPr>
        <w:t>, website, bulletin</w:t>
      </w:r>
    </w:p>
    <w:p w14:paraId="03525DA9" w14:textId="77777777" w:rsidR="006C5BE7" w:rsidRPr="00181C41" w:rsidRDefault="006C5BE7" w:rsidP="00583E8D">
      <w:pPr>
        <w:pStyle w:val="BodyText"/>
        <w:numPr>
          <w:ilvl w:val="0"/>
          <w:numId w:val="7"/>
        </w:numPr>
        <w:tabs>
          <w:tab w:val="left" w:pos="720"/>
        </w:tabs>
        <w:spacing w:line="360" w:lineRule="auto"/>
        <w:ind w:left="720"/>
        <w:rPr>
          <w:rFonts w:cs="Arial"/>
          <w:sz w:val="22"/>
          <w:szCs w:val="22"/>
        </w:rPr>
      </w:pPr>
      <w:r w:rsidRPr="00181C41">
        <w:rPr>
          <w:rFonts w:cs="Arial"/>
          <w:color w:val="231F20"/>
          <w:sz w:val="22"/>
          <w:szCs w:val="22"/>
        </w:rPr>
        <w:t>Enlist other specialties and community advocates to announce opportunity in sta</w:t>
      </w:r>
      <w:r w:rsidRPr="00181C41">
        <w:rPr>
          <w:rFonts w:cs="Arial"/>
          <w:color w:val="231F20"/>
          <w:spacing w:val="-3"/>
          <w:sz w:val="22"/>
          <w:szCs w:val="22"/>
        </w:rPr>
        <w:t>f</w:t>
      </w:r>
      <w:r w:rsidRPr="00181C41">
        <w:rPr>
          <w:rFonts w:cs="Arial"/>
          <w:color w:val="231F20"/>
          <w:sz w:val="22"/>
          <w:szCs w:val="22"/>
        </w:rPr>
        <w:t>f and group meetings</w:t>
      </w:r>
    </w:p>
    <w:p w14:paraId="0AA52B8C" w14:textId="77777777" w:rsidR="006C5BE7" w:rsidRPr="00181C41" w:rsidRDefault="006C5BE7" w:rsidP="00260B20">
      <w:pPr>
        <w:pStyle w:val="ListParagraph"/>
        <w:widowControl/>
        <w:numPr>
          <w:ilvl w:val="0"/>
          <w:numId w:val="21"/>
        </w:numPr>
        <w:spacing w:line="360" w:lineRule="auto"/>
        <w:contextualSpacing/>
        <w:rPr>
          <w:rFonts w:ascii="Arial" w:hAnsi="Arial" w:cs="Arial"/>
        </w:rPr>
      </w:pPr>
      <w:r w:rsidRPr="00181C41">
        <w:rPr>
          <w:rFonts w:ascii="Arial" w:hAnsi="Arial" w:cs="Arial"/>
        </w:rPr>
        <w:t>Circulate/post a volunteer announcement and sign-up sheet, website, etc.</w:t>
      </w:r>
    </w:p>
    <w:p w14:paraId="7D845CC4" w14:textId="77777777" w:rsidR="006C5BE7" w:rsidRPr="00181C41" w:rsidRDefault="006C5BE7" w:rsidP="00260B20">
      <w:pPr>
        <w:pStyle w:val="ListParagraph"/>
        <w:widowControl/>
        <w:numPr>
          <w:ilvl w:val="0"/>
          <w:numId w:val="21"/>
        </w:numPr>
        <w:spacing w:line="360" w:lineRule="auto"/>
        <w:contextualSpacing/>
        <w:rPr>
          <w:rFonts w:ascii="Arial" w:hAnsi="Arial" w:cs="Arial"/>
        </w:rPr>
      </w:pPr>
      <w:r w:rsidRPr="00181C41">
        <w:rPr>
          <w:rFonts w:ascii="Arial" w:hAnsi="Arial" w:cs="Arial"/>
        </w:rPr>
        <w:t>Create a volunteer contact sheet to include: name, contact information, role, responsibility, and time commitment; circulate among volunteers.</w:t>
      </w:r>
    </w:p>
    <w:p w14:paraId="39E11A21" w14:textId="65E50BFA" w:rsidR="007B3A3F" w:rsidRPr="00181C41" w:rsidRDefault="006C5BE7" w:rsidP="00260B20">
      <w:pPr>
        <w:pStyle w:val="ListParagraph"/>
        <w:widowControl/>
        <w:numPr>
          <w:ilvl w:val="0"/>
          <w:numId w:val="21"/>
        </w:numPr>
        <w:spacing w:line="360" w:lineRule="auto"/>
        <w:contextualSpacing/>
        <w:rPr>
          <w:rStyle w:val="Hyperlink"/>
          <w:rFonts w:ascii="Arial" w:hAnsi="Arial" w:cs="Arial"/>
          <w:b/>
          <w:bCs/>
          <w:color w:val="auto"/>
          <w:u w:val="none"/>
        </w:rPr>
      </w:pPr>
      <w:r w:rsidRPr="00181C41">
        <w:rPr>
          <w:rFonts w:ascii="Arial" w:hAnsi="Arial" w:cs="Arial"/>
        </w:rPr>
        <w:t>Create job descriptions and expectations for each volunteer role</w:t>
      </w:r>
      <w:r w:rsidR="00984B9A" w:rsidRPr="00181C41">
        <w:rPr>
          <w:rFonts w:ascii="Arial" w:eastAsia="Arial" w:hAnsi="Arial" w:cs="Arial"/>
          <w:b/>
          <w:bCs/>
          <w:color w:val="E64097"/>
          <w:spacing w:val="5"/>
        </w:rPr>
        <w:t xml:space="preserve"> </w:t>
      </w:r>
      <w:r w:rsidR="007B3A3F" w:rsidRPr="00181C41">
        <w:rPr>
          <w:rFonts w:ascii="Arial" w:hAnsi="Arial" w:cs="Arial"/>
        </w:rPr>
        <w:t>(</w:t>
      </w:r>
      <w:r w:rsidR="00C868A7">
        <w:rPr>
          <w:rFonts w:ascii="Arial" w:hAnsi="Arial" w:cs="Arial"/>
        </w:rPr>
        <w:t xml:space="preserve">refer to </w:t>
      </w:r>
      <w:r w:rsidR="007B3A3F" w:rsidRPr="00181C41">
        <w:rPr>
          <w:rFonts w:ascii="Arial" w:hAnsi="Arial" w:cs="Arial"/>
          <w:spacing w:val="5"/>
        </w:rPr>
        <w:t xml:space="preserve"> </w:t>
      </w:r>
      <w:hyperlink r:id="rId38" w:history="1">
        <w:r w:rsidR="007B3A3F" w:rsidRPr="00181C41">
          <w:rPr>
            <w:rStyle w:val="Hyperlink"/>
            <w:rFonts w:ascii="Arial" w:hAnsi="Arial" w:cs="Arial"/>
            <w:b/>
            <w:bCs/>
            <w:spacing w:val="5"/>
          </w:rPr>
          <w:t>See, Test &amp; Treat Toolkit</w:t>
        </w:r>
      </w:hyperlink>
      <w:r w:rsidR="00C868A7">
        <w:rPr>
          <w:rStyle w:val="Hyperlink"/>
          <w:rFonts w:ascii="Arial" w:hAnsi="Arial" w:cs="Arial"/>
          <w:b/>
          <w:bCs/>
          <w:spacing w:val="5"/>
        </w:rPr>
        <w:t xml:space="preserve"> for examples</w:t>
      </w:r>
      <w:r w:rsidR="007B3A3F" w:rsidRPr="00181C41">
        <w:rPr>
          <w:rStyle w:val="Hyperlink"/>
          <w:rFonts w:ascii="Arial" w:hAnsi="Arial" w:cs="Arial"/>
          <w:b/>
          <w:bCs/>
          <w:spacing w:val="5"/>
        </w:rPr>
        <w:t>)</w:t>
      </w:r>
    </w:p>
    <w:p w14:paraId="2DA0F8E0" w14:textId="65CB0DE6" w:rsidR="006C5BE7" w:rsidRPr="00181C41" w:rsidRDefault="006C5BE7" w:rsidP="00260B20">
      <w:pPr>
        <w:pStyle w:val="ListParagraph"/>
        <w:widowControl/>
        <w:numPr>
          <w:ilvl w:val="0"/>
          <w:numId w:val="21"/>
        </w:numPr>
        <w:spacing w:line="360" w:lineRule="auto"/>
        <w:contextualSpacing/>
        <w:rPr>
          <w:rFonts w:ascii="Arial" w:hAnsi="Arial" w:cs="Arial"/>
        </w:rPr>
      </w:pPr>
      <w:r w:rsidRPr="00181C41">
        <w:rPr>
          <w:rFonts w:ascii="Arial" w:hAnsi="Arial" w:cs="Arial"/>
        </w:rPr>
        <w:t>Develop a process/procedure for each area so volunteers understand what is happening and what they need to do.</w:t>
      </w:r>
    </w:p>
    <w:p w14:paraId="2663838F" w14:textId="7CEB723B" w:rsidR="006C5BE7" w:rsidRPr="00181C41" w:rsidRDefault="007B3A3F" w:rsidP="00040373">
      <w:pPr>
        <w:pStyle w:val="Heading3"/>
        <w:spacing w:line="360" w:lineRule="auto"/>
        <w:ind w:left="0" w:right="-90"/>
        <w:rPr>
          <w:rFonts w:cs="Arial"/>
          <w:b w:val="0"/>
          <w:spacing w:val="5"/>
          <w:sz w:val="22"/>
          <w:szCs w:val="22"/>
        </w:rPr>
      </w:pPr>
      <w:r w:rsidRPr="00181C41">
        <w:rPr>
          <w:rFonts w:cs="Arial"/>
          <w:b w:val="0"/>
          <w:spacing w:val="5"/>
          <w:sz w:val="22"/>
          <w:szCs w:val="22"/>
        </w:rPr>
        <w:t xml:space="preserve"> </w:t>
      </w:r>
    </w:p>
    <w:p w14:paraId="2BEAEF53" w14:textId="22A6037C" w:rsidR="007B3A3F" w:rsidRPr="0014640C" w:rsidRDefault="006B7E4F" w:rsidP="007B3A3F">
      <w:pPr>
        <w:pStyle w:val="Heading3"/>
        <w:spacing w:line="360" w:lineRule="auto"/>
        <w:ind w:left="0" w:right="-90"/>
        <w:rPr>
          <w:rFonts w:cs="Arial"/>
          <w:b w:val="0"/>
          <w:spacing w:val="5"/>
          <w:sz w:val="22"/>
          <w:szCs w:val="22"/>
        </w:rPr>
      </w:pPr>
      <w:r w:rsidRPr="0014640C">
        <w:rPr>
          <w:rFonts w:cs="Arial"/>
          <w:spacing w:val="5"/>
          <w:sz w:val="22"/>
          <w:szCs w:val="22"/>
        </w:rPr>
        <w:t>V</w:t>
      </w:r>
      <w:r w:rsidR="000C2881" w:rsidRPr="0014640C">
        <w:rPr>
          <w:rFonts w:cs="Arial"/>
          <w:spacing w:val="5"/>
          <w:sz w:val="22"/>
          <w:szCs w:val="22"/>
        </w:rPr>
        <w:t>olunteer Orientation</w:t>
      </w:r>
      <w:r w:rsidR="007B3A3F" w:rsidRPr="0014640C">
        <w:rPr>
          <w:rFonts w:cs="Arial"/>
          <w:spacing w:val="5"/>
          <w:sz w:val="22"/>
          <w:szCs w:val="22"/>
        </w:rPr>
        <w:t xml:space="preserve"> </w:t>
      </w:r>
      <w:r w:rsidR="007B3A3F" w:rsidRPr="0014640C">
        <w:rPr>
          <w:rFonts w:cs="Arial"/>
          <w:sz w:val="22"/>
          <w:szCs w:val="22"/>
        </w:rPr>
        <w:t>(</w:t>
      </w:r>
      <w:r w:rsidR="00C868A7">
        <w:rPr>
          <w:rFonts w:cs="Arial"/>
          <w:sz w:val="22"/>
          <w:szCs w:val="22"/>
        </w:rPr>
        <w:t xml:space="preserve">refer to </w:t>
      </w:r>
      <w:r w:rsidR="007B3A3F" w:rsidRPr="0014640C">
        <w:rPr>
          <w:rFonts w:cs="Arial"/>
          <w:spacing w:val="5"/>
          <w:sz w:val="22"/>
          <w:szCs w:val="22"/>
        </w:rPr>
        <w:t xml:space="preserve"> </w:t>
      </w:r>
      <w:hyperlink r:id="rId39" w:history="1">
        <w:r w:rsidR="007B3A3F" w:rsidRPr="0014640C">
          <w:rPr>
            <w:rStyle w:val="Hyperlink"/>
            <w:rFonts w:cs="Arial"/>
            <w:color w:val="auto"/>
            <w:spacing w:val="5"/>
            <w:sz w:val="22"/>
            <w:szCs w:val="22"/>
          </w:rPr>
          <w:t>See, Test &amp; Treat Toolkit</w:t>
        </w:r>
      </w:hyperlink>
      <w:r w:rsidR="00C868A7">
        <w:rPr>
          <w:rStyle w:val="Hyperlink"/>
          <w:rFonts w:cs="Arial"/>
          <w:color w:val="auto"/>
          <w:spacing w:val="5"/>
          <w:sz w:val="22"/>
          <w:szCs w:val="22"/>
        </w:rPr>
        <w:t xml:space="preserve"> for examples</w:t>
      </w:r>
      <w:r w:rsidR="007B3A3F" w:rsidRPr="0014640C">
        <w:rPr>
          <w:rStyle w:val="Hyperlink"/>
          <w:rFonts w:cs="Arial"/>
          <w:color w:val="auto"/>
          <w:spacing w:val="5"/>
          <w:sz w:val="22"/>
          <w:szCs w:val="22"/>
        </w:rPr>
        <w:t>)</w:t>
      </w:r>
    </w:p>
    <w:p w14:paraId="26EA28B2" w14:textId="4EABC294" w:rsidR="004A6DCC" w:rsidRPr="00181C41" w:rsidRDefault="004A6DCC" w:rsidP="00260B20">
      <w:pPr>
        <w:pStyle w:val="Heading3"/>
        <w:numPr>
          <w:ilvl w:val="0"/>
          <w:numId w:val="22"/>
        </w:numPr>
        <w:spacing w:line="360" w:lineRule="auto"/>
        <w:ind w:right="-90"/>
        <w:rPr>
          <w:rFonts w:cs="Arial"/>
          <w:b w:val="0"/>
          <w:spacing w:val="5"/>
          <w:sz w:val="22"/>
          <w:szCs w:val="22"/>
        </w:rPr>
      </w:pPr>
      <w:r w:rsidRPr="00181C41">
        <w:rPr>
          <w:rFonts w:cs="Arial"/>
          <w:b w:val="0"/>
          <w:spacing w:val="5"/>
          <w:sz w:val="22"/>
          <w:szCs w:val="22"/>
        </w:rPr>
        <w:t xml:space="preserve">Define the expectations of your volunteer team; provide a written orientation packet if needed to include event logistics (volunteer roles, dress code, start/stop times, patient screening, education and food areas, volunteer areas, key contacts), along with any </w:t>
      </w:r>
      <w:r w:rsidR="00BD3749" w:rsidRPr="00181C41">
        <w:rPr>
          <w:rFonts w:cs="Arial"/>
          <w:b w:val="0"/>
          <w:spacing w:val="5"/>
          <w:sz w:val="22"/>
          <w:szCs w:val="22"/>
        </w:rPr>
        <w:t>last-minute</w:t>
      </w:r>
      <w:r w:rsidRPr="00181C41">
        <w:rPr>
          <w:rFonts w:cs="Arial"/>
          <w:b w:val="0"/>
          <w:spacing w:val="5"/>
          <w:sz w:val="22"/>
          <w:szCs w:val="22"/>
        </w:rPr>
        <w:t xml:space="preserve"> instructions </w:t>
      </w:r>
    </w:p>
    <w:p w14:paraId="57E3BF5E" w14:textId="5940D2F7"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Develop a program map so volunteers can familiarize themselves with the activities and locations throughout the building so they will know where to find things and what is happening at various times throughout the day.</w:t>
      </w:r>
    </w:p>
    <w:p w14:paraId="5731650B" w14:textId="77777777"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Assign key leaders to manage each volunteer group.</w:t>
      </w:r>
    </w:p>
    <w:p w14:paraId="1CFE466B" w14:textId="18B32D40"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Make sure all volunteers are wearing their S</w:t>
      </w:r>
      <w:r w:rsidR="00420E0F" w:rsidRPr="00181C41">
        <w:rPr>
          <w:rFonts w:ascii="Arial" w:hAnsi="Arial" w:cs="Arial"/>
        </w:rPr>
        <w:t xml:space="preserve">ee, </w:t>
      </w:r>
      <w:r w:rsidRPr="00181C41">
        <w:rPr>
          <w:rFonts w:ascii="Arial" w:hAnsi="Arial" w:cs="Arial"/>
        </w:rPr>
        <w:t>T</w:t>
      </w:r>
      <w:r w:rsidR="00420E0F" w:rsidRPr="00181C41">
        <w:rPr>
          <w:rFonts w:ascii="Arial" w:hAnsi="Arial" w:cs="Arial"/>
        </w:rPr>
        <w:t xml:space="preserve">est &amp; </w:t>
      </w:r>
      <w:r w:rsidRPr="00181C41">
        <w:rPr>
          <w:rFonts w:ascii="Arial" w:hAnsi="Arial" w:cs="Arial"/>
        </w:rPr>
        <w:t>T</w:t>
      </w:r>
      <w:r w:rsidR="00420E0F" w:rsidRPr="00181C41">
        <w:rPr>
          <w:rFonts w:ascii="Arial" w:hAnsi="Arial" w:cs="Arial"/>
        </w:rPr>
        <w:t>reat</w:t>
      </w:r>
      <w:r w:rsidRPr="00181C41">
        <w:rPr>
          <w:rFonts w:ascii="Arial" w:hAnsi="Arial" w:cs="Arial"/>
        </w:rPr>
        <w:t xml:space="preserve"> t-shirt and name tags; </w:t>
      </w:r>
    </w:p>
    <w:p w14:paraId="61E02E2B" w14:textId="77777777"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Schedule a walk through the day before your See, Test &amp; Treat event to allow volunteers to become oriented with the program and ask questions.</w:t>
      </w:r>
    </w:p>
    <w:p w14:paraId="70580368" w14:textId="5DA43E3C"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 xml:space="preserve">Hold a 5 to </w:t>
      </w:r>
      <w:r w:rsidR="00943295" w:rsidRPr="00181C41">
        <w:rPr>
          <w:rFonts w:ascii="Arial" w:hAnsi="Arial" w:cs="Arial"/>
        </w:rPr>
        <w:t>10-minute</w:t>
      </w:r>
      <w:r w:rsidRPr="00181C41">
        <w:rPr>
          <w:rFonts w:ascii="Arial" w:hAnsi="Arial" w:cs="Arial"/>
        </w:rPr>
        <w:t xml:space="preserve"> huddle the day of your See, Test &amp; Treat program to orient volunteers and to answer any </w:t>
      </w:r>
      <w:r w:rsidR="00BD3749" w:rsidRPr="00181C41">
        <w:rPr>
          <w:rFonts w:ascii="Arial" w:hAnsi="Arial" w:cs="Arial"/>
        </w:rPr>
        <w:t>last-minute</w:t>
      </w:r>
      <w:r w:rsidRPr="00181C41">
        <w:rPr>
          <w:rFonts w:ascii="Arial" w:hAnsi="Arial" w:cs="Arial"/>
        </w:rPr>
        <w:t xml:space="preserve"> questions. Conduct a walk-thru with volunteers if time allows.</w:t>
      </w:r>
    </w:p>
    <w:p w14:paraId="7B879A2C" w14:textId="77777777"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Make sure volunteers know what is happening in their area specific to patient and clinician interactions.</w:t>
      </w:r>
    </w:p>
    <w:p w14:paraId="1C3291AF" w14:textId="1C63A167"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Share key documents (</w:t>
      </w:r>
      <w:r w:rsidR="00BD3749" w:rsidRPr="00181C41">
        <w:rPr>
          <w:rFonts w:ascii="Arial" w:hAnsi="Arial" w:cs="Arial"/>
        </w:rPr>
        <w:t>e.g.,</w:t>
      </w:r>
      <w:r w:rsidRPr="00181C41">
        <w:rPr>
          <w:rFonts w:ascii="Arial" w:hAnsi="Arial" w:cs="Arial"/>
        </w:rPr>
        <w:t xml:space="preserve"> patient registration lists, volunteer contact sheet), program map, pager numbers, </w:t>
      </w:r>
      <w:r w:rsidR="00BD3749" w:rsidRPr="00181C41">
        <w:rPr>
          <w:rFonts w:ascii="Arial" w:hAnsi="Arial" w:cs="Arial"/>
        </w:rPr>
        <w:t>phone,</w:t>
      </w:r>
      <w:r w:rsidRPr="00181C41">
        <w:rPr>
          <w:rFonts w:ascii="Arial" w:hAnsi="Arial" w:cs="Arial"/>
        </w:rPr>
        <w:t xml:space="preserve"> and fax numbers with volunteers as feasible.</w:t>
      </w:r>
    </w:p>
    <w:p w14:paraId="5B0B9840" w14:textId="77777777"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Consider appointing someone to monitor and manage volunteer staffing at each station/location throughout the day of the event. This will prevent understaffing and volunteers not having the opportunity to take a break or get food. Make sure food is available to all volunteers throughout your See, Test &amp; Treat program.</w:t>
      </w:r>
    </w:p>
    <w:p w14:paraId="5E95546B" w14:textId="05270DCC" w:rsidR="006B7E4F" w:rsidRPr="00181C41" w:rsidRDefault="006B7E4F" w:rsidP="00260B20">
      <w:pPr>
        <w:pStyle w:val="Heading3"/>
        <w:numPr>
          <w:ilvl w:val="0"/>
          <w:numId w:val="22"/>
        </w:numPr>
        <w:spacing w:line="360" w:lineRule="auto"/>
        <w:ind w:right="-90"/>
        <w:rPr>
          <w:rFonts w:cs="Arial"/>
          <w:b w:val="0"/>
          <w:spacing w:val="5"/>
          <w:sz w:val="22"/>
          <w:szCs w:val="22"/>
        </w:rPr>
      </w:pPr>
      <w:r w:rsidRPr="00181C41">
        <w:rPr>
          <w:rFonts w:cs="Arial"/>
          <w:b w:val="0"/>
          <w:spacing w:val="5"/>
          <w:sz w:val="22"/>
          <w:szCs w:val="22"/>
        </w:rPr>
        <w:lastRenderedPageBreak/>
        <w:t xml:space="preserve">Confirm volunteer role, </w:t>
      </w:r>
      <w:r w:rsidR="00BD3749" w:rsidRPr="00181C41">
        <w:rPr>
          <w:rFonts w:cs="Arial"/>
          <w:b w:val="0"/>
          <w:spacing w:val="5"/>
          <w:sz w:val="22"/>
          <w:szCs w:val="22"/>
        </w:rPr>
        <w:t>responsibility,</w:t>
      </w:r>
      <w:r w:rsidRPr="00181C41">
        <w:rPr>
          <w:rFonts w:cs="Arial"/>
          <w:b w:val="0"/>
          <w:spacing w:val="5"/>
          <w:sz w:val="22"/>
          <w:szCs w:val="22"/>
        </w:rPr>
        <w:t xml:space="preserve"> and hours of participation.</w:t>
      </w:r>
    </w:p>
    <w:p w14:paraId="21D47DDD" w14:textId="77777777" w:rsidR="006B7E4F" w:rsidRPr="00181C41" w:rsidRDefault="006B7E4F" w:rsidP="00260B20">
      <w:pPr>
        <w:pStyle w:val="Heading3"/>
        <w:numPr>
          <w:ilvl w:val="0"/>
          <w:numId w:val="22"/>
        </w:numPr>
        <w:spacing w:line="360" w:lineRule="auto"/>
        <w:ind w:right="-90"/>
        <w:rPr>
          <w:rFonts w:cs="Arial"/>
          <w:b w:val="0"/>
          <w:spacing w:val="5"/>
          <w:sz w:val="22"/>
          <w:szCs w:val="22"/>
        </w:rPr>
      </w:pPr>
      <w:r w:rsidRPr="00181C41">
        <w:rPr>
          <w:rFonts w:cs="Arial"/>
          <w:b w:val="0"/>
          <w:spacing w:val="5"/>
          <w:sz w:val="22"/>
          <w:szCs w:val="22"/>
        </w:rPr>
        <w:t>Remind volunteers to check-in and check-out when arriving/departing the program.</w:t>
      </w:r>
    </w:p>
    <w:p w14:paraId="6FED5DD3" w14:textId="77777777" w:rsidR="006B7E4F" w:rsidRPr="00181C41" w:rsidRDefault="006B7E4F" w:rsidP="00260B20">
      <w:pPr>
        <w:pStyle w:val="Heading3"/>
        <w:numPr>
          <w:ilvl w:val="0"/>
          <w:numId w:val="22"/>
        </w:numPr>
        <w:spacing w:line="360" w:lineRule="auto"/>
        <w:ind w:right="-90"/>
        <w:rPr>
          <w:rFonts w:cs="Arial"/>
          <w:b w:val="0"/>
          <w:spacing w:val="5"/>
          <w:sz w:val="22"/>
          <w:szCs w:val="22"/>
        </w:rPr>
      </w:pPr>
      <w:r w:rsidRPr="00181C41">
        <w:rPr>
          <w:rFonts w:cs="Arial"/>
          <w:b w:val="0"/>
          <w:spacing w:val="5"/>
          <w:sz w:val="22"/>
          <w:szCs w:val="22"/>
        </w:rPr>
        <w:t>Instruct volunteers to communicate with their colleagues – share information about what is happening during the day.</w:t>
      </w:r>
    </w:p>
    <w:p w14:paraId="00355FFE" w14:textId="77777777" w:rsidR="006B7E4F" w:rsidRPr="00181C41" w:rsidRDefault="006B7E4F" w:rsidP="00260B20">
      <w:pPr>
        <w:pStyle w:val="Heading3"/>
        <w:numPr>
          <w:ilvl w:val="0"/>
          <w:numId w:val="22"/>
        </w:numPr>
        <w:spacing w:line="360" w:lineRule="auto"/>
        <w:ind w:right="-90"/>
        <w:rPr>
          <w:rFonts w:cs="Arial"/>
          <w:b w:val="0"/>
          <w:spacing w:val="5"/>
          <w:sz w:val="22"/>
          <w:szCs w:val="22"/>
        </w:rPr>
      </w:pPr>
      <w:r w:rsidRPr="00181C41">
        <w:rPr>
          <w:rFonts w:cs="Arial"/>
          <w:b w:val="0"/>
          <w:spacing w:val="5"/>
          <w:sz w:val="22"/>
          <w:szCs w:val="22"/>
        </w:rPr>
        <w:t>Discussing patient information or programmatic issues in public spaces is never a good idea; remind volunteers to seek out assistance and a private area to discuss and get guidance.</w:t>
      </w:r>
    </w:p>
    <w:p w14:paraId="1AB03BF6" w14:textId="46951449" w:rsidR="006B7E4F" w:rsidRPr="00181C41" w:rsidRDefault="006B7E4F" w:rsidP="00260B20">
      <w:pPr>
        <w:pStyle w:val="ListParagraph"/>
        <w:widowControl/>
        <w:numPr>
          <w:ilvl w:val="0"/>
          <w:numId w:val="22"/>
        </w:numPr>
        <w:autoSpaceDE w:val="0"/>
        <w:autoSpaceDN w:val="0"/>
        <w:adjustRightInd w:val="0"/>
        <w:spacing w:line="360" w:lineRule="auto"/>
        <w:rPr>
          <w:rFonts w:ascii="Arial" w:hAnsi="Arial" w:cs="Arial"/>
        </w:rPr>
      </w:pPr>
      <w:r w:rsidRPr="00181C41">
        <w:rPr>
          <w:rFonts w:ascii="Arial" w:hAnsi="Arial" w:cs="Arial"/>
        </w:rPr>
        <w:t>Remind volunteers that they could be asked to pitch in as needed and may be asked to do something outside of their assigned role.</w:t>
      </w:r>
    </w:p>
    <w:p w14:paraId="75F9180B" w14:textId="259E7096" w:rsidR="005B4D32" w:rsidRPr="00181C41" w:rsidRDefault="005B4D32">
      <w:pPr>
        <w:rPr>
          <w:rFonts w:ascii="Arial" w:eastAsia="Arial" w:hAnsi="Arial" w:cs="Arial"/>
          <w:bCs/>
          <w:color w:val="0070C0"/>
          <w:spacing w:val="5"/>
        </w:rPr>
      </w:pPr>
    </w:p>
    <w:p w14:paraId="701C57BC" w14:textId="370ED659" w:rsidR="00C374FC" w:rsidRPr="00181C41" w:rsidRDefault="00C374FC" w:rsidP="00C374FC">
      <w:pPr>
        <w:pStyle w:val="Heading3"/>
        <w:ind w:left="0" w:right="-90"/>
        <w:rPr>
          <w:rFonts w:cs="Arial"/>
          <w:color w:val="0070C0"/>
          <w:spacing w:val="5"/>
          <w:sz w:val="22"/>
          <w:szCs w:val="22"/>
        </w:rPr>
      </w:pPr>
      <w:bookmarkStart w:id="37" w:name="_Step_10:_Create"/>
      <w:bookmarkEnd w:id="37"/>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7"/>
          <w:sz w:val="22"/>
          <w:szCs w:val="22"/>
        </w:rPr>
        <w:t xml:space="preserve"> </w:t>
      </w:r>
      <w:r w:rsidRPr="00181C41">
        <w:rPr>
          <w:rFonts w:cs="Arial"/>
          <w:color w:val="0070C0"/>
          <w:spacing w:val="5"/>
          <w:sz w:val="22"/>
          <w:szCs w:val="22"/>
        </w:rPr>
        <w:t>1</w:t>
      </w:r>
      <w:r w:rsidR="008E4DF6" w:rsidRPr="00181C41">
        <w:rPr>
          <w:rFonts w:cs="Arial"/>
          <w:color w:val="0070C0"/>
          <w:spacing w:val="5"/>
          <w:sz w:val="22"/>
          <w:szCs w:val="22"/>
        </w:rPr>
        <w:t>1</w:t>
      </w:r>
      <w:r w:rsidRPr="00181C41">
        <w:rPr>
          <w:rFonts w:cs="Arial"/>
          <w:color w:val="0070C0"/>
          <w:sz w:val="22"/>
          <w:szCs w:val="22"/>
        </w:rPr>
        <w:t xml:space="preserve">: </w:t>
      </w:r>
      <w:r w:rsidRPr="00181C41">
        <w:rPr>
          <w:rFonts w:cs="Arial"/>
          <w:color w:val="0070C0"/>
          <w:spacing w:val="5"/>
          <w:sz w:val="22"/>
          <w:szCs w:val="22"/>
        </w:rPr>
        <w:t>Creat</w:t>
      </w:r>
      <w:r w:rsidRPr="00181C41">
        <w:rPr>
          <w:rFonts w:cs="Arial"/>
          <w:color w:val="0070C0"/>
          <w:sz w:val="22"/>
          <w:szCs w:val="22"/>
        </w:rPr>
        <w:t>e</w:t>
      </w:r>
      <w:r w:rsidRPr="00181C41">
        <w:rPr>
          <w:rFonts w:cs="Arial"/>
          <w:color w:val="0070C0"/>
          <w:spacing w:val="6"/>
          <w:sz w:val="22"/>
          <w:szCs w:val="22"/>
        </w:rPr>
        <w:t xml:space="preserve"> </w:t>
      </w:r>
      <w:r w:rsidRPr="00181C41">
        <w:rPr>
          <w:rFonts w:cs="Arial"/>
          <w:color w:val="0070C0"/>
          <w:spacing w:val="5"/>
          <w:sz w:val="22"/>
          <w:szCs w:val="22"/>
        </w:rPr>
        <w:t>Day-of-Progra</w:t>
      </w:r>
      <w:r w:rsidRPr="00181C41">
        <w:rPr>
          <w:rFonts w:cs="Arial"/>
          <w:color w:val="0070C0"/>
          <w:sz w:val="22"/>
          <w:szCs w:val="22"/>
        </w:rPr>
        <w:t>m</w:t>
      </w:r>
      <w:r w:rsidRPr="00181C41">
        <w:rPr>
          <w:rFonts w:cs="Arial"/>
          <w:color w:val="0070C0"/>
          <w:spacing w:val="7"/>
          <w:sz w:val="22"/>
          <w:szCs w:val="22"/>
        </w:rPr>
        <w:t xml:space="preserve"> </w:t>
      </w:r>
      <w:r w:rsidRPr="00181C41">
        <w:rPr>
          <w:rFonts w:cs="Arial"/>
          <w:color w:val="0070C0"/>
          <w:spacing w:val="5"/>
          <w:sz w:val="22"/>
          <w:szCs w:val="22"/>
        </w:rPr>
        <w:t>Registratio</w:t>
      </w:r>
      <w:r w:rsidRPr="00181C41">
        <w:rPr>
          <w:rFonts w:cs="Arial"/>
          <w:color w:val="0070C0"/>
          <w:sz w:val="22"/>
          <w:szCs w:val="22"/>
        </w:rPr>
        <w:t>n</w:t>
      </w:r>
      <w:r w:rsidRPr="00181C41">
        <w:rPr>
          <w:rFonts w:cs="Arial"/>
          <w:color w:val="0070C0"/>
          <w:spacing w:val="8"/>
          <w:sz w:val="22"/>
          <w:szCs w:val="22"/>
        </w:rPr>
        <w:t xml:space="preserve"> </w:t>
      </w:r>
      <w:r w:rsidRPr="00181C41">
        <w:rPr>
          <w:rFonts w:cs="Arial"/>
          <w:color w:val="0070C0"/>
          <w:spacing w:val="5"/>
          <w:sz w:val="22"/>
          <w:szCs w:val="22"/>
        </w:rPr>
        <w:t>Proces</w:t>
      </w:r>
      <w:r w:rsidRPr="00181C41">
        <w:rPr>
          <w:rFonts w:cs="Arial"/>
          <w:color w:val="0070C0"/>
          <w:sz w:val="22"/>
          <w:szCs w:val="22"/>
        </w:rPr>
        <w:t>s</w:t>
      </w:r>
      <w:r w:rsidR="00ED54BD" w:rsidRPr="00181C41">
        <w:rPr>
          <w:rFonts w:cs="Arial"/>
          <w:color w:val="0070C0"/>
          <w:sz w:val="22"/>
          <w:szCs w:val="22"/>
        </w:rPr>
        <w:t xml:space="preserve"> (Also </w:t>
      </w:r>
      <w:r w:rsidR="009655E2">
        <w:rPr>
          <w:rFonts w:cs="Arial"/>
          <w:color w:val="0070C0"/>
          <w:sz w:val="22"/>
          <w:szCs w:val="22"/>
        </w:rPr>
        <w:t>reference</w:t>
      </w:r>
      <w:r w:rsidR="00ED54BD" w:rsidRPr="00181C41">
        <w:rPr>
          <w:rFonts w:cs="Arial"/>
          <w:color w:val="0070C0"/>
          <w:sz w:val="22"/>
          <w:szCs w:val="22"/>
        </w:rPr>
        <w:t xml:space="preserve"> Step 9: Patient Management and Flow)</w:t>
      </w:r>
    </w:p>
    <w:p w14:paraId="0A5EAF60" w14:textId="77777777" w:rsidR="00C374FC" w:rsidRPr="00181C41" w:rsidRDefault="00C374FC" w:rsidP="00C374FC">
      <w:pPr>
        <w:pStyle w:val="BodyText"/>
        <w:numPr>
          <w:ilvl w:val="0"/>
          <w:numId w:val="3"/>
        </w:numPr>
        <w:tabs>
          <w:tab w:val="left" w:pos="720"/>
        </w:tabs>
        <w:spacing w:before="0" w:line="360" w:lineRule="auto"/>
        <w:ind w:left="720"/>
        <w:rPr>
          <w:rFonts w:cs="Arial"/>
          <w:sz w:val="22"/>
          <w:szCs w:val="22"/>
        </w:rPr>
      </w:pPr>
      <w:r w:rsidRPr="00181C41">
        <w:rPr>
          <w:rFonts w:cs="Arial"/>
          <w:color w:val="231F20"/>
          <w:sz w:val="22"/>
          <w:szCs w:val="22"/>
        </w:rPr>
        <w:t>Utilize electronic health records whenever possible to accurately capture patient contact information, demographic information, screening eligibilit</w:t>
      </w:r>
      <w:r w:rsidRPr="00181C41">
        <w:rPr>
          <w:rFonts w:cs="Arial"/>
          <w:color w:val="231F20"/>
          <w:spacing w:val="-13"/>
          <w:sz w:val="22"/>
          <w:szCs w:val="22"/>
        </w:rPr>
        <w:t>y</w:t>
      </w:r>
      <w:r w:rsidRPr="00181C41">
        <w:rPr>
          <w:rFonts w:cs="Arial"/>
          <w:color w:val="231F20"/>
          <w:sz w:val="22"/>
          <w:szCs w:val="22"/>
        </w:rPr>
        <w:t>, patient/family history for cervical or breast cance</w:t>
      </w:r>
      <w:r w:rsidRPr="00181C41">
        <w:rPr>
          <w:rFonts w:cs="Arial"/>
          <w:color w:val="231F20"/>
          <w:spacing w:val="-10"/>
          <w:sz w:val="22"/>
          <w:szCs w:val="22"/>
        </w:rPr>
        <w:t>r</w:t>
      </w:r>
      <w:r w:rsidRPr="00181C41">
        <w:rPr>
          <w:rFonts w:cs="Arial"/>
          <w:color w:val="231F20"/>
          <w:sz w:val="22"/>
          <w:szCs w:val="22"/>
        </w:rPr>
        <w:t>, and follow-up information.</w:t>
      </w:r>
    </w:p>
    <w:p w14:paraId="6D7AB4E3" w14:textId="77777777" w:rsidR="00C374FC" w:rsidRPr="00181C41" w:rsidRDefault="00C374FC" w:rsidP="00D73407">
      <w:pPr>
        <w:pStyle w:val="BodyText"/>
        <w:numPr>
          <w:ilvl w:val="0"/>
          <w:numId w:val="3"/>
        </w:numPr>
        <w:tabs>
          <w:tab w:val="left" w:pos="720"/>
        </w:tabs>
        <w:spacing w:before="0" w:line="360" w:lineRule="auto"/>
        <w:ind w:left="720"/>
        <w:rPr>
          <w:rFonts w:cs="Arial"/>
          <w:sz w:val="22"/>
          <w:szCs w:val="22"/>
        </w:rPr>
      </w:pPr>
      <w:r w:rsidRPr="00181C41">
        <w:rPr>
          <w:rFonts w:cs="Arial"/>
          <w:color w:val="231F20"/>
          <w:spacing w:val="-10"/>
          <w:sz w:val="22"/>
          <w:szCs w:val="22"/>
        </w:rPr>
        <w:t>Work with all departments to consolidate the gathering of patient information (avoid the need for patients to provide duplicat</w:t>
      </w:r>
      <w:r w:rsidR="004153A2" w:rsidRPr="00181C41">
        <w:rPr>
          <w:rFonts w:cs="Arial"/>
          <w:color w:val="231F20"/>
          <w:spacing w:val="-10"/>
          <w:sz w:val="22"/>
          <w:szCs w:val="22"/>
        </w:rPr>
        <w:t>e</w:t>
      </w:r>
      <w:r w:rsidRPr="00181C41">
        <w:rPr>
          <w:rFonts w:cs="Arial"/>
          <w:color w:val="231F20"/>
          <w:spacing w:val="-10"/>
          <w:sz w:val="22"/>
          <w:szCs w:val="22"/>
        </w:rPr>
        <w:t xml:space="preserve"> information at different stations).</w:t>
      </w:r>
    </w:p>
    <w:p w14:paraId="177A5F74" w14:textId="77777777" w:rsidR="00C374FC" w:rsidRPr="00181C41" w:rsidRDefault="00C374FC" w:rsidP="00C374FC">
      <w:pPr>
        <w:pStyle w:val="BodyText"/>
        <w:numPr>
          <w:ilvl w:val="0"/>
          <w:numId w:val="3"/>
        </w:numPr>
        <w:tabs>
          <w:tab w:val="left" w:pos="720"/>
        </w:tabs>
        <w:spacing w:before="0" w:line="360" w:lineRule="auto"/>
        <w:ind w:left="720"/>
        <w:rPr>
          <w:rFonts w:cs="Arial"/>
          <w:sz w:val="22"/>
          <w:szCs w:val="22"/>
        </w:rPr>
      </w:pPr>
      <w:r w:rsidRPr="00181C41">
        <w:rPr>
          <w:rFonts w:cs="Arial"/>
          <w:color w:val="231F20"/>
          <w:spacing w:val="-10"/>
          <w:sz w:val="22"/>
          <w:szCs w:val="22"/>
        </w:rPr>
        <w:t>V</w:t>
      </w:r>
      <w:r w:rsidRPr="00181C41">
        <w:rPr>
          <w:rFonts w:cs="Arial"/>
          <w:color w:val="231F20"/>
          <w:sz w:val="22"/>
          <w:szCs w:val="22"/>
        </w:rPr>
        <w:t>erify information gathered from preregistered patients. Reminder: patients should use the same name that is on their photo ID.</w:t>
      </w:r>
    </w:p>
    <w:p w14:paraId="4CACA9B3" w14:textId="3A02F63C" w:rsidR="00C374FC" w:rsidRPr="00181C41" w:rsidRDefault="00C374FC" w:rsidP="00C374FC">
      <w:pPr>
        <w:pStyle w:val="BodyText"/>
        <w:numPr>
          <w:ilvl w:val="0"/>
          <w:numId w:val="3"/>
        </w:numPr>
        <w:tabs>
          <w:tab w:val="left" w:pos="720"/>
        </w:tabs>
        <w:spacing w:before="0" w:line="360" w:lineRule="auto"/>
        <w:ind w:left="720"/>
        <w:rPr>
          <w:rFonts w:cs="Arial"/>
          <w:sz w:val="22"/>
          <w:szCs w:val="22"/>
        </w:rPr>
      </w:pPr>
      <w:r w:rsidRPr="00181C41">
        <w:rPr>
          <w:rFonts w:cs="Arial"/>
          <w:color w:val="231F20"/>
          <w:sz w:val="22"/>
          <w:szCs w:val="22"/>
        </w:rPr>
        <w:t>Have patients communicate how they would like to be contacted.</w:t>
      </w:r>
      <w:r w:rsidRPr="00181C41">
        <w:rPr>
          <w:rFonts w:cs="Arial"/>
          <w:color w:val="231F20"/>
          <w:spacing w:val="-3"/>
          <w:sz w:val="22"/>
          <w:szCs w:val="22"/>
        </w:rPr>
        <w:t xml:space="preserve"> </w:t>
      </w:r>
      <w:r w:rsidRPr="00181C41">
        <w:rPr>
          <w:rFonts w:cs="Arial"/>
          <w:color w:val="231F20"/>
          <w:sz w:val="22"/>
          <w:szCs w:val="22"/>
        </w:rPr>
        <w:t>This may include postcard, phone call/text, email, or mail.</w:t>
      </w:r>
    </w:p>
    <w:p w14:paraId="1EAD3616" w14:textId="2DECFADB" w:rsidR="0076747D" w:rsidRPr="00181C41" w:rsidRDefault="0076747D" w:rsidP="00C374FC">
      <w:pPr>
        <w:pStyle w:val="BodyText"/>
        <w:numPr>
          <w:ilvl w:val="0"/>
          <w:numId w:val="3"/>
        </w:numPr>
        <w:tabs>
          <w:tab w:val="left" w:pos="720"/>
        </w:tabs>
        <w:spacing w:before="0" w:line="360" w:lineRule="auto"/>
        <w:ind w:left="720"/>
        <w:rPr>
          <w:rFonts w:cs="Arial"/>
          <w:sz w:val="22"/>
          <w:szCs w:val="22"/>
        </w:rPr>
      </w:pPr>
      <w:r w:rsidRPr="00181C41">
        <w:rPr>
          <w:rFonts w:cs="Arial"/>
          <w:color w:val="231F20"/>
          <w:sz w:val="22"/>
          <w:szCs w:val="22"/>
        </w:rPr>
        <w:t xml:space="preserve">Have the patients indicate if they need an interpreter during the program. If they do, then connect them with one or let them know how to identify an interpreter at the program </w:t>
      </w:r>
      <w:r w:rsidRPr="00181C41">
        <w:rPr>
          <w:rFonts w:cs="Arial"/>
          <w:b/>
          <w:bCs/>
          <w:color w:val="231F20"/>
          <w:sz w:val="22"/>
          <w:szCs w:val="22"/>
        </w:rPr>
        <w:t>(interpreters that are walking around the health fair should be clearly marked</w:t>
      </w:r>
      <w:r w:rsidR="00ED54BD" w:rsidRPr="00181C41">
        <w:rPr>
          <w:rFonts w:cs="Arial"/>
          <w:b/>
          <w:bCs/>
          <w:color w:val="231F20"/>
          <w:sz w:val="22"/>
          <w:szCs w:val="22"/>
        </w:rPr>
        <w:t xml:space="preserve"> with a nametag indicating what language they speak</w:t>
      </w:r>
      <w:r w:rsidRPr="00181C41">
        <w:rPr>
          <w:rFonts w:cs="Arial"/>
          <w:b/>
          <w:bCs/>
          <w:color w:val="231F20"/>
          <w:sz w:val="22"/>
          <w:szCs w:val="22"/>
        </w:rPr>
        <w:t>).</w:t>
      </w:r>
    </w:p>
    <w:p w14:paraId="16F71996" w14:textId="77777777" w:rsidR="00C374FC" w:rsidRPr="00181C41" w:rsidRDefault="00C374FC" w:rsidP="00C374FC">
      <w:pPr>
        <w:pStyle w:val="BodyText"/>
        <w:numPr>
          <w:ilvl w:val="0"/>
          <w:numId w:val="3"/>
        </w:numPr>
        <w:tabs>
          <w:tab w:val="left" w:pos="720"/>
        </w:tabs>
        <w:spacing w:before="0" w:line="360" w:lineRule="auto"/>
        <w:ind w:left="720"/>
        <w:rPr>
          <w:rFonts w:cs="Arial"/>
          <w:sz w:val="22"/>
          <w:szCs w:val="22"/>
        </w:rPr>
      </w:pPr>
      <w:r w:rsidRPr="00181C41">
        <w:rPr>
          <w:rFonts w:cs="Arial"/>
          <w:color w:val="231F20"/>
          <w:sz w:val="22"/>
          <w:szCs w:val="22"/>
        </w:rPr>
        <w:t>Have patients complete registration forms, HI</w:t>
      </w:r>
      <w:r w:rsidRPr="00181C41">
        <w:rPr>
          <w:rFonts w:cs="Arial"/>
          <w:color w:val="231F20"/>
          <w:spacing w:val="-14"/>
          <w:sz w:val="22"/>
          <w:szCs w:val="22"/>
        </w:rPr>
        <w:t>P</w:t>
      </w:r>
      <w:r w:rsidRPr="00181C41">
        <w:rPr>
          <w:rFonts w:cs="Arial"/>
          <w:color w:val="231F20"/>
          <w:sz w:val="22"/>
          <w:szCs w:val="22"/>
        </w:rPr>
        <w:t>AA</w:t>
      </w:r>
      <w:r w:rsidRPr="00181C41">
        <w:rPr>
          <w:rFonts w:cs="Arial"/>
          <w:color w:val="231F20"/>
          <w:spacing w:val="-10"/>
          <w:sz w:val="22"/>
          <w:szCs w:val="22"/>
        </w:rPr>
        <w:t xml:space="preserve"> </w:t>
      </w:r>
      <w:r w:rsidRPr="00181C41">
        <w:rPr>
          <w:rFonts w:cs="Arial"/>
          <w:color w:val="231F20"/>
          <w:sz w:val="22"/>
          <w:szCs w:val="22"/>
        </w:rPr>
        <w:t>forms, media releases and waivers, as necessar</w:t>
      </w:r>
      <w:r w:rsidRPr="00181C41">
        <w:rPr>
          <w:rFonts w:cs="Arial"/>
          <w:color w:val="231F20"/>
          <w:spacing w:val="-13"/>
          <w:sz w:val="22"/>
          <w:szCs w:val="22"/>
        </w:rPr>
        <w:t>y</w:t>
      </w:r>
      <w:r w:rsidRPr="00181C41">
        <w:rPr>
          <w:rFonts w:cs="Arial"/>
          <w:color w:val="231F20"/>
          <w:sz w:val="22"/>
          <w:szCs w:val="22"/>
        </w:rPr>
        <w:t>.</w:t>
      </w:r>
    </w:p>
    <w:p w14:paraId="209D5601" w14:textId="77777777" w:rsidR="00C374FC" w:rsidRPr="00181C41" w:rsidRDefault="00C954ED" w:rsidP="00C954ED">
      <w:pPr>
        <w:pStyle w:val="BodyText"/>
        <w:numPr>
          <w:ilvl w:val="0"/>
          <w:numId w:val="3"/>
        </w:numPr>
        <w:tabs>
          <w:tab w:val="left" w:pos="720"/>
        </w:tabs>
        <w:spacing w:before="0" w:line="360" w:lineRule="auto"/>
        <w:ind w:left="720"/>
        <w:rPr>
          <w:rFonts w:cs="Arial"/>
          <w:sz w:val="22"/>
          <w:szCs w:val="22"/>
        </w:rPr>
      </w:pPr>
      <w:r w:rsidRPr="00181C41">
        <w:rPr>
          <w:rFonts w:cs="Arial"/>
          <w:color w:val="231F20"/>
          <w:sz w:val="22"/>
          <w:szCs w:val="22"/>
        </w:rPr>
        <w:t>Create a program agenda listing locations and times of other activities, education and screenings taking place during your See, Test &amp; Treat program that women can participate in while waiting for test results.</w:t>
      </w:r>
      <w:r w:rsidR="00C374FC" w:rsidRPr="00181C41">
        <w:rPr>
          <w:rFonts w:cs="Arial"/>
          <w:color w:val="231F20"/>
          <w:sz w:val="22"/>
          <w:szCs w:val="22"/>
        </w:rPr>
        <w:t xml:space="preserve"> </w:t>
      </w:r>
      <w:r w:rsidR="005273D5" w:rsidRPr="00181C41">
        <w:rPr>
          <w:rFonts w:cs="Arial"/>
          <w:color w:val="231F20"/>
          <w:sz w:val="22"/>
          <w:szCs w:val="22"/>
        </w:rPr>
        <w:t xml:space="preserve">Provide this information as a handout or poster or both. </w:t>
      </w:r>
      <w:r w:rsidR="00D90F9E" w:rsidRPr="00181C41">
        <w:rPr>
          <w:rFonts w:cs="Arial"/>
          <w:color w:val="231F20"/>
          <w:sz w:val="22"/>
          <w:szCs w:val="22"/>
        </w:rPr>
        <w:t>Orient volunteers prior to the event; make sure to explain this to patients when they are checking in.</w:t>
      </w:r>
    </w:p>
    <w:p w14:paraId="4EF914EB" w14:textId="060844FD" w:rsidR="00C954ED" w:rsidRPr="00181C41" w:rsidRDefault="00C954ED" w:rsidP="00C374FC">
      <w:pPr>
        <w:pStyle w:val="BodyText"/>
        <w:numPr>
          <w:ilvl w:val="0"/>
          <w:numId w:val="3"/>
        </w:numPr>
        <w:tabs>
          <w:tab w:val="left" w:pos="720"/>
          <w:tab w:val="left" w:pos="10800"/>
        </w:tabs>
        <w:spacing w:before="0" w:line="360" w:lineRule="auto"/>
        <w:ind w:left="720"/>
        <w:rPr>
          <w:rFonts w:cs="Arial"/>
          <w:sz w:val="22"/>
          <w:szCs w:val="22"/>
        </w:rPr>
      </w:pPr>
      <w:r w:rsidRPr="00181C41">
        <w:rPr>
          <w:rFonts w:cs="Arial"/>
          <w:color w:val="231F20"/>
          <w:sz w:val="22"/>
          <w:szCs w:val="22"/>
        </w:rPr>
        <w:t>Provide a</w:t>
      </w:r>
      <w:r w:rsidR="00CE6DA4" w:rsidRPr="00181C41">
        <w:rPr>
          <w:rFonts w:cs="Arial"/>
          <w:color w:val="231F20"/>
          <w:sz w:val="22"/>
          <w:szCs w:val="22"/>
        </w:rPr>
        <w:t xml:space="preserve"> pre-made folder with all </w:t>
      </w:r>
      <w:r w:rsidR="004D3B57" w:rsidRPr="00181C41">
        <w:rPr>
          <w:rFonts w:cs="Arial"/>
          <w:color w:val="231F20"/>
          <w:sz w:val="22"/>
          <w:szCs w:val="22"/>
        </w:rPr>
        <w:t xml:space="preserve">patient </w:t>
      </w:r>
      <w:r w:rsidR="00CE6DA4" w:rsidRPr="00181C41">
        <w:rPr>
          <w:rFonts w:cs="Arial"/>
          <w:color w:val="231F20"/>
          <w:sz w:val="22"/>
          <w:szCs w:val="22"/>
        </w:rPr>
        <w:t xml:space="preserve">documents </w:t>
      </w:r>
      <w:r w:rsidR="004D3B57" w:rsidRPr="00181C41">
        <w:rPr>
          <w:rFonts w:cs="Arial"/>
          <w:color w:val="231F20"/>
          <w:sz w:val="22"/>
          <w:szCs w:val="22"/>
        </w:rPr>
        <w:t>needed for program participation</w:t>
      </w:r>
      <w:r w:rsidR="00CE6DA4" w:rsidRPr="00181C41">
        <w:rPr>
          <w:rFonts w:cs="Arial"/>
          <w:color w:val="231F20"/>
          <w:sz w:val="22"/>
          <w:szCs w:val="22"/>
        </w:rPr>
        <w:t xml:space="preserve"> will need for participating in the program, including an</w:t>
      </w:r>
      <w:r w:rsidRPr="00181C41">
        <w:rPr>
          <w:rFonts w:cs="Arial"/>
          <w:color w:val="231F20"/>
          <w:sz w:val="22"/>
          <w:szCs w:val="22"/>
        </w:rPr>
        <w:t xml:space="preserve"> activity card so </w:t>
      </w:r>
      <w:r w:rsidR="00D90F9E" w:rsidRPr="00181C41">
        <w:rPr>
          <w:rFonts w:cs="Arial"/>
          <w:color w:val="231F20"/>
          <w:sz w:val="22"/>
          <w:szCs w:val="22"/>
        </w:rPr>
        <w:t>patients</w:t>
      </w:r>
      <w:r w:rsidRPr="00181C41">
        <w:rPr>
          <w:rFonts w:cs="Arial"/>
          <w:color w:val="231F20"/>
          <w:sz w:val="22"/>
          <w:szCs w:val="22"/>
        </w:rPr>
        <w:t xml:space="preserve"> can check off when they complete an activity or receive a screening</w:t>
      </w:r>
      <w:r w:rsidR="00CE6DA4" w:rsidRPr="00181C41">
        <w:rPr>
          <w:rFonts w:cs="Arial"/>
          <w:color w:val="231F20"/>
          <w:sz w:val="22"/>
          <w:szCs w:val="22"/>
        </w:rPr>
        <w:t>, appointment times, media releases, and patient evaluations</w:t>
      </w:r>
      <w:r w:rsidRPr="00181C41">
        <w:rPr>
          <w:rFonts w:cs="Arial"/>
          <w:color w:val="231F20"/>
          <w:sz w:val="22"/>
          <w:szCs w:val="22"/>
        </w:rPr>
        <w:t>.</w:t>
      </w:r>
    </w:p>
    <w:p w14:paraId="44A449D2" w14:textId="77777777" w:rsidR="00C954ED" w:rsidRPr="00181C41" w:rsidRDefault="00C954ED" w:rsidP="00C374FC">
      <w:pPr>
        <w:pStyle w:val="BodyText"/>
        <w:numPr>
          <w:ilvl w:val="0"/>
          <w:numId w:val="3"/>
        </w:numPr>
        <w:tabs>
          <w:tab w:val="left" w:pos="720"/>
          <w:tab w:val="left" w:pos="10800"/>
        </w:tabs>
        <w:spacing w:before="0" w:line="360" w:lineRule="auto"/>
        <w:ind w:left="720"/>
        <w:rPr>
          <w:rFonts w:cs="Arial"/>
          <w:sz w:val="22"/>
          <w:szCs w:val="22"/>
        </w:rPr>
      </w:pPr>
      <w:r w:rsidRPr="00181C41">
        <w:rPr>
          <w:rFonts w:cs="Arial"/>
          <w:color w:val="231F20"/>
          <w:sz w:val="22"/>
          <w:szCs w:val="22"/>
        </w:rPr>
        <w:t>Remind women of the importan</w:t>
      </w:r>
      <w:r w:rsidR="005273D5" w:rsidRPr="00181C41">
        <w:rPr>
          <w:rFonts w:cs="Arial"/>
          <w:color w:val="231F20"/>
          <w:sz w:val="22"/>
          <w:szCs w:val="22"/>
        </w:rPr>
        <w:t>ce</w:t>
      </w:r>
      <w:r w:rsidRPr="00181C41">
        <w:rPr>
          <w:rFonts w:cs="Arial"/>
          <w:color w:val="231F20"/>
          <w:sz w:val="22"/>
          <w:szCs w:val="22"/>
        </w:rPr>
        <w:t xml:space="preserve"> to remain at the program to get results and complete a </w:t>
      </w:r>
      <w:r w:rsidRPr="00181C41">
        <w:rPr>
          <w:rFonts w:cs="Arial"/>
          <w:color w:val="231F20"/>
          <w:sz w:val="22"/>
          <w:szCs w:val="22"/>
        </w:rPr>
        <w:lastRenderedPageBreak/>
        <w:t xml:space="preserve">post-program questionnaire (utilize an incentive if needed). </w:t>
      </w:r>
    </w:p>
    <w:p w14:paraId="6DB0DDF2" w14:textId="77777777" w:rsidR="00C374FC" w:rsidRPr="00181C41" w:rsidRDefault="00C374FC" w:rsidP="00C374FC">
      <w:pPr>
        <w:pStyle w:val="BodyText"/>
        <w:numPr>
          <w:ilvl w:val="0"/>
          <w:numId w:val="3"/>
        </w:numPr>
        <w:tabs>
          <w:tab w:val="left" w:pos="720"/>
          <w:tab w:val="left" w:pos="10800"/>
        </w:tabs>
        <w:spacing w:before="0" w:line="360" w:lineRule="auto"/>
        <w:ind w:left="720"/>
        <w:rPr>
          <w:rFonts w:cs="Arial"/>
          <w:sz w:val="22"/>
          <w:szCs w:val="22"/>
        </w:rPr>
      </w:pPr>
      <w:r w:rsidRPr="00181C41">
        <w:rPr>
          <w:rFonts w:cs="Arial"/>
          <w:color w:val="231F20"/>
          <w:sz w:val="22"/>
          <w:szCs w:val="22"/>
        </w:rPr>
        <w:t>If a paper-based patient registration system is used, ensure there are multiple copies so that gynecolog</w:t>
      </w:r>
      <w:r w:rsidRPr="00181C41">
        <w:rPr>
          <w:rFonts w:cs="Arial"/>
          <w:color w:val="231F20"/>
          <w:spacing w:val="-13"/>
          <w:sz w:val="22"/>
          <w:szCs w:val="22"/>
        </w:rPr>
        <w:t>y</w:t>
      </w:r>
      <w:r w:rsidRPr="00181C41">
        <w:rPr>
          <w:rFonts w:cs="Arial"/>
          <w:color w:val="231F20"/>
          <w:sz w:val="22"/>
          <w:szCs w:val="22"/>
        </w:rPr>
        <w:t>, mammograph</w:t>
      </w:r>
      <w:r w:rsidRPr="00181C41">
        <w:rPr>
          <w:rFonts w:cs="Arial"/>
          <w:color w:val="231F20"/>
          <w:spacing w:val="-14"/>
          <w:sz w:val="22"/>
          <w:szCs w:val="22"/>
        </w:rPr>
        <w:t>y</w:t>
      </w:r>
      <w:r w:rsidRPr="00181C41">
        <w:rPr>
          <w:rFonts w:cs="Arial"/>
          <w:color w:val="231F20"/>
          <w:sz w:val="22"/>
          <w:szCs w:val="22"/>
        </w:rPr>
        <w:t>, and the laboratory have necessary information for initial testing and follow-up procedures.</w:t>
      </w:r>
    </w:p>
    <w:p w14:paraId="353F72E4" w14:textId="0372F8BA" w:rsidR="00C374FC" w:rsidRPr="00181C41" w:rsidRDefault="00C374FC" w:rsidP="00C374FC">
      <w:pPr>
        <w:pStyle w:val="BodyText"/>
        <w:numPr>
          <w:ilvl w:val="0"/>
          <w:numId w:val="3"/>
        </w:numPr>
        <w:tabs>
          <w:tab w:val="left" w:pos="720"/>
        </w:tabs>
        <w:spacing w:before="0" w:line="360" w:lineRule="auto"/>
        <w:ind w:left="720"/>
        <w:rPr>
          <w:rFonts w:cs="Arial"/>
          <w:sz w:val="22"/>
          <w:szCs w:val="22"/>
        </w:rPr>
      </w:pPr>
      <w:r w:rsidRPr="00181C41">
        <w:rPr>
          <w:rFonts w:cs="Arial"/>
          <w:color w:val="231F20"/>
          <w:sz w:val="22"/>
          <w:szCs w:val="22"/>
        </w:rPr>
        <w:t>Have a system for ensuring that patient contact information has been captured, should paper forms be lost or misplaced.</w:t>
      </w:r>
    </w:p>
    <w:p w14:paraId="6CBCBAA1" w14:textId="644C31AB" w:rsidR="00ED54BD" w:rsidRPr="00181C41" w:rsidRDefault="00ED54BD" w:rsidP="00C374FC">
      <w:pPr>
        <w:pStyle w:val="BodyText"/>
        <w:numPr>
          <w:ilvl w:val="0"/>
          <w:numId w:val="3"/>
        </w:numPr>
        <w:tabs>
          <w:tab w:val="left" w:pos="720"/>
        </w:tabs>
        <w:spacing w:before="0" w:line="360" w:lineRule="auto"/>
        <w:ind w:left="720"/>
        <w:rPr>
          <w:rFonts w:cs="Arial"/>
          <w:sz w:val="22"/>
          <w:szCs w:val="22"/>
        </w:rPr>
      </w:pPr>
      <w:r w:rsidRPr="00181C41">
        <w:rPr>
          <w:rFonts w:cs="Arial"/>
          <w:color w:val="231F20"/>
          <w:sz w:val="22"/>
          <w:szCs w:val="22"/>
        </w:rPr>
        <w:t xml:space="preserve">Have a system in place for efficiently locating patients when their results are ready- consider using a restaurant paging type device. </w:t>
      </w:r>
    </w:p>
    <w:p w14:paraId="5E2776E8" w14:textId="77777777" w:rsidR="00C374FC" w:rsidRPr="00181C41" w:rsidRDefault="00C374FC" w:rsidP="005B4D32">
      <w:pPr>
        <w:spacing w:line="360" w:lineRule="auto"/>
        <w:rPr>
          <w:rFonts w:ascii="Arial" w:hAnsi="Arial" w:cs="Arial"/>
        </w:rPr>
      </w:pPr>
    </w:p>
    <w:p w14:paraId="2B099992" w14:textId="77777777" w:rsidR="00C374FC" w:rsidRPr="00181C41" w:rsidRDefault="00C374FC" w:rsidP="00C374FC">
      <w:pPr>
        <w:pStyle w:val="Heading3"/>
        <w:ind w:left="0"/>
        <w:rPr>
          <w:rFonts w:cs="Arial"/>
          <w:b w:val="0"/>
          <w:bCs w:val="0"/>
          <w:sz w:val="22"/>
          <w:szCs w:val="22"/>
        </w:rPr>
      </w:pPr>
      <w:r w:rsidRPr="00181C41">
        <w:rPr>
          <w:rFonts w:cs="Arial"/>
          <w:color w:val="231F20"/>
          <w:spacing w:val="5"/>
          <w:sz w:val="22"/>
          <w:szCs w:val="22"/>
        </w:rPr>
        <w:t>Patien</w:t>
      </w:r>
      <w:r w:rsidRPr="00181C41">
        <w:rPr>
          <w:rFonts w:cs="Arial"/>
          <w:color w:val="231F20"/>
          <w:sz w:val="22"/>
          <w:szCs w:val="22"/>
        </w:rPr>
        <w:t>t</w:t>
      </w:r>
      <w:r w:rsidRPr="00181C41">
        <w:rPr>
          <w:rFonts w:cs="Arial"/>
          <w:color w:val="231F20"/>
          <w:spacing w:val="-10"/>
          <w:sz w:val="22"/>
          <w:szCs w:val="22"/>
        </w:rPr>
        <w:t xml:space="preserve"> </w:t>
      </w:r>
      <w:r w:rsidRPr="00181C41">
        <w:rPr>
          <w:rFonts w:cs="Arial"/>
          <w:color w:val="231F20"/>
          <w:spacing w:val="5"/>
          <w:sz w:val="22"/>
          <w:szCs w:val="22"/>
        </w:rPr>
        <w:t>Identification</w:t>
      </w:r>
    </w:p>
    <w:p w14:paraId="2A55301C" w14:textId="77777777" w:rsidR="00C374FC" w:rsidRPr="00181C41" w:rsidRDefault="00C374FC" w:rsidP="00583E8D">
      <w:pPr>
        <w:pStyle w:val="BodyText"/>
        <w:numPr>
          <w:ilvl w:val="0"/>
          <w:numId w:val="7"/>
        </w:numPr>
        <w:tabs>
          <w:tab w:val="left" w:pos="720"/>
        </w:tabs>
        <w:spacing w:line="360" w:lineRule="auto"/>
        <w:ind w:left="720"/>
        <w:rPr>
          <w:rFonts w:cs="Arial"/>
          <w:sz w:val="22"/>
          <w:szCs w:val="22"/>
        </w:rPr>
      </w:pPr>
      <w:r w:rsidRPr="00181C41">
        <w:rPr>
          <w:rFonts w:cs="Arial"/>
          <w:color w:val="231F20"/>
          <w:sz w:val="22"/>
          <w:szCs w:val="22"/>
        </w:rPr>
        <w:t>Develop a patient identification system so that results can be readily and correctly matched.</w:t>
      </w:r>
    </w:p>
    <w:p w14:paraId="2123733F" w14:textId="77777777" w:rsidR="00C374FC" w:rsidRPr="00181C41" w:rsidRDefault="00C374FC" w:rsidP="00583E8D">
      <w:pPr>
        <w:pStyle w:val="BodyText"/>
        <w:numPr>
          <w:ilvl w:val="0"/>
          <w:numId w:val="7"/>
        </w:numPr>
        <w:tabs>
          <w:tab w:val="left" w:pos="720"/>
        </w:tabs>
        <w:spacing w:line="360" w:lineRule="auto"/>
        <w:ind w:left="720"/>
        <w:rPr>
          <w:rFonts w:cs="Arial"/>
          <w:sz w:val="22"/>
          <w:szCs w:val="22"/>
        </w:rPr>
      </w:pPr>
      <w:r w:rsidRPr="00181C41">
        <w:rPr>
          <w:rFonts w:cs="Arial"/>
          <w:color w:val="231F20"/>
          <w:sz w:val="22"/>
          <w:szCs w:val="22"/>
        </w:rPr>
        <w:t>Follow all HI</w:t>
      </w:r>
      <w:r w:rsidRPr="00181C41">
        <w:rPr>
          <w:rFonts w:cs="Arial"/>
          <w:color w:val="231F20"/>
          <w:spacing w:val="-14"/>
          <w:sz w:val="22"/>
          <w:szCs w:val="22"/>
        </w:rPr>
        <w:t>P</w:t>
      </w:r>
      <w:r w:rsidRPr="00181C41">
        <w:rPr>
          <w:rFonts w:cs="Arial"/>
          <w:color w:val="231F20"/>
          <w:sz w:val="22"/>
          <w:szCs w:val="22"/>
        </w:rPr>
        <w:t>AA</w:t>
      </w:r>
      <w:r w:rsidRPr="00181C41">
        <w:rPr>
          <w:rFonts w:cs="Arial"/>
          <w:color w:val="231F20"/>
          <w:spacing w:val="-10"/>
          <w:sz w:val="22"/>
          <w:szCs w:val="22"/>
        </w:rPr>
        <w:t xml:space="preserve"> </w:t>
      </w:r>
      <w:r w:rsidRPr="00181C41">
        <w:rPr>
          <w:rFonts w:cs="Arial"/>
          <w:color w:val="231F20"/>
          <w:sz w:val="22"/>
          <w:szCs w:val="22"/>
        </w:rPr>
        <w:t>guidelines specific to patient Protected Health Information (PHI).</w:t>
      </w:r>
    </w:p>
    <w:p w14:paraId="6808FFE4" w14:textId="77777777" w:rsidR="00C374FC" w:rsidRPr="00181C41" w:rsidRDefault="00C374FC" w:rsidP="005B4D32">
      <w:pPr>
        <w:pStyle w:val="Heading3"/>
        <w:spacing w:line="360" w:lineRule="auto"/>
        <w:ind w:left="0"/>
        <w:rPr>
          <w:rFonts w:cs="Arial"/>
          <w:b w:val="0"/>
          <w:color w:val="231F20"/>
          <w:spacing w:val="-3"/>
          <w:sz w:val="22"/>
          <w:szCs w:val="22"/>
        </w:rPr>
      </w:pPr>
    </w:p>
    <w:p w14:paraId="3C4DBD06" w14:textId="77777777" w:rsidR="00C374FC" w:rsidRPr="00181C41" w:rsidRDefault="00C374FC" w:rsidP="00C374FC">
      <w:pPr>
        <w:pStyle w:val="Heading3"/>
        <w:ind w:left="0"/>
        <w:rPr>
          <w:rFonts w:cs="Arial"/>
          <w:b w:val="0"/>
          <w:bCs w:val="0"/>
          <w:sz w:val="22"/>
          <w:szCs w:val="22"/>
        </w:rPr>
      </w:pPr>
      <w:r w:rsidRPr="00181C41">
        <w:rPr>
          <w:rFonts w:cs="Arial"/>
          <w:color w:val="231F20"/>
          <w:spacing w:val="-3"/>
          <w:sz w:val="22"/>
          <w:szCs w:val="22"/>
        </w:rPr>
        <w:t>W</w:t>
      </w:r>
      <w:r w:rsidRPr="00181C41">
        <w:rPr>
          <w:rFonts w:cs="Arial"/>
          <w:color w:val="231F20"/>
          <w:spacing w:val="5"/>
          <w:sz w:val="22"/>
          <w:szCs w:val="22"/>
        </w:rPr>
        <w:t>aitin</w:t>
      </w:r>
      <w:r w:rsidRPr="00181C41">
        <w:rPr>
          <w:rFonts w:cs="Arial"/>
          <w:color w:val="231F20"/>
          <w:sz w:val="22"/>
          <w:szCs w:val="22"/>
        </w:rPr>
        <w:t>g</w:t>
      </w:r>
      <w:r w:rsidRPr="00181C41">
        <w:rPr>
          <w:rFonts w:cs="Arial"/>
          <w:color w:val="231F20"/>
          <w:spacing w:val="-6"/>
          <w:sz w:val="22"/>
          <w:szCs w:val="22"/>
        </w:rPr>
        <w:t xml:space="preserve"> </w:t>
      </w:r>
      <w:r w:rsidRPr="00181C41">
        <w:rPr>
          <w:rFonts w:cs="Arial"/>
          <w:color w:val="231F20"/>
          <w:spacing w:val="5"/>
          <w:sz w:val="22"/>
          <w:szCs w:val="22"/>
        </w:rPr>
        <w:t>Area</w:t>
      </w:r>
    </w:p>
    <w:p w14:paraId="0D5957F0" w14:textId="77777777" w:rsidR="00C374FC" w:rsidRPr="00181C41" w:rsidRDefault="00C374FC" w:rsidP="00C374FC">
      <w:pPr>
        <w:pStyle w:val="BodyText"/>
        <w:numPr>
          <w:ilvl w:val="0"/>
          <w:numId w:val="7"/>
        </w:numPr>
        <w:tabs>
          <w:tab w:val="left" w:pos="720"/>
        </w:tabs>
        <w:spacing w:before="0" w:line="360" w:lineRule="auto"/>
        <w:ind w:left="720"/>
        <w:rPr>
          <w:rFonts w:cs="Arial"/>
          <w:sz w:val="22"/>
          <w:szCs w:val="22"/>
        </w:rPr>
      </w:pPr>
      <w:r w:rsidRPr="00181C41">
        <w:rPr>
          <w:rFonts w:cs="Arial"/>
          <w:color w:val="231F20"/>
          <w:sz w:val="22"/>
          <w:szCs w:val="22"/>
        </w:rPr>
        <w:t>Choose an area for patients to wait for screening and/or results.</w:t>
      </w:r>
    </w:p>
    <w:p w14:paraId="378F53FA" w14:textId="77777777" w:rsidR="00C374FC" w:rsidRPr="00181C41" w:rsidRDefault="00C374FC" w:rsidP="00C374FC">
      <w:pPr>
        <w:pStyle w:val="BodyText"/>
        <w:numPr>
          <w:ilvl w:val="0"/>
          <w:numId w:val="7"/>
        </w:numPr>
        <w:tabs>
          <w:tab w:val="left" w:pos="720"/>
        </w:tabs>
        <w:spacing w:before="0" w:line="360" w:lineRule="auto"/>
        <w:ind w:left="720"/>
        <w:rPr>
          <w:rFonts w:cs="Arial"/>
          <w:sz w:val="22"/>
          <w:szCs w:val="22"/>
        </w:rPr>
      </w:pPr>
      <w:r w:rsidRPr="00181C41">
        <w:rPr>
          <w:rFonts w:cs="Arial"/>
          <w:color w:val="231F20"/>
          <w:sz w:val="22"/>
          <w:szCs w:val="22"/>
        </w:rPr>
        <w:t>Determine what other activities will be available for patients to participate in while they are waiting.</w:t>
      </w:r>
    </w:p>
    <w:p w14:paraId="109563BB" w14:textId="77777777" w:rsidR="00C374FC" w:rsidRPr="00181C41" w:rsidRDefault="00C374FC" w:rsidP="005B4D32">
      <w:pPr>
        <w:pStyle w:val="BodyText"/>
        <w:numPr>
          <w:ilvl w:val="0"/>
          <w:numId w:val="7"/>
        </w:numPr>
        <w:tabs>
          <w:tab w:val="left" w:pos="720"/>
        </w:tabs>
        <w:spacing w:before="0" w:line="360" w:lineRule="auto"/>
        <w:ind w:left="720"/>
        <w:rPr>
          <w:rFonts w:cs="Arial"/>
          <w:sz w:val="22"/>
          <w:szCs w:val="22"/>
        </w:rPr>
      </w:pPr>
      <w:r w:rsidRPr="00181C41">
        <w:rPr>
          <w:rFonts w:cs="Arial"/>
          <w:noProof/>
          <w:sz w:val="22"/>
          <w:szCs w:val="22"/>
        </w:rPr>
        <mc:AlternateContent>
          <mc:Choice Requires="wpg">
            <w:drawing>
              <wp:anchor distT="0" distB="0" distL="114300" distR="114300" simplePos="0" relativeHeight="251815424" behindDoc="1" locked="0" layoutInCell="1" allowOverlap="1" wp14:anchorId="0A8BFA2B" wp14:editId="3708F5D3">
                <wp:simplePos x="0" y="0"/>
                <wp:positionH relativeFrom="page">
                  <wp:posOffset>463550</wp:posOffset>
                </wp:positionH>
                <wp:positionV relativeFrom="paragraph">
                  <wp:posOffset>1109980</wp:posOffset>
                </wp:positionV>
                <wp:extent cx="1270" cy="1270"/>
                <wp:effectExtent l="15875" t="9525" r="11430" b="8255"/>
                <wp:wrapNone/>
                <wp:docPr id="1284"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1748"/>
                          <a:chExt cx="2" cy="2"/>
                        </a:xfrm>
                      </wpg:grpSpPr>
                      <wps:wsp>
                        <wps:cNvPr id="1285" name="Freeform 802"/>
                        <wps:cNvSpPr>
                          <a:spLocks/>
                        </wps:cNvSpPr>
                        <wps:spPr bwMode="auto">
                          <a:xfrm>
                            <a:off x="730" y="1748"/>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9F14F" id="Group 801" o:spid="_x0000_s1026" style="position:absolute;margin-left:36.5pt;margin-top:87.4pt;width:.1pt;height:.1pt;z-index:-251501056;mso-position-horizontal-relative:page" coordorigin="730,174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">
                <v:shape id="Freeform 802" o:spid="_x0000_s1027" style="position:absolute;left:730;top:174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" path="m,l,e" filled="f" strokecolor="#8dc63f" strokeweight="1pt">
                  <v:path arrowok="t" o:connecttype="custom" o:connectlocs="0,0;0,0" o:connectangles="0,0"/>
                </v:shape>
                <w10:wrap anchorx="page"/>
              </v:group>
            </w:pict>
          </mc:Fallback>
        </mc:AlternateContent>
      </w:r>
      <w:r w:rsidRPr="00181C41">
        <w:rPr>
          <w:rFonts w:cs="Arial"/>
          <w:color w:val="231F20"/>
          <w:sz w:val="22"/>
          <w:szCs w:val="22"/>
        </w:rPr>
        <w:t>Keep the patients engaged and informed to foster a more meaningful, long-term clinical relationship with health care providers.</w:t>
      </w:r>
    </w:p>
    <w:p w14:paraId="4E1FC277" w14:textId="77777777" w:rsidR="005B4D32" w:rsidRPr="00181C41" w:rsidRDefault="005B4D32" w:rsidP="005B4D32">
      <w:pPr>
        <w:pStyle w:val="Heading3"/>
        <w:spacing w:line="360" w:lineRule="auto"/>
        <w:ind w:left="0" w:right="1174"/>
        <w:rPr>
          <w:rFonts w:cs="Arial"/>
          <w:color w:val="E64097"/>
          <w:spacing w:val="5"/>
          <w:sz w:val="22"/>
          <w:szCs w:val="22"/>
        </w:rPr>
      </w:pPr>
      <w:bookmarkStart w:id="38" w:name="_Step_11:_Patient"/>
      <w:bookmarkEnd w:id="38"/>
    </w:p>
    <w:p w14:paraId="33743EA6" w14:textId="2C0F821E" w:rsidR="00C374FC" w:rsidRPr="00181C41" w:rsidRDefault="00C374FC" w:rsidP="00C374FC">
      <w:pPr>
        <w:pStyle w:val="Heading3"/>
        <w:spacing w:before="74"/>
        <w:ind w:left="0" w:right="1174"/>
        <w:rPr>
          <w:rFonts w:cs="Arial"/>
          <w:b w:val="0"/>
          <w:bCs w:val="0"/>
          <w:color w:val="0070C0"/>
          <w:sz w:val="22"/>
          <w:szCs w:val="22"/>
        </w:rPr>
      </w:pPr>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7"/>
          <w:sz w:val="22"/>
          <w:szCs w:val="22"/>
        </w:rPr>
        <w:t xml:space="preserve"> </w:t>
      </w:r>
      <w:r w:rsidRPr="00181C41">
        <w:rPr>
          <w:rFonts w:cs="Arial"/>
          <w:color w:val="0070C0"/>
          <w:spacing w:val="5"/>
          <w:sz w:val="22"/>
          <w:szCs w:val="22"/>
        </w:rPr>
        <w:t>1</w:t>
      </w:r>
      <w:r w:rsidR="008E4DF6" w:rsidRPr="00181C41">
        <w:rPr>
          <w:rFonts w:cs="Arial"/>
          <w:color w:val="0070C0"/>
          <w:spacing w:val="5"/>
          <w:sz w:val="22"/>
          <w:szCs w:val="22"/>
        </w:rPr>
        <w:t>2</w:t>
      </w:r>
      <w:r w:rsidRPr="00181C41">
        <w:rPr>
          <w:rFonts w:cs="Arial"/>
          <w:color w:val="0070C0"/>
          <w:sz w:val="22"/>
          <w:szCs w:val="22"/>
        </w:rPr>
        <w:t xml:space="preserve">: </w:t>
      </w:r>
      <w:r w:rsidRPr="00181C41">
        <w:rPr>
          <w:rFonts w:cs="Arial"/>
          <w:color w:val="0070C0"/>
          <w:spacing w:val="5"/>
          <w:sz w:val="22"/>
          <w:szCs w:val="22"/>
        </w:rPr>
        <w:t>Patient Exam Logistics</w:t>
      </w:r>
    </w:p>
    <w:p w14:paraId="15A929B2" w14:textId="47CBD342" w:rsidR="007459F2" w:rsidRPr="00181C41" w:rsidRDefault="007459F2" w:rsidP="00C4618D">
      <w:pPr>
        <w:pStyle w:val="Heading3"/>
        <w:spacing w:line="360" w:lineRule="auto"/>
        <w:ind w:left="0"/>
        <w:rPr>
          <w:rFonts w:cs="Arial"/>
          <w:spacing w:val="5"/>
          <w:sz w:val="22"/>
          <w:szCs w:val="22"/>
        </w:rPr>
      </w:pPr>
    </w:p>
    <w:p w14:paraId="0D9443F8" w14:textId="6468704D" w:rsidR="00C374FC" w:rsidRPr="00181C41" w:rsidRDefault="00C374FC" w:rsidP="00260B20">
      <w:pPr>
        <w:pStyle w:val="Heading3"/>
        <w:numPr>
          <w:ilvl w:val="0"/>
          <w:numId w:val="15"/>
        </w:numPr>
        <w:spacing w:line="360" w:lineRule="auto"/>
        <w:rPr>
          <w:rFonts w:cs="Arial"/>
          <w:spacing w:val="5"/>
          <w:sz w:val="22"/>
          <w:szCs w:val="22"/>
        </w:rPr>
      </w:pPr>
      <w:r w:rsidRPr="00181C41">
        <w:rPr>
          <w:rFonts w:cs="Arial"/>
          <w:b w:val="0"/>
          <w:spacing w:val="5"/>
          <w:sz w:val="22"/>
          <w:szCs w:val="22"/>
        </w:rPr>
        <w:t>Develop a rotation system to utilize multiple patient exam rooms &amp; providers.</w:t>
      </w:r>
    </w:p>
    <w:p w14:paraId="0C003685" w14:textId="77777777" w:rsidR="00C374FC" w:rsidRPr="00181C41" w:rsidRDefault="00C374FC" w:rsidP="00260B20">
      <w:pPr>
        <w:pStyle w:val="Heading3"/>
        <w:numPr>
          <w:ilvl w:val="0"/>
          <w:numId w:val="15"/>
        </w:numPr>
        <w:spacing w:line="360" w:lineRule="auto"/>
        <w:rPr>
          <w:rFonts w:cs="Arial"/>
          <w:b w:val="0"/>
          <w:spacing w:val="5"/>
          <w:sz w:val="22"/>
          <w:szCs w:val="22"/>
        </w:rPr>
      </w:pPr>
      <w:r w:rsidRPr="00181C41">
        <w:rPr>
          <w:rFonts w:cs="Arial"/>
          <w:b w:val="0"/>
          <w:spacing w:val="5"/>
          <w:sz w:val="22"/>
          <w:szCs w:val="22"/>
        </w:rPr>
        <w:t>Assign individuals to specific exam rooms to ensure efficient room turnover for next patient exam.</w:t>
      </w:r>
    </w:p>
    <w:p w14:paraId="7F385358" w14:textId="3A76D9BB" w:rsidR="00C374FC" w:rsidRPr="00181C41" w:rsidRDefault="00C374FC" w:rsidP="00260B20">
      <w:pPr>
        <w:pStyle w:val="Heading3"/>
        <w:numPr>
          <w:ilvl w:val="0"/>
          <w:numId w:val="15"/>
        </w:numPr>
        <w:spacing w:line="360" w:lineRule="auto"/>
        <w:rPr>
          <w:rFonts w:cs="Arial"/>
          <w:b w:val="0"/>
          <w:spacing w:val="5"/>
          <w:sz w:val="22"/>
          <w:szCs w:val="22"/>
        </w:rPr>
      </w:pPr>
      <w:r w:rsidRPr="00181C41">
        <w:rPr>
          <w:rFonts w:cs="Arial"/>
          <w:b w:val="0"/>
          <w:spacing w:val="5"/>
          <w:sz w:val="22"/>
          <w:szCs w:val="22"/>
        </w:rPr>
        <w:t xml:space="preserve"> </w:t>
      </w:r>
      <w:r w:rsidR="005E3409">
        <w:rPr>
          <w:rFonts w:cs="Arial"/>
          <w:b w:val="0"/>
          <w:spacing w:val="5"/>
          <w:sz w:val="22"/>
          <w:szCs w:val="22"/>
        </w:rPr>
        <w:t>Confirm that</w:t>
      </w:r>
      <w:r w:rsidRPr="00181C41">
        <w:rPr>
          <w:rFonts w:cs="Arial"/>
          <w:b w:val="0"/>
          <w:spacing w:val="5"/>
          <w:sz w:val="22"/>
          <w:szCs w:val="22"/>
        </w:rPr>
        <w:t xml:space="preserve"> all rooms are outfitted with equipment needed to complete patient exams (</w:t>
      </w:r>
      <w:r w:rsidR="00E5349B" w:rsidRPr="00181C41">
        <w:rPr>
          <w:rFonts w:cs="Arial"/>
          <w:b w:val="0"/>
          <w:spacing w:val="5"/>
          <w:sz w:val="22"/>
          <w:szCs w:val="22"/>
        </w:rPr>
        <w:t>i.e.</w:t>
      </w:r>
      <w:r w:rsidRPr="00181C41">
        <w:rPr>
          <w:rFonts w:cs="Arial"/>
          <w:b w:val="0"/>
          <w:spacing w:val="5"/>
          <w:sz w:val="22"/>
          <w:szCs w:val="22"/>
        </w:rPr>
        <w:t>: sufficient lighting).</w:t>
      </w:r>
    </w:p>
    <w:p w14:paraId="2FE0CF0F" w14:textId="2BCFA536" w:rsidR="004D2CB7" w:rsidRPr="00181C41" w:rsidRDefault="00C374FC" w:rsidP="00260B20">
      <w:pPr>
        <w:pStyle w:val="Heading3"/>
        <w:numPr>
          <w:ilvl w:val="0"/>
          <w:numId w:val="15"/>
        </w:numPr>
        <w:spacing w:line="360" w:lineRule="auto"/>
        <w:rPr>
          <w:rFonts w:cs="Arial"/>
          <w:bCs w:val="0"/>
          <w:spacing w:val="5"/>
          <w:sz w:val="22"/>
          <w:szCs w:val="22"/>
          <w:highlight w:val="yellow"/>
        </w:rPr>
      </w:pPr>
      <w:r w:rsidRPr="00181C41">
        <w:rPr>
          <w:rFonts w:cs="Arial"/>
          <w:bCs w:val="0"/>
          <w:spacing w:val="5"/>
          <w:sz w:val="22"/>
          <w:szCs w:val="22"/>
          <w:highlight w:val="yellow"/>
        </w:rPr>
        <w:t>Note: Advise providers against excessive use of lubricant during Pap tests to avoid compromising of specimens</w:t>
      </w:r>
      <w:r w:rsidR="00AF0FC0" w:rsidRPr="00181C41">
        <w:rPr>
          <w:rFonts w:cs="Arial"/>
          <w:bCs w:val="0"/>
          <w:spacing w:val="5"/>
          <w:sz w:val="22"/>
          <w:szCs w:val="22"/>
          <w:highlight w:val="yellow"/>
        </w:rPr>
        <w:t xml:space="preserve"> </w:t>
      </w:r>
      <w:r w:rsidR="00ED54BD" w:rsidRPr="00181C41">
        <w:rPr>
          <w:rFonts w:cs="Arial"/>
          <w:bCs w:val="0"/>
          <w:spacing w:val="5"/>
          <w:sz w:val="22"/>
          <w:szCs w:val="22"/>
          <w:highlight w:val="yellow"/>
        </w:rPr>
        <w:br/>
      </w:r>
      <w:bookmarkStart w:id="39" w:name="Step12"/>
    </w:p>
    <w:p w14:paraId="3D5677CD" w14:textId="1B553BB8" w:rsidR="00683F5B" w:rsidRPr="00181C41" w:rsidRDefault="00683F5B" w:rsidP="00683F5B">
      <w:pPr>
        <w:pStyle w:val="Heading3"/>
        <w:ind w:left="0"/>
        <w:rPr>
          <w:rFonts w:cs="Arial"/>
          <w:b w:val="0"/>
          <w:bCs w:val="0"/>
          <w:color w:val="0070C0"/>
          <w:sz w:val="22"/>
          <w:szCs w:val="22"/>
        </w:rPr>
      </w:pPr>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6"/>
          <w:sz w:val="22"/>
          <w:szCs w:val="22"/>
        </w:rPr>
        <w:t xml:space="preserve"> </w:t>
      </w:r>
      <w:r w:rsidR="00C86066" w:rsidRPr="00181C41">
        <w:rPr>
          <w:rFonts w:cs="Arial"/>
          <w:color w:val="0070C0"/>
          <w:spacing w:val="5"/>
          <w:sz w:val="22"/>
          <w:szCs w:val="22"/>
        </w:rPr>
        <w:t>13</w:t>
      </w:r>
      <w:r w:rsidRPr="00181C41">
        <w:rPr>
          <w:rFonts w:cs="Arial"/>
          <w:color w:val="0070C0"/>
          <w:sz w:val="22"/>
          <w:szCs w:val="22"/>
        </w:rPr>
        <w:t xml:space="preserve">: </w:t>
      </w:r>
      <w:r w:rsidRPr="00181C41">
        <w:rPr>
          <w:rFonts w:cs="Arial"/>
          <w:color w:val="0070C0"/>
          <w:spacing w:val="5"/>
          <w:sz w:val="22"/>
          <w:szCs w:val="22"/>
        </w:rPr>
        <w:t>Patien</w:t>
      </w:r>
      <w:r w:rsidRPr="00181C41">
        <w:rPr>
          <w:rFonts w:cs="Arial"/>
          <w:color w:val="0070C0"/>
          <w:sz w:val="22"/>
          <w:szCs w:val="22"/>
        </w:rPr>
        <w:t>t</w:t>
      </w:r>
      <w:r w:rsidRPr="00181C41">
        <w:rPr>
          <w:rFonts w:cs="Arial"/>
          <w:color w:val="0070C0"/>
          <w:spacing w:val="7"/>
          <w:sz w:val="22"/>
          <w:szCs w:val="22"/>
        </w:rPr>
        <w:t xml:space="preserve"> </w:t>
      </w:r>
      <w:r w:rsidRPr="00181C41">
        <w:rPr>
          <w:rFonts w:cs="Arial"/>
          <w:color w:val="0070C0"/>
          <w:spacing w:val="5"/>
          <w:sz w:val="22"/>
          <w:szCs w:val="22"/>
        </w:rPr>
        <w:t>Education</w:t>
      </w:r>
    </w:p>
    <w:p w14:paraId="7266D2DD" w14:textId="27A8C34D" w:rsidR="00F50F1E" w:rsidRPr="00181C41" w:rsidRDefault="00683F5B" w:rsidP="00683F5B">
      <w:pPr>
        <w:pStyle w:val="BodyText"/>
        <w:tabs>
          <w:tab w:val="left" w:pos="10800"/>
        </w:tabs>
        <w:spacing w:before="0" w:line="360" w:lineRule="auto"/>
        <w:ind w:left="0" w:firstLine="0"/>
        <w:rPr>
          <w:rFonts w:cs="Arial"/>
          <w:color w:val="231F20"/>
          <w:sz w:val="22"/>
          <w:szCs w:val="22"/>
        </w:rPr>
      </w:pPr>
      <w:r w:rsidRPr="00181C41">
        <w:rPr>
          <w:rFonts w:cs="Arial"/>
          <w:color w:val="231F20"/>
          <w:sz w:val="22"/>
          <w:szCs w:val="22"/>
        </w:rPr>
        <w:t>The</w:t>
      </w:r>
      <w:r w:rsidRPr="00181C41">
        <w:rPr>
          <w:rFonts w:cs="Arial"/>
          <w:color w:val="231F20"/>
          <w:spacing w:val="5"/>
          <w:sz w:val="22"/>
          <w:szCs w:val="22"/>
        </w:rPr>
        <w:t xml:space="preserve"> </w:t>
      </w:r>
      <w:r w:rsidRPr="00181C41">
        <w:rPr>
          <w:rFonts w:cs="Arial"/>
          <w:color w:val="231F20"/>
          <w:sz w:val="22"/>
          <w:szCs w:val="22"/>
        </w:rPr>
        <w:t>time</w:t>
      </w:r>
      <w:r w:rsidRPr="00181C41">
        <w:rPr>
          <w:rFonts w:cs="Arial"/>
          <w:color w:val="231F20"/>
          <w:spacing w:val="5"/>
          <w:sz w:val="22"/>
          <w:szCs w:val="22"/>
        </w:rPr>
        <w:t xml:space="preserve"> </w:t>
      </w:r>
      <w:r w:rsidRPr="00181C41">
        <w:rPr>
          <w:rFonts w:cs="Arial"/>
          <w:color w:val="231F20"/>
          <w:sz w:val="22"/>
          <w:szCs w:val="22"/>
        </w:rPr>
        <w:t>between cervical and breast cancer screenings and</w:t>
      </w:r>
      <w:r w:rsidRPr="00181C41">
        <w:rPr>
          <w:rFonts w:cs="Arial"/>
          <w:color w:val="231F20"/>
          <w:spacing w:val="5"/>
          <w:sz w:val="22"/>
          <w:szCs w:val="22"/>
        </w:rPr>
        <w:t xml:space="preserve"> </w:t>
      </w:r>
      <w:r w:rsidRPr="00181C41">
        <w:rPr>
          <w:rFonts w:cs="Arial"/>
          <w:color w:val="231F20"/>
          <w:sz w:val="22"/>
          <w:szCs w:val="22"/>
        </w:rPr>
        <w:t>waiting</w:t>
      </w:r>
      <w:r w:rsidRPr="00181C41">
        <w:rPr>
          <w:rFonts w:cs="Arial"/>
          <w:color w:val="231F20"/>
          <w:spacing w:val="5"/>
          <w:sz w:val="22"/>
          <w:szCs w:val="22"/>
        </w:rPr>
        <w:t xml:space="preserve"> </w:t>
      </w:r>
      <w:r w:rsidRPr="00181C41">
        <w:rPr>
          <w:rFonts w:cs="Arial"/>
          <w:color w:val="231F20"/>
          <w:sz w:val="22"/>
          <w:szCs w:val="22"/>
        </w:rPr>
        <w:t>for</w:t>
      </w:r>
      <w:r w:rsidRPr="00181C41">
        <w:rPr>
          <w:rFonts w:cs="Arial"/>
          <w:color w:val="231F20"/>
          <w:spacing w:val="5"/>
          <w:sz w:val="22"/>
          <w:szCs w:val="22"/>
        </w:rPr>
        <w:t xml:space="preserve"> </w:t>
      </w:r>
      <w:r w:rsidRPr="00181C41">
        <w:rPr>
          <w:rFonts w:cs="Arial"/>
          <w:color w:val="231F20"/>
          <w:sz w:val="22"/>
          <w:szCs w:val="22"/>
        </w:rPr>
        <w:t>same-day</w:t>
      </w:r>
      <w:r w:rsidRPr="00181C41">
        <w:rPr>
          <w:rFonts w:cs="Arial"/>
          <w:color w:val="231F20"/>
          <w:spacing w:val="5"/>
          <w:sz w:val="22"/>
          <w:szCs w:val="22"/>
        </w:rPr>
        <w:t xml:space="preserve"> </w:t>
      </w:r>
      <w:r w:rsidRPr="00181C41">
        <w:rPr>
          <w:rFonts w:cs="Arial"/>
          <w:color w:val="231F20"/>
          <w:sz w:val="22"/>
          <w:szCs w:val="22"/>
        </w:rPr>
        <w:t>test</w:t>
      </w:r>
      <w:r w:rsidRPr="00181C41">
        <w:rPr>
          <w:rFonts w:cs="Arial"/>
          <w:color w:val="231F20"/>
          <w:spacing w:val="5"/>
          <w:sz w:val="22"/>
          <w:szCs w:val="22"/>
        </w:rPr>
        <w:t xml:space="preserve"> </w:t>
      </w:r>
      <w:r w:rsidRPr="00181C41">
        <w:rPr>
          <w:rFonts w:cs="Arial"/>
          <w:color w:val="231F20"/>
          <w:sz w:val="22"/>
          <w:szCs w:val="22"/>
        </w:rPr>
        <w:t>results</w:t>
      </w:r>
      <w:r w:rsidRPr="00181C41">
        <w:rPr>
          <w:rFonts w:cs="Arial"/>
          <w:color w:val="231F20"/>
          <w:spacing w:val="5"/>
          <w:sz w:val="22"/>
          <w:szCs w:val="22"/>
        </w:rPr>
        <w:t xml:space="preserve"> </w:t>
      </w:r>
      <w:r w:rsidRPr="00181C41">
        <w:rPr>
          <w:rFonts w:cs="Arial"/>
          <w:color w:val="231F20"/>
          <w:sz w:val="22"/>
          <w:szCs w:val="22"/>
        </w:rPr>
        <w:t>provides</w:t>
      </w:r>
      <w:r w:rsidRPr="00181C41">
        <w:rPr>
          <w:rFonts w:cs="Arial"/>
          <w:color w:val="231F20"/>
          <w:spacing w:val="5"/>
          <w:sz w:val="22"/>
          <w:szCs w:val="22"/>
        </w:rPr>
        <w:t xml:space="preserve"> </w:t>
      </w:r>
      <w:r w:rsidRPr="00181C41">
        <w:rPr>
          <w:rFonts w:cs="Arial"/>
          <w:color w:val="231F20"/>
          <w:sz w:val="22"/>
          <w:szCs w:val="22"/>
        </w:rPr>
        <w:t>a</w:t>
      </w:r>
      <w:r w:rsidRPr="00181C41">
        <w:rPr>
          <w:rFonts w:cs="Arial"/>
          <w:color w:val="231F20"/>
          <w:spacing w:val="5"/>
          <w:sz w:val="22"/>
          <w:szCs w:val="22"/>
        </w:rPr>
        <w:t xml:space="preserve"> </w:t>
      </w:r>
      <w:r w:rsidRPr="00181C41">
        <w:rPr>
          <w:rFonts w:cs="Arial"/>
          <w:color w:val="231F20"/>
          <w:sz w:val="22"/>
          <w:szCs w:val="22"/>
        </w:rPr>
        <w:t>perfect</w:t>
      </w:r>
      <w:r w:rsidRPr="00181C41">
        <w:rPr>
          <w:rFonts w:cs="Arial"/>
          <w:color w:val="231F20"/>
          <w:spacing w:val="5"/>
          <w:sz w:val="22"/>
          <w:szCs w:val="22"/>
        </w:rPr>
        <w:t xml:space="preserve"> </w:t>
      </w:r>
      <w:r w:rsidRPr="00181C41">
        <w:rPr>
          <w:rFonts w:cs="Arial"/>
          <w:color w:val="231F20"/>
          <w:sz w:val="22"/>
          <w:szCs w:val="22"/>
        </w:rPr>
        <w:t>window</w:t>
      </w:r>
      <w:r w:rsidRPr="00181C41">
        <w:rPr>
          <w:rFonts w:cs="Arial"/>
          <w:color w:val="231F20"/>
          <w:spacing w:val="5"/>
          <w:sz w:val="22"/>
          <w:szCs w:val="22"/>
        </w:rPr>
        <w:t xml:space="preserve"> </w:t>
      </w:r>
      <w:r w:rsidRPr="00181C41">
        <w:rPr>
          <w:rFonts w:cs="Arial"/>
          <w:color w:val="231F20"/>
          <w:sz w:val="22"/>
          <w:szCs w:val="22"/>
        </w:rPr>
        <w:t>of</w:t>
      </w:r>
      <w:r w:rsidRPr="00181C41">
        <w:rPr>
          <w:rFonts w:cs="Arial"/>
          <w:color w:val="231F20"/>
          <w:spacing w:val="5"/>
          <w:sz w:val="22"/>
          <w:szCs w:val="22"/>
        </w:rPr>
        <w:t xml:space="preserve"> </w:t>
      </w:r>
      <w:r w:rsidRPr="00181C41">
        <w:rPr>
          <w:rFonts w:cs="Arial"/>
          <w:color w:val="231F20"/>
          <w:sz w:val="22"/>
          <w:szCs w:val="22"/>
        </w:rPr>
        <w:t>opportunity</w:t>
      </w:r>
      <w:r w:rsidRPr="00181C41">
        <w:rPr>
          <w:rFonts w:cs="Arial"/>
          <w:color w:val="231F20"/>
          <w:spacing w:val="5"/>
          <w:sz w:val="22"/>
          <w:szCs w:val="22"/>
        </w:rPr>
        <w:t xml:space="preserve"> </w:t>
      </w:r>
      <w:r w:rsidRPr="00181C41">
        <w:rPr>
          <w:rFonts w:cs="Arial"/>
          <w:color w:val="231F20"/>
          <w:sz w:val="22"/>
          <w:szCs w:val="22"/>
        </w:rPr>
        <w:t>to</w:t>
      </w:r>
      <w:r w:rsidRPr="00181C41">
        <w:rPr>
          <w:rFonts w:cs="Arial"/>
          <w:color w:val="231F20"/>
          <w:spacing w:val="5"/>
          <w:sz w:val="22"/>
          <w:szCs w:val="22"/>
        </w:rPr>
        <w:t xml:space="preserve"> </w:t>
      </w:r>
      <w:r w:rsidRPr="00181C41">
        <w:rPr>
          <w:rFonts w:cs="Arial"/>
          <w:color w:val="231F20"/>
          <w:sz w:val="22"/>
          <w:szCs w:val="22"/>
        </w:rPr>
        <w:t>engage women</w:t>
      </w:r>
      <w:r w:rsidRPr="00181C41">
        <w:rPr>
          <w:rFonts w:cs="Arial"/>
          <w:color w:val="231F20"/>
          <w:spacing w:val="12"/>
          <w:sz w:val="22"/>
          <w:szCs w:val="22"/>
        </w:rPr>
        <w:t xml:space="preserve"> </w:t>
      </w:r>
      <w:r w:rsidRPr="00181C41">
        <w:rPr>
          <w:rFonts w:cs="Arial"/>
          <w:color w:val="231F20"/>
          <w:sz w:val="22"/>
          <w:szCs w:val="22"/>
        </w:rPr>
        <w:t>and</w:t>
      </w:r>
      <w:r w:rsidRPr="00181C41">
        <w:rPr>
          <w:rFonts w:cs="Arial"/>
          <w:color w:val="231F20"/>
          <w:spacing w:val="12"/>
          <w:sz w:val="22"/>
          <w:szCs w:val="22"/>
        </w:rPr>
        <w:t xml:space="preserve"> </w:t>
      </w:r>
      <w:r w:rsidRPr="00181C41">
        <w:rPr>
          <w:rFonts w:cs="Arial"/>
          <w:color w:val="231F20"/>
          <w:sz w:val="22"/>
          <w:szCs w:val="22"/>
        </w:rPr>
        <w:t>their</w:t>
      </w:r>
      <w:r w:rsidRPr="00181C41">
        <w:rPr>
          <w:rFonts w:cs="Arial"/>
          <w:color w:val="231F20"/>
          <w:spacing w:val="12"/>
          <w:sz w:val="22"/>
          <w:szCs w:val="22"/>
        </w:rPr>
        <w:t xml:space="preserve"> </w:t>
      </w:r>
      <w:r w:rsidRPr="00181C41">
        <w:rPr>
          <w:rFonts w:cs="Arial"/>
          <w:color w:val="231F20"/>
          <w:sz w:val="22"/>
          <w:szCs w:val="22"/>
        </w:rPr>
        <w:t>families</w:t>
      </w:r>
      <w:r w:rsidRPr="00181C41">
        <w:rPr>
          <w:rFonts w:cs="Arial"/>
          <w:color w:val="231F20"/>
          <w:spacing w:val="12"/>
          <w:sz w:val="22"/>
          <w:szCs w:val="22"/>
        </w:rPr>
        <w:t xml:space="preserve"> </w:t>
      </w:r>
      <w:r w:rsidRPr="00181C41">
        <w:rPr>
          <w:rFonts w:cs="Arial"/>
          <w:color w:val="231F20"/>
          <w:sz w:val="22"/>
          <w:szCs w:val="22"/>
        </w:rPr>
        <w:t>in</w:t>
      </w:r>
      <w:r w:rsidRPr="00181C41">
        <w:rPr>
          <w:rFonts w:cs="Arial"/>
          <w:color w:val="231F20"/>
          <w:spacing w:val="12"/>
          <w:sz w:val="22"/>
          <w:szCs w:val="22"/>
        </w:rPr>
        <w:t xml:space="preserve"> </w:t>
      </w:r>
      <w:r w:rsidRPr="00181C41">
        <w:rPr>
          <w:rFonts w:cs="Arial"/>
          <w:color w:val="231F20"/>
          <w:sz w:val="22"/>
          <w:szCs w:val="22"/>
        </w:rPr>
        <w:t>education.</w:t>
      </w:r>
      <w:r w:rsidRPr="00181C41">
        <w:rPr>
          <w:rFonts w:cs="Arial"/>
          <w:color w:val="231F20"/>
          <w:spacing w:val="12"/>
          <w:sz w:val="22"/>
          <w:szCs w:val="22"/>
        </w:rPr>
        <w:t xml:space="preserve"> </w:t>
      </w:r>
      <w:r w:rsidRPr="00181C41">
        <w:rPr>
          <w:rFonts w:cs="Arial"/>
          <w:color w:val="231F20"/>
          <w:sz w:val="22"/>
          <w:szCs w:val="22"/>
        </w:rPr>
        <w:t>See,</w:t>
      </w:r>
      <w:r w:rsidRPr="00181C41">
        <w:rPr>
          <w:rFonts w:cs="Arial"/>
          <w:color w:val="231F20"/>
          <w:spacing w:val="9"/>
          <w:sz w:val="22"/>
          <w:szCs w:val="22"/>
        </w:rPr>
        <w:t xml:space="preserve"> </w:t>
      </w:r>
      <w:r w:rsidRPr="00181C41">
        <w:rPr>
          <w:rFonts w:cs="Arial"/>
          <w:color w:val="231F20"/>
          <w:spacing w:val="-20"/>
          <w:sz w:val="22"/>
          <w:szCs w:val="22"/>
        </w:rPr>
        <w:t>T</w:t>
      </w:r>
      <w:r w:rsidRPr="00181C41">
        <w:rPr>
          <w:rFonts w:cs="Arial"/>
          <w:color w:val="231F20"/>
          <w:sz w:val="22"/>
          <w:szCs w:val="22"/>
        </w:rPr>
        <w:t>est</w:t>
      </w:r>
      <w:r w:rsidRPr="00181C41">
        <w:rPr>
          <w:rFonts w:cs="Arial"/>
          <w:color w:val="231F20"/>
          <w:spacing w:val="12"/>
          <w:sz w:val="22"/>
          <w:szCs w:val="22"/>
        </w:rPr>
        <w:t xml:space="preserve"> </w:t>
      </w:r>
      <w:r w:rsidRPr="00181C41">
        <w:rPr>
          <w:rFonts w:cs="Arial"/>
          <w:color w:val="231F20"/>
          <w:sz w:val="22"/>
          <w:szCs w:val="22"/>
        </w:rPr>
        <w:t>&amp;</w:t>
      </w:r>
      <w:r w:rsidRPr="00181C41">
        <w:rPr>
          <w:rFonts w:cs="Arial"/>
          <w:color w:val="231F20"/>
          <w:spacing w:val="9"/>
          <w:sz w:val="22"/>
          <w:szCs w:val="22"/>
        </w:rPr>
        <w:t xml:space="preserve"> </w:t>
      </w:r>
      <w:r w:rsidRPr="00181C41">
        <w:rPr>
          <w:rFonts w:cs="Arial"/>
          <w:color w:val="231F20"/>
          <w:spacing w:val="-7"/>
          <w:sz w:val="22"/>
          <w:szCs w:val="22"/>
        </w:rPr>
        <w:t>T</w:t>
      </w:r>
      <w:r w:rsidRPr="00181C41">
        <w:rPr>
          <w:rFonts w:cs="Arial"/>
          <w:color w:val="231F20"/>
          <w:sz w:val="22"/>
          <w:szCs w:val="22"/>
        </w:rPr>
        <w:t>reat</w:t>
      </w:r>
      <w:r w:rsidRPr="00181C41">
        <w:rPr>
          <w:rFonts w:cs="Arial"/>
          <w:color w:val="231F20"/>
          <w:spacing w:val="12"/>
          <w:sz w:val="22"/>
          <w:szCs w:val="22"/>
        </w:rPr>
        <w:t xml:space="preserve"> </w:t>
      </w:r>
      <w:r w:rsidRPr="00181C41">
        <w:rPr>
          <w:rFonts w:cs="Arial"/>
          <w:color w:val="231F20"/>
          <w:sz w:val="22"/>
          <w:szCs w:val="22"/>
        </w:rPr>
        <w:t>leverages</w:t>
      </w:r>
      <w:r w:rsidRPr="00181C41">
        <w:rPr>
          <w:rFonts w:cs="Arial"/>
          <w:color w:val="231F20"/>
          <w:spacing w:val="12"/>
          <w:sz w:val="22"/>
          <w:szCs w:val="22"/>
        </w:rPr>
        <w:t xml:space="preserve"> </w:t>
      </w:r>
      <w:r w:rsidRPr="00181C41">
        <w:rPr>
          <w:rFonts w:cs="Arial"/>
          <w:color w:val="231F20"/>
          <w:sz w:val="22"/>
          <w:szCs w:val="22"/>
        </w:rPr>
        <w:t>this</w:t>
      </w:r>
      <w:r w:rsidRPr="00181C41">
        <w:rPr>
          <w:rFonts w:cs="Arial"/>
          <w:color w:val="231F20"/>
          <w:spacing w:val="12"/>
          <w:sz w:val="22"/>
          <w:szCs w:val="22"/>
        </w:rPr>
        <w:t xml:space="preserve"> </w:t>
      </w:r>
      <w:r w:rsidRPr="00181C41">
        <w:rPr>
          <w:rFonts w:cs="Arial"/>
          <w:color w:val="231F20"/>
          <w:sz w:val="22"/>
          <w:szCs w:val="22"/>
        </w:rPr>
        <w:t>wait</w:t>
      </w:r>
      <w:r w:rsidRPr="00181C41">
        <w:rPr>
          <w:rFonts w:cs="Arial"/>
          <w:color w:val="231F20"/>
          <w:spacing w:val="12"/>
          <w:sz w:val="22"/>
          <w:szCs w:val="22"/>
        </w:rPr>
        <w:t xml:space="preserve"> </w:t>
      </w:r>
      <w:r w:rsidRPr="00181C41">
        <w:rPr>
          <w:rFonts w:cs="Arial"/>
          <w:color w:val="231F20"/>
          <w:sz w:val="22"/>
          <w:szCs w:val="22"/>
        </w:rPr>
        <w:t>time</w:t>
      </w:r>
      <w:r w:rsidRPr="00181C41">
        <w:rPr>
          <w:rFonts w:cs="Arial"/>
          <w:color w:val="231F20"/>
          <w:spacing w:val="12"/>
          <w:sz w:val="22"/>
          <w:szCs w:val="22"/>
        </w:rPr>
        <w:t xml:space="preserve"> </w:t>
      </w:r>
      <w:r w:rsidRPr="00181C41">
        <w:rPr>
          <w:rFonts w:cs="Arial"/>
          <w:color w:val="231F20"/>
          <w:sz w:val="22"/>
          <w:szCs w:val="22"/>
        </w:rPr>
        <w:t>to</w:t>
      </w:r>
      <w:r w:rsidRPr="00181C41">
        <w:rPr>
          <w:rFonts w:cs="Arial"/>
          <w:color w:val="231F20"/>
          <w:spacing w:val="12"/>
          <w:sz w:val="22"/>
          <w:szCs w:val="22"/>
        </w:rPr>
        <w:t xml:space="preserve"> </w:t>
      </w:r>
      <w:r w:rsidRPr="00181C41">
        <w:rPr>
          <w:rFonts w:cs="Arial"/>
          <w:color w:val="231F20"/>
          <w:sz w:val="22"/>
          <w:szCs w:val="22"/>
        </w:rPr>
        <w:t>persuade</w:t>
      </w:r>
      <w:r w:rsidRPr="00181C41">
        <w:rPr>
          <w:rFonts w:cs="Arial"/>
          <w:color w:val="231F20"/>
          <w:spacing w:val="12"/>
          <w:sz w:val="22"/>
          <w:szCs w:val="22"/>
        </w:rPr>
        <w:t xml:space="preserve"> </w:t>
      </w:r>
      <w:r w:rsidRPr="00181C41">
        <w:rPr>
          <w:rFonts w:cs="Arial"/>
          <w:color w:val="231F20"/>
          <w:sz w:val="22"/>
          <w:szCs w:val="22"/>
        </w:rPr>
        <w:t>women</w:t>
      </w:r>
      <w:r w:rsidRPr="00181C41">
        <w:rPr>
          <w:rFonts w:cs="Arial"/>
          <w:color w:val="231F20"/>
          <w:spacing w:val="12"/>
          <w:sz w:val="22"/>
          <w:szCs w:val="22"/>
        </w:rPr>
        <w:t xml:space="preserve"> </w:t>
      </w:r>
      <w:r w:rsidRPr="00181C41">
        <w:rPr>
          <w:rFonts w:cs="Arial"/>
          <w:color w:val="231F20"/>
          <w:sz w:val="22"/>
          <w:szCs w:val="22"/>
        </w:rPr>
        <w:t>to</w:t>
      </w:r>
      <w:r w:rsidRPr="00181C41">
        <w:rPr>
          <w:rFonts w:cs="Arial"/>
          <w:color w:val="231F20"/>
          <w:spacing w:val="12"/>
          <w:sz w:val="22"/>
          <w:szCs w:val="22"/>
        </w:rPr>
        <w:t xml:space="preserve"> </w:t>
      </w:r>
      <w:r w:rsidRPr="00181C41">
        <w:rPr>
          <w:rFonts w:cs="Arial"/>
          <w:color w:val="231F20"/>
          <w:sz w:val="22"/>
          <w:szCs w:val="22"/>
        </w:rPr>
        <w:t>take</w:t>
      </w:r>
      <w:r w:rsidRPr="00181C41">
        <w:rPr>
          <w:rFonts w:cs="Arial"/>
          <w:color w:val="231F20"/>
          <w:spacing w:val="12"/>
          <w:sz w:val="22"/>
          <w:szCs w:val="22"/>
        </w:rPr>
        <w:t xml:space="preserve"> </w:t>
      </w:r>
      <w:r w:rsidRPr="00181C41">
        <w:rPr>
          <w:rFonts w:cs="Arial"/>
          <w:color w:val="231F20"/>
          <w:sz w:val="22"/>
          <w:szCs w:val="22"/>
        </w:rPr>
        <w:t>control</w:t>
      </w:r>
      <w:r w:rsidRPr="00181C41">
        <w:rPr>
          <w:rFonts w:cs="Arial"/>
          <w:color w:val="231F20"/>
          <w:spacing w:val="12"/>
          <w:sz w:val="22"/>
          <w:szCs w:val="22"/>
        </w:rPr>
        <w:t xml:space="preserve"> </w:t>
      </w:r>
      <w:r w:rsidRPr="00181C41">
        <w:rPr>
          <w:rFonts w:cs="Arial"/>
          <w:color w:val="231F20"/>
          <w:sz w:val="22"/>
          <w:szCs w:val="22"/>
        </w:rPr>
        <w:t>of</w:t>
      </w:r>
      <w:r w:rsidRPr="00181C41">
        <w:rPr>
          <w:rFonts w:cs="Arial"/>
          <w:color w:val="231F20"/>
          <w:spacing w:val="12"/>
          <w:sz w:val="22"/>
          <w:szCs w:val="22"/>
        </w:rPr>
        <w:t xml:space="preserve"> </w:t>
      </w:r>
      <w:r w:rsidRPr="00181C41">
        <w:rPr>
          <w:rFonts w:cs="Arial"/>
          <w:color w:val="231F20"/>
          <w:sz w:val="22"/>
          <w:szCs w:val="22"/>
        </w:rPr>
        <w:t xml:space="preserve">their </w:t>
      </w:r>
      <w:r w:rsidR="00ED54BD" w:rsidRPr="00181C41">
        <w:rPr>
          <w:rFonts w:cs="Arial"/>
          <w:color w:val="231F20"/>
          <w:sz w:val="22"/>
          <w:szCs w:val="22"/>
        </w:rPr>
        <w:t>health and</w:t>
      </w:r>
      <w:r w:rsidRPr="00181C41">
        <w:rPr>
          <w:rFonts w:cs="Arial"/>
          <w:color w:val="231F20"/>
          <w:spacing w:val="4"/>
          <w:sz w:val="22"/>
          <w:szCs w:val="22"/>
        </w:rPr>
        <w:t xml:space="preserve"> </w:t>
      </w:r>
      <w:r w:rsidRPr="00181C41">
        <w:rPr>
          <w:rFonts w:cs="Arial"/>
          <w:color w:val="231F20"/>
          <w:sz w:val="22"/>
          <w:szCs w:val="22"/>
        </w:rPr>
        <w:t>encourage</w:t>
      </w:r>
      <w:r w:rsidRPr="00181C41">
        <w:rPr>
          <w:rFonts w:cs="Arial"/>
          <w:color w:val="231F20"/>
          <w:spacing w:val="5"/>
          <w:sz w:val="22"/>
          <w:szCs w:val="22"/>
        </w:rPr>
        <w:t xml:space="preserve"> </w:t>
      </w:r>
      <w:r w:rsidRPr="00181C41">
        <w:rPr>
          <w:rFonts w:cs="Arial"/>
          <w:color w:val="231F20"/>
          <w:sz w:val="22"/>
          <w:szCs w:val="22"/>
        </w:rPr>
        <w:t>family</w:t>
      </w:r>
      <w:r w:rsidRPr="00181C41">
        <w:rPr>
          <w:rFonts w:cs="Arial"/>
          <w:color w:val="231F20"/>
          <w:spacing w:val="4"/>
          <w:sz w:val="22"/>
          <w:szCs w:val="22"/>
        </w:rPr>
        <w:t xml:space="preserve"> </w:t>
      </w:r>
      <w:r w:rsidRPr="00181C41">
        <w:rPr>
          <w:rFonts w:cs="Arial"/>
          <w:color w:val="231F20"/>
          <w:sz w:val="22"/>
          <w:szCs w:val="22"/>
        </w:rPr>
        <w:t>and</w:t>
      </w:r>
      <w:r w:rsidRPr="00181C41">
        <w:rPr>
          <w:rFonts w:cs="Arial"/>
          <w:color w:val="231F20"/>
          <w:spacing w:val="4"/>
          <w:sz w:val="22"/>
          <w:szCs w:val="22"/>
        </w:rPr>
        <w:t xml:space="preserve"> </w:t>
      </w:r>
      <w:r w:rsidRPr="00181C41">
        <w:rPr>
          <w:rFonts w:cs="Arial"/>
          <w:color w:val="231F20"/>
          <w:sz w:val="22"/>
          <w:szCs w:val="22"/>
        </w:rPr>
        <w:t>members</w:t>
      </w:r>
      <w:r w:rsidRPr="00181C41">
        <w:rPr>
          <w:rFonts w:cs="Arial"/>
          <w:color w:val="231F20"/>
          <w:spacing w:val="4"/>
          <w:sz w:val="22"/>
          <w:szCs w:val="22"/>
        </w:rPr>
        <w:t xml:space="preserve"> </w:t>
      </w:r>
      <w:r w:rsidRPr="00181C41">
        <w:rPr>
          <w:rFonts w:cs="Arial"/>
          <w:color w:val="231F20"/>
          <w:sz w:val="22"/>
          <w:szCs w:val="22"/>
        </w:rPr>
        <w:t>of</w:t>
      </w:r>
      <w:r w:rsidRPr="00181C41">
        <w:rPr>
          <w:rFonts w:cs="Arial"/>
          <w:color w:val="231F20"/>
          <w:spacing w:val="4"/>
          <w:sz w:val="22"/>
          <w:szCs w:val="22"/>
        </w:rPr>
        <w:t xml:space="preserve"> </w:t>
      </w:r>
      <w:r w:rsidRPr="00181C41">
        <w:rPr>
          <w:rFonts w:cs="Arial"/>
          <w:color w:val="231F20"/>
          <w:sz w:val="22"/>
          <w:szCs w:val="22"/>
        </w:rPr>
        <w:t>the</w:t>
      </w:r>
      <w:r w:rsidRPr="00181C41">
        <w:rPr>
          <w:rFonts w:cs="Arial"/>
          <w:color w:val="231F20"/>
          <w:spacing w:val="4"/>
          <w:sz w:val="22"/>
          <w:szCs w:val="22"/>
        </w:rPr>
        <w:t xml:space="preserve"> </w:t>
      </w:r>
      <w:r w:rsidRPr="00181C41">
        <w:rPr>
          <w:rFonts w:cs="Arial"/>
          <w:color w:val="231F20"/>
          <w:sz w:val="22"/>
          <w:szCs w:val="22"/>
        </w:rPr>
        <w:t>community</w:t>
      </w:r>
      <w:r w:rsidRPr="00181C41">
        <w:rPr>
          <w:rFonts w:cs="Arial"/>
          <w:color w:val="231F20"/>
          <w:spacing w:val="4"/>
          <w:sz w:val="22"/>
          <w:szCs w:val="22"/>
        </w:rPr>
        <w:t xml:space="preserve"> </w:t>
      </w:r>
      <w:r w:rsidRPr="00181C41">
        <w:rPr>
          <w:rFonts w:cs="Arial"/>
          <w:color w:val="231F20"/>
          <w:sz w:val="22"/>
          <w:szCs w:val="22"/>
        </w:rPr>
        <w:t>to</w:t>
      </w:r>
      <w:r w:rsidRPr="00181C41">
        <w:rPr>
          <w:rFonts w:cs="Arial"/>
          <w:color w:val="231F20"/>
          <w:spacing w:val="4"/>
          <w:sz w:val="22"/>
          <w:szCs w:val="22"/>
        </w:rPr>
        <w:t xml:space="preserve"> </w:t>
      </w:r>
      <w:r w:rsidRPr="00181C41">
        <w:rPr>
          <w:rFonts w:cs="Arial"/>
          <w:color w:val="231F20"/>
          <w:sz w:val="22"/>
          <w:szCs w:val="22"/>
        </w:rPr>
        <w:t>do</w:t>
      </w:r>
      <w:r w:rsidRPr="00181C41">
        <w:rPr>
          <w:rFonts w:cs="Arial"/>
          <w:color w:val="231F20"/>
          <w:spacing w:val="4"/>
          <w:sz w:val="22"/>
          <w:szCs w:val="22"/>
        </w:rPr>
        <w:t xml:space="preserve"> </w:t>
      </w:r>
      <w:r w:rsidRPr="00181C41">
        <w:rPr>
          <w:rFonts w:cs="Arial"/>
          <w:color w:val="231F20"/>
          <w:sz w:val="22"/>
          <w:szCs w:val="22"/>
        </w:rPr>
        <w:t>the</w:t>
      </w:r>
      <w:r w:rsidRPr="00181C41">
        <w:rPr>
          <w:rFonts w:cs="Arial"/>
          <w:color w:val="231F20"/>
          <w:spacing w:val="4"/>
          <w:sz w:val="22"/>
          <w:szCs w:val="22"/>
        </w:rPr>
        <w:t xml:space="preserve"> </w:t>
      </w:r>
      <w:r w:rsidRPr="00181C41">
        <w:rPr>
          <w:rFonts w:cs="Arial"/>
          <w:color w:val="231F20"/>
          <w:sz w:val="22"/>
          <w:szCs w:val="22"/>
        </w:rPr>
        <w:t>same.</w:t>
      </w:r>
      <w:r w:rsidRPr="00181C41">
        <w:rPr>
          <w:rFonts w:cs="Arial"/>
          <w:color w:val="231F20"/>
          <w:spacing w:val="1"/>
          <w:sz w:val="22"/>
          <w:szCs w:val="22"/>
        </w:rPr>
        <w:t xml:space="preserve"> </w:t>
      </w:r>
      <w:r w:rsidRPr="00181C41">
        <w:rPr>
          <w:rFonts w:cs="Arial"/>
          <w:color w:val="231F20"/>
          <w:sz w:val="22"/>
          <w:szCs w:val="22"/>
        </w:rPr>
        <w:t>The</w:t>
      </w:r>
      <w:r w:rsidRPr="00181C41">
        <w:rPr>
          <w:rFonts w:cs="Arial"/>
          <w:color w:val="231F20"/>
          <w:spacing w:val="4"/>
          <w:sz w:val="22"/>
          <w:szCs w:val="22"/>
        </w:rPr>
        <w:t xml:space="preserve"> </w:t>
      </w:r>
      <w:r w:rsidRPr="00181C41">
        <w:rPr>
          <w:rFonts w:cs="Arial"/>
          <w:color w:val="231F20"/>
          <w:sz w:val="22"/>
          <w:szCs w:val="22"/>
        </w:rPr>
        <w:t>most</w:t>
      </w:r>
      <w:r w:rsidRPr="00181C41">
        <w:rPr>
          <w:rFonts w:cs="Arial"/>
          <w:color w:val="231F20"/>
          <w:spacing w:val="4"/>
          <w:sz w:val="22"/>
          <w:szCs w:val="22"/>
        </w:rPr>
        <w:t xml:space="preserve"> </w:t>
      </w:r>
      <w:r w:rsidRPr="00181C41">
        <w:rPr>
          <w:rFonts w:cs="Arial"/>
          <w:color w:val="231F20"/>
          <w:sz w:val="22"/>
          <w:szCs w:val="22"/>
        </w:rPr>
        <w:t>important</w:t>
      </w:r>
      <w:r w:rsidRPr="00181C41">
        <w:rPr>
          <w:rFonts w:cs="Arial"/>
          <w:color w:val="231F20"/>
          <w:spacing w:val="4"/>
          <w:sz w:val="22"/>
          <w:szCs w:val="22"/>
        </w:rPr>
        <w:t xml:space="preserve"> </w:t>
      </w:r>
      <w:r w:rsidRPr="00181C41">
        <w:rPr>
          <w:rFonts w:cs="Arial"/>
          <w:color w:val="231F20"/>
          <w:sz w:val="22"/>
          <w:szCs w:val="22"/>
        </w:rPr>
        <w:t>factor</w:t>
      </w:r>
      <w:r w:rsidRPr="00181C41">
        <w:rPr>
          <w:rFonts w:cs="Arial"/>
          <w:color w:val="231F20"/>
          <w:spacing w:val="4"/>
          <w:sz w:val="22"/>
          <w:szCs w:val="22"/>
        </w:rPr>
        <w:t xml:space="preserve"> </w:t>
      </w:r>
      <w:r w:rsidRPr="00181C41">
        <w:rPr>
          <w:rFonts w:cs="Arial"/>
          <w:color w:val="231F20"/>
          <w:sz w:val="22"/>
          <w:szCs w:val="22"/>
        </w:rPr>
        <w:t>is</w:t>
      </w:r>
      <w:r w:rsidRPr="00181C41">
        <w:rPr>
          <w:rFonts w:cs="Arial"/>
          <w:color w:val="231F20"/>
          <w:spacing w:val="4"/>
          <w:sz w:val="22"/>
          <w:szCs w:val="22"/>
        </w:rPr>
        <w:t xml:space="preserve"> </w:t>
      </w:r>
      <w:r w:rsidRPr="00181C41">
        <w:rPr>
          <w:rFonts w:cs="Arial"/>
          <w:color w:val="231F20"/>
          <w:sz w:val="22"/>
          <w:szCs w:val="22"/>
        </w:rPr>
        <w:t>that</w:t>
      </w:r>
      <w:r w:rsidRPr="00181C41">
        <w:rPr>
          <w:rFonts w:cs="Arial"/>
          <w:color w:val="231F20"/>
          <w:spacing w:val="4"/>
          <w:sz w:val="22"/>
          <w:szCs w:val="22"/>
        </w:rPr>
        <w:t xml:space="preserve"> </w:t>
      </w:r>
      <w:r w:rsidRPr="00181C41">
        <w:rPr>
          <w:rFonts w:cs="Arial"/>
          <w:color w:val="231F20"/>
          <w:sz w:val="22"/>
          <w:szCs w:val="22"/>
        </w:rPr>
        <w:t>education</w:t>
      </w:r>
      <w:r w:rsidRPr="00181C41">
        <w:rPr>
          <w:rFonts w:cs="Arial"/>
          <w:color w:val="231F20"/>
          <w:spacing w:val="5"/>
          <w:sz w:val="22"/>
          <w:szCs w:val="22"/>
        </w:rPr>
        <w:t xml:space="preserve"> </w:t>
      </w:r>
      <w:r w:rsidRPr="00181C41">
        <w:rPr>
          <w:rFonts w:cs="Arial"/>
          <w:color w:val="231F20"/>
          <w:sz w:val="22"/>
          <w:szCs w:val="22"/>
        </w:rPr>
        <w:t>and educational materials are translated and culturally appropriate.</w:t>
      </w:r>
      <w:r w:rsidR="00F50F1E" w:rsidRPr="00181C41">
        <w:rPr>
          <w:rFonts w:cs="Arial"/>
          <w:color w:val="231F20"/>
          <w:sz w:val="22"/>
          <w:szCs w:val="22"/>
        </w:rPr>
        <w:br/>
      </w:r>
    </w:p>
    <w:p w14:paraId="2DD09EB9" w14:textId="1E65D6E6" w:rsidR="00683F5B" w:rsidRPr="00181C41" w:rsidRDefault="00683F5B" w:rsidP="00683F5B">
      <w:pPr>
        <w:pStyle w:val="BodyText"/>
        <w:tabs>
          <w:tab w:val="left" w:pos="10800"/>
        </w:tabs>
        <w:spacing w:before="0" w:line="360" w:lineRule="auto"/>
        <w:ind w:left="0" w:firstLine="0"/>
        <w:rPr>
          <w:rFonts w:cs="Arial"/>
          <w:color w:val="231F20"/>
          <w:sz w:val="22"/>
          <w:szCs w:val="22"/>
        </w:rPr>
      </w:pPr>
      <w:r w:rsidRPr="00181C41">
        <w:rPr>
          <w:rFonts w:cs="Arial"/>
          <w:color w:val="231F20"/>
          <w:sz w:val="22"/>
          <w:szCs w:val="22"/>
        </w:rPr>
        <w:t xml:space="preserve">The CAP Foundation has developed patient education </w:t>
      </w:r>
      <w:r w:rsidR="0076747D" w:rsidRPr="00181C41">
        <w:rPr>
          <w:rFonts w:cs="Arial"/>
          <w:color w:val="231F20"/>
          <w:sz w:val="22"/>
          <w:szCs w:val="22"/>
        </w:rPr>
        <w:t>materials</w:t>
      </w:r>
      <w:r w:rsidR="00F05B92" w:rsidRPr="00181C41">
        <w:rPr>
          <w:rFonts w:cs="Arial"/>
          <w:color w:val="231F20"/>
          <w:sz w:val="22"/>
          <w:szCs w:val="22"/>
        </w:rPr>
        <w:t xml:space="preserve"> for use at See, Test &amp; Treat programs. </w:t>
      </w:r>
      <w:r w:rsidR="0076747D" w:rsidRPr="00181C41">
        <w:rPr>
          <w:rFonts w:cs="Arial"/>
          <w:color w:val="231F20"/>
          <w:sz w:val="22"/>
          <w:szCs w:val="22"/>
        </w:rPr>
        <w:t>Other organizations, such as the CDC and American Cancer Society also provide educational materials.</w:t>
      </w:r>
      <w:r w:rsidR="00F50F1E" w:rsidRPr="00181C41">
        <w:rPr>
          <w:rFonts w:cs="Arial"/>
          <w:color w:val="231F20"/>
          <w:sz w:val="22"/>
          <w:szCs w:val="22"/>
        </w:rPr>
        <w:t xml:space="preserve"> These educational materials can be found in our online </w:t>
      </w:r>
      <w:hyperlink r:id="rId40" w:history="1">
        <w:r w:rsidR="00FE15A5" w:rsidRPr="00181C41">
          <w:rPr>
            <w:rStyle w:val="Hyperlink"/>
            <w:rFonts w:cs="Arial"/>
            <w:sz w:val="22"/>
            <w:szCs w:val="22"/>
          </w:rPr>
          <w:t>See, Test &amp; Treat Toolkit</w:t>
        </w:r>
      </w:hyperlink>
      <w:r w:rsidR="00F50F1E" w:rsidRPr="00181C41">
        <w:rPr>
          <w:rFonts w:cs="Arial"/>
          <w:color w:val="231F20"/>
          <w:sz w:val="22"/>
          <w:szCs w:val="22"/>
        </w:rPr>
        <w:t xml:space="preserve">. </w:t>
      </w:r>
      <w:r w:rsidR="00143C49" w:rsidRPr="00181C41">
        <w:rPr>
          <w:rFonts w:cs="Arial"/>
          <w:color w:val="231F20"/>
          <w:sz w:val="22"/>
          <w:szCs w:val="22"/>
        </w:rPr>
        <w:t>Ideally these materials would be handed to your patients at check-in or registration or at a health education table so that a health professional can walk them through the information</w:t>
      </w:r>
      <w:r w:rsidR="00F05B92" w:rsidRPr="00181C41">
        <w:rPr>
          <w:rFonts w:cs="Arial"/>
          <w:color w:val="231F20"/>
          <w:sz w:val="22"/>
          <w:szCs w:val="22"/>
        </w:rPr>
        <w:t xml:space="preserve"> and answer any questions</w:t>
      </w:r>
    </w:p>
    <w:bookmarkEnd w:id="39"/>
    <w:p w14:paraId="559627CD" w14:textId="77777777" w:rsidR="00683F5B" w:rsidRPr="00181C41" w:rsidRDefault="00683F5B" w:rsidP="00683F5B">
      <w:pPr>
        <w:spacing w:line="360" w:lineRule="auto"/>
        <w:rPr>
          <w:rFonts w:ascii="Arial" w:hAnsi="Arial" w:cs="Arial"/>
        </w:rPr>
      </w:pPr>
    </w:p>
    <w:p w14:paraId="7C81CA7F" w14:textId="7F991B8C" w:rsidR="00683F5B" w:rsidRPr="00181C41" w:rsidRDefault="0096019F" w:rsidP="00683F5B">
      <w:pPr>
        <w:pStyle w:val="Heading3"/>
        <w:ind w:left="0"/>
        <w:rPr>
          <w:rFonts w:cs="Arial"/>
          <w:color w:val="231F20"/>
          <w:spacing w:val="5"/>
          <w:sz w:val="22"/>
          <w:szCs w:val="22"/>
        </w:rPr>
      </w:pPr>
      <w:r w:rsidRPr="00181C41">
        <w:rPr>
          <w:rFonts w:cs="Arial"/>
          <w:color w:val="231F20"/>
          <w:spacing w:val="5"/>
          <w:sz w:val="22"/>
          <w:szCs w:val="22"/>
        </w:rPr>
        <w:t xml:space="preserve">Educational topics </w:t>
      </w:r>
      <w:r w:rsidR="007B734C" w:rsidRPr="00181C41">
        <w:rPr>
          <w:rFonts w:cs="Arial"/>
          <w:color w:val="231F20"/>
          <w:spacing w:val="5"/>
          <w:sz w:val="22"/>
          <w:szCs w:val="22"/>
        </w:rPr>
        <w:t xml:space="preserve">that </w:t>
      </w:r>
      <w:r w:rsidR="00BD1AA2" w:rsidRPr="00181C41">
        <w:rPr>
          <w:rFonts w:cs="Arial"/>
          <w:color w:val="231F20"/>
          <w:spacing w:val="5"/>
          <w:sz w:val="22"/>
          <w:szCs w:val="22"/>
        </w:rPr>
        <w:t>should</w:t>
      </w:r>
      <w:r w:rsidR="007B734C" w:rsidRPr="00181C41">
        <w:rPr>
          <w:rFonts w:cs="Arial"/>
          <w:color w:val="231F20"/>
          <w:spacing w:val="5"/>
          <w:sz w:val="22"/>
          <w:szCs w:val="22"/>
        </w:rPr>
        <w:t xml:space="preserve"> be covered throughout your program </w:t>
      </w:r>
      <w:r w:rsidR="00BD1AA2" w:rsidRPr="00181C41">
        <w:rPr>
          <w:rFonts w:cs="Arial"/>
          <w:color w:val="231F20"/>
          <w:spacing w:val="5"/>
          <w:sz w:val="22"/>
          <w:szCs w:val="22"/>
        </w:rPr>
        <w:t>are</w:t>
      </w:r>
      <w:r w:rsidR="00683F5B" w:rsidRPr="00181C41">
        <w:rPr>
          <w:rFonts w:cs="Arial"/>
          <w:color w:val="231F20"/>
          <w:spacing w:val="5"/>
          <w:sz w:val="22"/>
          <w:szCs w:val="22"/>
        </w:rPr>
        <w:t>:</w:t>
      </w:r>
    </w:p>
    <w:p w14:paraId="3232EA20" w14:textId="1030AE55" w:rsidR="0026452D" w:rsidRPr="00181C41" w:rsidRDefault="0026452D" w:rsidP="00BD1AA2">
      <w:pPr>
        <w:pStyle w:val="Heading3"/>
        <w:numPr>
          <w:ilvl w:val="0"/>
          <w:numId w:val="40"/>
        </w:numPr>
        <w:rPr>
          <w:rFonts w:cs="Arial"/>
          <w:b w:val="0"/>
          <w:bCs w:val="0"/>
          <w:sz w:val="22"/>
          <w:szCs w:val="22"/>
        </w:rPr>
      </w:pPr>
      <w:r w:rsidRPr="00181C41">
        <w:rPr>
          <w:rFonts w:cs="Arial"/>
          <w:b w:val="0"/>
          <w:bCs w:val="0"/>
          <w:sz w:val="22"/>
          <w:szCs w:val="22"/>
        </w:rPr>
        <w:t>What cervical and breast cancer are and how they can be prevented</w:t>
      </w:r>
    </w:p>
    <w:p w14:paraId="2FC2C618" w14:textId="13FB7E8F" w:rsidR="00BD1AA2" w:rsidRPr="00181C41" w:rsidRDefault="00BD1AA2" w:rsidP="00BD1AA2">
      <w:pPr>
        <w:pStyle w:val="Heading3"/>
        <w:numPr>
          <w:ilvl w:val="0"/>
          <w:numId w:val="40"/>
        </w:numPr>
        <w:rPr>
          <w:rFonts w:cs="Arial"/>
          <w:b w:val="0"/>
          <w:bCs w:val="0"/>
          <w:sz w:val="22"/>
          <w:szCs w:val="22"/>
        </w:rPr>
      </w:pPr>
      <w:r w:rsidRPr="00181C41">
        <w:rPr>
          <w:rFonts w:cs="Arial"/>
          <w:b w:val="0"/>
          <w:bCs w:val="0"/>
          <w:sz w:val="22"/>
          <w:szCs w:val="22"/>
        </w:rPr>
        <w:t>Importance of receiving pap tests and mammograms regularly</w:t>
      </w:r>
    </w:p>
    <w:p w14:paraId="43166FDD" w14:textId="7120E243" w:rsidR="00BD1AA2" w:rsidRPr="00181C41" w:rsidRDefault="00BD1AA2" w:rsidP="00BD1AA2">
      <w:pPr>
        <w:pStyle w:val="Heading3"/>
        <w:numPr>
          <w:ilvl w:val="0"/>
          <w:numId w:val="40"/>
        </w:numPr>
        <w:rPr>
          <w:rFonts w:cs="Arial"/>
          <w:b w:val="0"/>
          <w:bCs w:val="0"/>
          <w:sz w:val="22"/>
          <w:szCs w:val="22"/>
        </w:rPr>
      </w:pPr>
      <w:r w:rsidRPr="00181C41">
        <w:rPr>
          <w:rFonts w:cs="Arial"/>
          <w:b w:val="0"/>
          <w:bCs w:val="0"/>
          <w:sz w:val="22"/>
          <w:szCs w:val="22"/>
        </w:rPr>
        <w:t>Where patients can get their preventative screenings (a list of local clinics or FQHCs that they can go to)</w:t>
      </w:r>
    </w:p>
    <w:p w14:paraId="159514F6" w14:textId="2FEB696D" w:rsidR="00BD1AA2" w:rsidRPr="00181C41" w:rsidRDefault="00BD1AA2" w:rsidP="00BD1AA2">
      <w:pPr>
        <w:pStyle w:val="Heading3"/>
        <w:numPr>
          <w:ilvl w:val="0"/>
          <w:numId w:val="40"/>
        </w:numPr>
        <w:rPr>
          <w:rFonts w:cs="Arial"/>
          <w:b w:val="0"/>
          <w:bCs w:val="0"/>
          <w:sz w:val="22"/>
          <w:szCs w:val="22"/>
        </w:rPr>
      </w:pPr>
      <w:r w:rsidRPr="00181C41">
        <w:rPr>
          <w:rFonts w:cs="Arial"/>
          <w:b w:val="0"/>
          <w:bCs w:val="0"/>
          <w:sz w:val="22"/>
          <w:szCs w:val="22"/>
        </w:rPr>
        <w:t>What happens after they get their pap test (Ask a Pathologist table)</w:t>
      </w:r>
    </w:p>
    <w:p w14:paraId="75385A0E" w14:textId="77777777" w:rsidR="00BD1AA2" w:rsidRPr="00181C41" w:rsidRDefault="00BD1AA2" w:rsidP="00BD1AA2">
      <w:pPr>
        <w:pStyle w:val="Heading3"/>
        <w:ind w:left="720"/>
        <w:rPr>
          <w:rFonts w:cs="Arial"/>
          <w:b w:val="0"/>
          <w:bCs w:val="0"/>
          <w:sz w:val="22"/>
          <w:szCs w:val="22"/>
        </w:rPr>
      </w:pPr>
    </w:p>
    <w:p w14:paraId="31CB57C0" w14:textId="77777777" w:rsidR="00683F5B" w:rsidRPr="00181C41" w:rsidRDefault="00683F5B" w:rsidP="00683F5B">
      <w:pPr>
        <w:spacing w:line="200" w:lineRule="exact"/>
        <w:rPr>
          <w:rFonts w:ascii="Arial" w:hAnsi="Arial" w:cs="Arial"/>
        </w:rPr>
      </w:pPr>
    </w:p>
    <w:p w14:paraId="60F222C3" w14:textId="6700C16F" w:rsidR="00683F5B" w:rsidRPr="00181C41" w:rsidRDefault="007B734C" w:rsidP="00683F5B">
      <w:pPr>
        <w:pStyle w:val="Heading3"/>
        <w:ind w:left="0"/>
        <w:rPr>
          <w:rFonts w:cs="Arial"/>
          <w:color w:val="231F20"/>
          <w:spacing w:val="5"/>
          <w:sz w:val="22"/>
          <w:szCs w:val="22"/>
        </w:rPr>
      </w:pPr>
      <w:r w:rsidRPr="00181C41">
        <w:rPr>
          <w:rFonts w:cs="Arial"/>
          <w:color w:val="231F20"/>
          <w:spacing w:val="5"/>
          <w:sz w:val="22"/>
          <w:szCs w:val="22"/>
        </w:rPr>
        <w:t>Ideas for education include:</w:t>
      </w:r>
    </w:p>
    <w:p w14:paraId="6F360777" w14:textId="7D2EC88E" w:rsidR="007B734C" w:rsidRPr="00181C41" w:rsidRDefault="007B734C" w:rsidP="005A7B2E">
      <w:pPr>
        <w:pStyle w:val="BodyText"/>
        <w:ind w:left="720" w:firstLine="0"/>
        <w:rPr>
          <w:rFonts w:cs="Arial"/>
          <w:sz w:val="22"/>
          <w:szCs w:val="22"/>
        </w:rPr>
      </w:pPr>
    </w:p>
    <w:p w14:paraId="3FABE8AD" w14:textId="63AE779D" w:rsidR="007B734C" w:rsidRPr="00181C41" w:rsidRDefault="007B734C" w:rsidP="00260B20">
      <w:pPr>
        <w:pStyle w:val="BodyText"/>
        <w:numPr>
          <w:ilvl w:val="0"/>
          <w:numId w:val="29"/>
        </w:numPr>
        <w:rPr>
          <w:rFonts w:cs="Arial"/>
          <w:sz w:val="22"/>
          <w:szCs w:val="22"/>
        </w:rPr>
      </w:pPr>
      <w:r w:rsidRPr="00181C41">
        <w:rPr>
          <w:rFonts w:cs="Arial"/>
          <w:sz w:val="22"/>
          <w:szCs w:val="22"/>
        </w:rPr>
        <w:t xml:space="preserve">Education through </w:t>
      </w:r>
      <w:r w:rsidR="005A7B2E" w:rsidRPr="00181C41">
        <w:rPr>
          <w:rFonts w:cs="Arial"/>
          <w:sz w:val="22"/>
          <w:szCs w:val="22"/>
        </w:rPr>
        <w:t xml:space="preserve">games at the health fair (incorporate health facts into games such as Wheel of Fortune, </w:t>
      </w:r>
      <w:r w:rsidR="005E3409" w:rsidRPr="00181C41">
        <w:rPr>
          <w:rFonts w:cs="Arial"/>
          <w:sz w:val="22"/>
          <w:szCs w:val="22"/>
        </w:rPr>
        <w:t>Jeopardy,</w:t>
      </w:r>
      <w:r w:rsidR="005A7B2E" w:rsidRPr="00181C41">
        <w:rPr>
          <w:rFonts w:cs="Arial"/>
          <w:sz w:val="22"/>
          <w:szCs w:val="22"/>
        </w:rPr>
        <w:t xml:space="preserve"> and Bingo)</w:t>
      </w:r>
    </w:p>
    <w:p w14:paraId="2B94C31B" w14:textId="1924DEBE" w:rsidR="005A7B2E" w:rsidRPr="00181C41" w:rsidRDefault="005A7B2E" w:rsidP="00260B20">
      <w:pPr>
        <w:pStyle w:val="BodyText"/>
        <w:numPr>
          <w:ilvl w:val="0"/>
          <w:numId w:val="29"/>
        </w:numPr>
        <w:rPr>
          <w:rFonts w:cs="Arial"/>
          <w:sz w:val="22"/>
          <w:szCs w:val="22"/>
        </w:rPr>
      </w:pPr>
      <w:r w:rsidRPr="00181C41">
        <w:rPr>
          <w:rFonts w:cs="Arial"/>
          <w:sz w:val="22"/>
          <w:szCs w:val="22"/>
        </w:rPr>
        <w:t>Health Education done by providers during medical appointments.</w:t>
      </w:r>
    </w:p>
    <w:p w14:paraId="3681D340" w14:textId="7E130B45" w:rsidR="005A7B2E" w:rsidRPr="00181C41" w:rsidRDefault="005A7B2E" w:rsidP="00260B20">
      <w:pPr>
        <w:pStyle w:val="BodyText"/>
        <w:numPr>
          <w:ilvl w:val="0"/>
          <w:numId w:val="29"/>
        </w:numPr>
        <w:rPr>
          <w:rFonts w:cs="Arial"/>
          <w:sz w:val="22"/>
          <w:szCs w:val="22"/>
        </w:rPr>
      </w:pPr>
      <w:r w:rsidRPr="00181C41">
        <w:rPr>
          <w:rFonts w:cs="Arial"/>
          <w:sz w:val="22"/>
          <w:szCs w:val="22"/>
        </w:rPr>
        <w:t>Health education conducted while patients are in waiting room.</w:t>
      </w:r>
    </w:p>
    <w:p w14:paraId="48D39F4C" w14:textId="5B61D7E9" w:rsidR="007B734C" w:rsidRPr="00181C41" w:rsidRDefault="007B734C" w:rsidP="00260B20">
      <w:pPr>
        <w:pStyle w:val="BodyText"/>
        <w:numPr>
          <w:ilvl w:val="0"/>
          <w:numId w:val="29"/>
        </w:numPr>
        <w:rPr>
          <w:rFonts w:cs="Arial"/>
          <w:sz w:val="22"/>
          <w:szCs w:val="22"/>
        </w:rPr>
      </w:pPr>
      <w:r w:rsidRPr="00181C41">
        <w:rPr>
          <w:rFonts w:cs="Arial"/>
          <w:sz w:val="22"/>
          <w:szCs w:val="22"/>
        </w:rPr>
        <w:t xml:space="preserve">Ask a Doctor/ Pathologist table- where patients can look through a microscope to see what normal vs. cancerous cells look like. Patients interact with pathologists and other physicians </w:t>
      </w:r>
      <w:r w:rsidR="00890BDF" w:rsidRPr="00181C41">
        <w:rPr>
          <w:rFonts w:cs="Arial"/>
          <w:sz w:val="22"/>
          <w:szCs w:val="22"/>
        </w:rPr>
        <w:t xml:space="preserve">along with having the opportunity to </w:t>
      </w:r>
      <w:r w:rsidRPr="00181C41">
        <w:rPr>
          <w:rFonts w:cs="Arial"/>
          <w:sz w:val="22"/>
          <w:szCs w:val="22"/>
        </w:rPr>
        <w:t xml:space="preserve"> ask them questions- this is a good way to demystify the process of what happens after you get your pap test and mammogram.</w:t>
      </w:r>
    </w:p>
    <w:p w14:paraId="2A9BAEF6" w14:textId="236C1BFC" w:rsidR="007B734C" w:rsidRPr="00181C41" w:rsidRDefault="00A42368" w:rsidP="00260B20">
      <w:pPr>
        <w:pStyle w:val="BodyText"/>
        <w:numPr>
          <w:ilvl w:val="0"/>
          <w:numId w:val="29"/>
        </w:numPr>
        <w:rPr>
          <w:rFonts w:cs="Arial"/>
          <w:sz w:val="22"/>
          <w:szCs w:val="22"/>
        </w:rPr>
      </w:pPr>
      <w:r w:rsidRPr="00181C41">
        <w:rPr>
          <w:rFonts w:cs="Arial"/>
          <w:sz w:val="22"/>
          <w:szCs w:val="22"/>
        </w:rPr>
        <w:t>Health fair featuring vendors and community resources that your target population could benefit from</w:t>
      </w:r>
    </w:p>
    <w:p w14:paraId="057A5E61" w14:textId="293E4561" w:rsidR="00A42368" w:rsidRPr="00181C41" w:rsidRDefault="00A42368" w:rsidP="00260B20">
      <w:pPr>
        <w:pStyle w:val="BodyText"/>
        <w:numPr>
          <w:ilvl w:val="0"/>
          <w:numId w:val="29"/>
        </w:numPr>
        <w:rPr>
          <w:rFonts w:cs="Arial"/>
          <w:sz w:val="22"/>
          <w:szCs w:val="22"/>
        </w:rPr>
      </w:pPr>
      <w:r w:rsidRPr="00181C41">
        <w:rPr>
          <w:rFonts w:cs="Arial"/>
          <w:sz w:val="22"/>
          <w:szCs w:val="22"/>
        </w:rPr>
        <w:t>Demonstration of self-breast exams and disease states with interactive anatomic models or posters</w:t>
      </w:r>
    </w:p>
    <w:p w14:paraId="54F87367" w14:textId="44099140" w:rsidR="00A42368" w:rsidRPr="00181C41" w:rsidRDefault="00A42368" w:rsidP="00260B20">
      <w:pPr>
        <w:pStyle w:val="BodyText"/>
        <w:numPr>
          <w:ilvl w:val="0"/>
          <w:numId w:val="29"/>
        </w:numPr>
        <w:rPr>
          <w:rFonts w:cs="Arial"/>
          <w:sz w:val="22"/>
          <w:szCs w:val="22"/>
        </w:rPr>
      </w:pPr>
      <w:r w:rsidRPr="00181C41">
        <w:rPr>
          <w:rFonts w:cs="Arial"/>
          <w:sz w:val="22"/>
          <w:szCs w:val="22"/>
        </w:rPr>
        <w:t>Looping videos or slide shows with educational content in waiting areas</w:t>
      </w:r>
      <w:r w:rsidR="008871F5" w:rsidRPr="00181C41">
        <w:rPr>
          <w:rFonts w:cs="Arial"/>
          <w:sz w:val="22"/>
          <w:szCs w:val="22"/>
        </w:rPr>
        <w:t xml:space="preserve"> (A playlist is provided on the </w:t>
      </w:r>
      <w:hyperlink r:id="rId41" w:history="1">
        <w:r w:rsidR="008871F5" w:rsidRPr="00181C41">
          <w:rPr>
            <w:rStyle w:val="Hyperlink"/>
            <w:rFonts w:cs="Arial"/>
            <w:sz w:val="22"/>
            <w:szCs w:val="22"/>
          </w:rPr>
          <w:t>See, Test &amp; Treat Toolkit</w:t>
        </w:r>
      </w:hyperlink>
      <w:r w:rsidR="008871F5" w:rsidRPr="00181C41">
        <w:rPr>
          <w:rFonts w:cs="Arial"/>
          <w:sz w:val="22"/>
          <w:szCs w:val="22"/>
        </w:rPr>
        <w:t xml:space="preserve"> under “Education Materials”)</w:t>
      </w:r>
    </w:p>
    <w:p w14:paraId="107BD9DF" w14:textId="77777777" w:rsidR="0096019F" w:rsidRPr="00181C41" w:rsidRDefault="0096019F" w:rsidP="00C4618D">
      <w:pPr>
        <w:pStyle w:val="BodyText"/>
        <w:tabs>
          <w:tab w:val="left" w:pos="720"/>
        </w:tabs>
        <w:spacing w:before="0" w:line="360" w:lineRule="auto"/>
        <w:rPr>
          <w:rFonts w:cs="Arial"/>
          <w:sz w:val="22"/>
          <w:szCs w:val="22"/>
        </w:rPr>
      </w:pPr>
    </w:p>
    <w:p w14:paraId="5D9C837E" w14:textId="0A9CA0C5" w:rsidR="007B3A3F" w:rsidRPr="00181C41" w:rsidRDefault="00683F5B" w:rsidP="007B3A3F">
      <w:pPr>
        <w:pStyle w:val="Heading3"/>
        <w:spacing w:line="360" w:lineRule="auto"/>
        <w:ind w:left="0" w:right="-90"/>
        <w:rPr>
          <w:rFonts w:cs="Arial"/>
          <w:b w:val="0"/>
          <w:spacing w:val="5"/>
          <w:sz w:val="22"/>
          <w:szCs w:val="22"/>
        </w:rPr>
      </w:pPr>
      <w:r w:rsidRPr="00181C41">
        <w:rPr>
          <w:rFonts w:cs="Arial"/>
          <w:color w:val="231F20"/>
          <w:spacing w:val="5"/>
          <w:sz w:val="22"/>
          <w:szCs w:val="22"/>
        </w:rPr>
        <w:t>Patien</w:t>
      </w:r>
      <w:r w:rsidRPr="00181C41">
        <w:rPr>
          <w:rFonts w:cs="Arial"/>
          <w:color w:val="231F20"/>
          <w:sz w:val="22"/>
          <w:szCs w:val="22"/>
        </w:rPr>
        <w:t>t</w:t>
      </w:r>
      <w:r w:rsidRPr="00181C41">
        <w:rPr>
          <w:rFonts w:cs="Arial"/>
          <w:color w:val="231F20"/>
          <w:spacing w:val="2"/>
          <w:sz w:val="22"/>
          <w:szCs w:val="22"/>
        </w:rPr>
        <w:t xml:space="preserve"> Program </w:t>
      </w:r>
      <w:r w:rsidRPr="00181C41">
        <w:rPr>
          <w:rFonts w:cs="Arial"/>
          <w:color w:val="231F20"/>
          <w:spacing w:val="5"/>
          <w:sz w:val="22"/>
          <w:szCs w:val="22"/>
        </w:rPr>
        <w:t>Evaluation</w:t>
      </w:r>
      <w:r w:rsidRPr="00181C41">
        <w:rPr>
          <w:rFonts w:cs="Arial"/>
          <w:color w:val="231F20"/>
          <w:sz w:val="22"/>
          <w:szCs w:val="22"/>
        </w:rPr>
        <w:t>s</w:t>
      </w:r>
      <w:r w:rsidRPr="00181C41">
        <w:rPr>
          <w:rFonts w:cs="Arial"/>
          <w:color w:val="231F20"/>
          <w:spacing w:val="5"/>
          <w:sz w:val="22"/>
          <w:szCs w:val="22"/>
        </w:rPr>
        <w:t xml:space="preserve">: </w:t>
      </w:r>
      <w:r w:rsidR="007B3A3F" w:rsidRPr="00181C41">
        <w:rPr>
          <w:rFonts w:cs="Arial"/>
          <w:sz w:val="22"/>
          <w:szCs w:val="22"/>
        </w:rPr>
        <w:t>(</w:t>
      </w:r>
      <w:r w:rsidR="00C318B1">
        <w:rPr>
          <w:rFonts w:cs="Arial"/>
          <w:sz w:val="22"/>
          <w:szCs w:val="22"/>
        </w:rPr>
        <w:t>refer to</w:t>
      </w:r>
      <w:r w:rsidR="006B1304">
        <w:rPr>
          <w:rFonts w:cs="Arial"/>
          <w:sz w:val="22"/>
          <w:szCs w:val="22"/>
        </w:rPr>
        <w:t xml:space="preserve"> </w:t>
      </w:r>
      <w:r w:rsidR="007B3A3F" w:rsidRPr="00181C41">
        <w:rPr>
          <w:rFonts w:cs="Arial"/>
          <w:spacing w:val="5"/>
          <w:sz w:val="22"/>
          <w:szCs w:val="22"/>
        </w:rPr>
        <w:t xml:space="preserve"> </w:t>
      </w:r>
      <w:hyperlink r:id="rId42" w:history="1">
        <w:r w:rsidR="007B3A3F" w:rsidRPr="00181C41">
          <w:rPr>
            <w:rStyle w:val="Hyperlink"/>
            <w:rFonts w:cs="Arial"/>
            <w:spacing w:val="5"/>
            <w:sz w:val="22"/>
            <w:szCs w:val="22"/>
          </w:rPr>
          <w:t>See, Test &amp; Treat Toolkit</w:t>
        </w:r>
      </w:hyperlink>
      <w:r w:rsidR="00C318B1">
        <w:rPr>
          <w:rStyle w:val="Hyperlink"/>
          <w:rFonts w:cs="Arial"/>
          <w:spacing w:val="5"/>
          <w:sz w:val="22"/>
          <w:szCs w:val="22"/>
        </w:rPr>
        <w:t xml:space="preserve"> for examples</w:t>
      </w:r>
      <w:r w:rsidR="007B3A3F" w:rsidRPr="00181C41">
        <w:rPr>
          <w:rStyle w:val="Hyperlink"/>
          <w:rFonts w:cs="Arial"/>
          <w:spacing w:val="5"/>
          <w:sz w:val="22"/>
          <w:szCs w:val="22"/>
        </w:rPr>
        <w:t>)</w:t>
      </w:r>
    </w:p>
    <w:p w14:paraId="7FB97642" w14:textId="55E05F72" w:rsidR="008B3036" w:rsidRPr="00181C41" w:rsidRDefault="00962D9D" w:rsidP="00CD0B9C">
      <w:pPr>
        <w:pStyle w:val="BodyText"/>
        <w:tabs>
          <w:tab w:val="left" w:pos="720"/>
        </w:tabs>
        <w:spacing w:before="0" w:line="360" w:lineRule="auto"/>
        <w:ind w:left="360"/>
        <w:rPr>
          <w:rFonts w:cs="Arial"/>
          <w:color w:val="231F20"/>
          <w:sz w:val="22"/>
          <w:szCs w:val="22"/>
        </w:rPr>
      </w:pPr>
      <w:r w:rsidRPr="00181C41">
        <w:rPr>
          <w:rFonts w:cs="Arial"/>
          <w:color w:val="231F20"/>
          <w:sz w:val="22"/>
          <w:szCs w:val="22"/>
        </w:rPr>
        <w:t xml:space="preserve">In addition to a See, </w:t>
      </w:r>
      <w:r w:rsidR="00312BC1" w:rsidRPr="00181C41">
        <w:rPr>
          <w:rFonts w:cs="Arial"/>
          <w:color w:val="231F20"/>
          <w:sz w:val="22"/>
          <w:szCs w:val="22"/>
        </w:rPr>
        <w:t>T</w:t>
      </w:r>
      <w:r w:rsidRPr="00181C41">
        <w:rPr>
          <w:rFonts w:cs="Arial"/>
          <w:color w:val="231F20"/>
          <w:sz w:val="22"/>
          <w:szCs w:val="22"/>
        </w:rPr>
        <w:t xml:space="preserve">est &amp; Treat </w:t>
      </w:r>
      <w:r w:rsidR="00312BC1" w:rsidRPr="00181C41">
        <w:rPr>
          <w:rFonts w:cs="Arial"/>
          <w:color w:val="231F20"/>
          <w:sz w:val="22"/>
          <w:szCs w:val="22"/>
        </w:rPr>
        <w:t>Activity Checklist</w:t>
      </w:r>
      <w:r w:rsidRPr="00181C41">
        <w:rPr>
          <w:rFonts w:cs="Arial"/>
          <w:color w:val="231F20"/>
          <w:sz w:val="22"/>
          <w:szCs w:val="22"/>
        </w:rPr>
        <w:t>, programs should p</w:t>
      </w:r>
      <w:r w:rsidR="00683F5B" w:rsidRPr="00181C41">
        <w:rPr>
          <w:rFonts w:cs="Arial"/>
          <w:color w:val="231F20"/>
          <w:sz w:val="22"/>
          <w:szCs w:val="22"/>
        </w:rPr>
        <w:t>rovide patient evaluation</w:t>
      </w:r>
      <w:r w:rsidR="00CD0B9C">
        <w:rPr>
          <w:rFonts w:cs="Arial"/>
          <w:color w:val="231F20"/>
          <w:sz w:val="22"/>
          <w:szCs w:val="22"/>
        </w:rPr>
        <w:t xml:space="preserve"> </w:t>
      </w:r>
      <w:r w:rsidR="00683F5B" w:rsidRPr="00181C41">
        <w:rPr>
          <w:rFonts w:cs="Arial"/>
          <w:color w:val="231F20"/>
          <w:sz w:val="22"/>
          <w:szCs w:val="22"/>
        </w:rPr>
        <w:t>forms</w:t>
      </w:r>
      <w:r w:rsidR="002C44F6" w:rsidRPr="00181C41">
        <w:rPr>
          <w:rFonts w:cs="Arial"/>
          <w:color w:val="231F20"/>
          <w:sz w:val="22"/>
          <w:szCs w:val="22"/>
        </w:rPr>
        <w:t xml:space="preserve"> </w:t>
      </w:r>
      <w:r w:rsidR="00683F5B" w:rsidRPr="00181C41">
        <w:rPr>
          <w:rFonts w:cs="Arial"/>
          <w:color w:val="231F20"/>
          <w:sz w:val="22"/>
          <w:szCs w:val="22"/>
        </w:rPr>
        <w:t>to gather information about patient experience</w:t>
      </w:r>
      <w:r w:rsidRPr="00181C41">
        <w:rPr>
          <w:rFonts w:cs="Arial"/>
          <w:color w:val="231F20"/>
          <w:sz w:val="22"/>
          <w:szCs w:val="22"/>
        </w:rPr>
        <w:t xml:space="preserve">, knowledge/attitude changes </w:t>
      </w:r>
      <w:r w:rsidR="00683F5B" w:rsidRPr="00181C41">
        <w:rPr>
          <w:rFonts w:cs="Arial"/>
          <w:color w:val="231F20"/>
          <w:sz w:val="22"/>
          <w:szCs w:val="22"/>
        </w:rPr>
        <w:t>and satisfaction.</w:t>
      </w:r>
      <w:r w:rsidRPr="00181C41">
        <w:rPr>
          <w:rFonts w:cs="Arial"/>
          <w:color w:val="231F20"/>
          <w:sz w:val="22"/>
          <w:szCs w:val="22"/>
        </w:rPr>
        <w:t xml:space="preserve"> </w:t>
      </w:r>
      <w:r w:rsidR="00683F5B" w:rsidRPr="00181C41">
        <w:rPr>
          <w:rFonts w:cs="Arial"/>
          <w:color w:val="231F20"/>
          <w:sz w:val="22"/>
          <w:szCs w:val="22"/>
        </w:rPr>
        <w:t>Collect forms from patients at the check-out station.</w:t>
      </w:r>
    </w:p>
    <w:p w14:paraId="08FAACD4" w14:textId="5D787E3A" w:rsidR="008B3036" w:rsidRPr="00181C41" w:rsidRDefault="008B3036" w:rsidP="008B3036">
      <w:pPr>
        <w:pStyle w:val="Heading3"/>
        <w:ind w:left="0"/>
        <w:rPr>
          <w:rFonts w:cs="Arial"/>
          <w:color w:val="0070C0"/>
          <w:spacing w:val="5"/>
          <w:sz w:val="22"/>
          <w:szCs w:val="22"/>
        </w:rPr>
      </w:pPr>
      <w:r w:rsidRPr="00181C41">
        <w:rPr>
          <w:rFonts w:cs="Arial"/>
          <w:color w:val="231F20"/>
          <w:sz w:val="22"/>
          <w:szCs w:val="22"/>
        </w:rPr>
        <w:br/>
      </w:r>
      <w:bookmarkStart w:id="40" w:name="Step13"/>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6"/>
          <w:sz w:val="22"/>
          <w:szCs w:val="22"/>
        </w:rPr>
        <w:t xml:space="preserve"> </w:t>
      </w:r>
      <w:r w:rsidR="00C86066" w:rsidRPr="00181C41">
        <w:rPr>
          <w:rFonts w:cs="Arial"/>
          <w:color w:val="0070C0"/>
          <w:spacing w:val="5"/>
          <w:sz w:val="22"/>
          <w:szCs w:val="22"/>
        </w:rPr>
        <w:t>14</w:t>
      </w:r>
      <w:r w:rsidRPr="00181C41">
        <w:rPr>
          <w:rFonts w:cs="Arial"/>
          <w:color w:val="0070C0"/>
          <w:sz w:val="22"/>
          <w:szCs w:val="22"/>
        </w:rPr>
        <w:t xml:space="preserve">: </w:t>
      </w:r>
      <w:r w:rsidRPr="00181C41">
        <w:rPr>
          <w:rFonts w:cs="Arial"/>
          <w:color w:val="0070C0"/>
          <w:spacing w:val="5"/>
          <w:sz w:val="22"/>
          <w:szCs w:val="22"/>
        </w:rPr>
        <w:t>Healthy Meals</w:t>
      </w:r>
      <w:bookmarkStart w:id="41" w:name="Step14"/>
      <w:bookmarkEnd w:id="41"/>
    </w:p>
    <w:p w14:paraId="27DC85DA" w14:textId="77777777" w:rsidR="005A7B2E" w:rsidRPr="00181C41" w:rsidRDefault="005A7B2E" w:rsidP="008B3036">
      <w:pPr>
        <w:pStyle w:val="Heading3"/>
        <w:spacing w:line="360" w:lineRule="auto"/>
        <w:ind w:left="0"/>
        <w:rPr>
          <w:rFonts w:cs="Arial"/>
          <w:b w:val="0"/>
          <w:spacing w:val="5"/>
          <w:sz w:val="22"/>
          <w:szCs w:val="22"/>
        </w:rPr>
      </w:pPr>
    </w:p>
    <w:p w14:paraId="13C4F565" w14:textId="1BBA897C" w:rsidR="008B3036" w:rsidRPr="00181C41" w:rsidRDefault="005A7B2E" w:rsidP="008B3036">
      <w:pPr>
        <w:pStyle w:val="Heading3"/>
        <w:spacing w:line="360" w:lineRule="auto"/>
        <w:ind w:left="0"/>
        <w:rPr>
          <w:rFonts w:cs="Arial"/>
          <w:b w:val="0"/>
          <w:spacing w:val="5"/>
          <w:sz w:val="22"/>
          <w:szCs w:val="22"/>
        </w:rPr>
      </w:pPr>
      <w:r w:rsidRPr="00181C41">
        <w:rPr>
          <w:rFonts w:cs="Arial"/>
          <w:b w:val="0"/>
          <w:spacing w:val="5"/>
          <w:sz w:val="22"/>
          <w:szCs w:val="22"/>
        </w:rPr>
        <w:t>V</w:t>
      </w:r>
      <w:r w:rsidR="008B3036" w:rsidRPr="00181C41">
        <w:rPr>
          <w:rFonts w:cs="Arial"/>
          <w:b w:val="0"/>
          <w:spacing w:val="5"/>
          <w:sz w:val="22"/>
          <w:szCs w:val="22"/>
        </w:rPr>
        <w:t>olunteers</w:t>
      </w:r>
      <w:r w:rsidRPr="00181C41">
        <w:rPr>
          <w:rFonts w:cs="Arial"/>
          <w:b w:val="0"/>
          <w:spacing w:val="5"/>
          <w:sz w:val="22"/>
          <w:szCs w:val="22"/>
        </w:rPr>
        <w:t xml:space="preserve"> and some patients</w:t>
      </w:r>
      <w:r w:rsidR="008B3036" w:rsidRPr="00181C41">
        <w:rPr>
          <w:rFonts w:cs="Arial"/>
          <w:b w:val="0"/>
          <w:spacing w:val="5"/>
          <w:sz w:val="22"/>
          <w:szCs w:val="22"/>
        </w:rPr>
        <w:t xml:space="preserve"> will be at your See, Test &amp; Treat program site anywhere between 3 to </w:t>
      </w:r>
      <w:r w:rsidR="0026452D" w:rsidRPr="00181C41">
        <w:rPr>
          <w:rFonts w:cs="Arial"/>
          <w:b w:val="0"/>
          <w:spacing w:val="5"/>
          <w:sz w:val="22"/>
          <w:szCs w:val="22"/>
        </w:rPr>
        <w:t>6</w:t>
      </w:r>
      <w:r w:rsidR="008B3036" w:rsidRPr="00181C41">
        <w:rPr>
          <w:rFonts w:cs="Arial"/>
          <w:b w:val="0"/>
          <w:spacing w:val="5"/>
          <w:sz w:val="22"/>
          <w:szCs w:val="22"/>
        </w:rPr>
        <w:t xml:space="preserve"> hours whether receiving screenings, participating in the health </w:t>
      </w:r>
      <w:r w:rsidR="005E3409" w:rsidRPr="00181C41">
        <w:rPr>
          <w:rFonts w:cs="Arial"/>
          <w:b w:val="0"/>
          <w:spacing w:val="5"/>
          <w:sz w:val="22"/>
          <w:szCs w:val="22"/>
        </w:rPr>
        <w:t>fair,</w:t>
      </w:r>
      <w:r w:rsidR="008B3036" w:rsidRPr="00181C41">
        <w:rPr>
          <w:rFonts w:cs="Arial"/>
          <w:b w:val="0"/>
          <w:spacing w:val="5"/>
          <w:sz w:val="22"/>
          <w:szCs w:val="22"/>
        </w:rPr>
        <w:t xml:space="preserve"> or waiting for results. Providing a healthy breakfast, lunch </w:t>
      </w:r>
      <w:r w:rsidRPr="00181C41">
        <w:rPr>
          <w:rFonts w:cs="Arial"/>
          <w:b w:val="0"/>
          <w:spacing w:val="5"/>
          <w:sz w:val="22"/>
          <w:szCs w:val="22"/>
        </w:rPr>
        <w:t xml:space="preserve">or </w:t>
      </w:r>
      <w:r w:rsidR="008B3036" w:rsidRPr="00181C41">
        <w:rPr>
          <w:rFonts w:cs="Arial"/>
          <w:b w:val="0"/>
          <w:spacing w:val="5"/>
          <w:sz w:val="22"/>
          <w:szCs w:val="22"/>
        </w:rPr>
        <w:t xml:space="preserve">snack provides the opportunity to </w:t>
      </w:r>
      <w:r w:rsidR="008B3036" w:rsidRPr="00181C41">
        <w:rPr>
          <w:rFonts w:cs="Arial"/>
          <w:b w:val="0"/>
          <w:spacing w:val="5"/>
          <w:sz w:val="22"/>
          <w:szCs w:val="22"/>
        </w:rPr>
        <w:lastRenderedPageBreak/>
        <w:t>introduce patients to nutritious and healthy food options along with fueling your volunteer team.</w:t>
      </w:r>
    </w:p>
    <w:p w14:paraId="0606D5E6" w14:textId="77777777" w:rsidR="008B3036" w:rsidRPr="00181C41" w:rsidRDefault="008B3036" w:rsidP="008B3036">
      <w:pPr>
        <w:pStyle w:val="Heading3"/>
        <w:spacing w:line="360" w:lineRule="auto"/>
        <w:ind w:left="0"/>
        <w:rPr>
          <w:rFonts w:cs="Arial"/>
          <w:spacing w:val="5"/>
          <w:sz w:val="22"/>
          <w:szCs w:val="22"/>
        </w:rPr>
      </w:pPr>
    </w:p>
    <w:p w14:paraId="4F48807E" w14:textId="77777777" w:rsidR="008B3036" w:rsidRPr="00181C41" w:rsidRDefault="008B3036" w:rsidP="008B3036">
      <w:pPr>
        <w:pStyle w:val="Heading3"/>
        <w:ind w:left="0"/>
        <w:rPr>
          <w:rFonts w:cs="Arial"/>
          <w:spacing w:val="5"/>
          <w:sz w:val="22"/>
          <w:szCs w:val="22"/>
        </w:rPr>
      </w:pPr>
      <w:r w:rsidRPr="00181C41">
        <w:rPr>
          <w:rFonts w:cs="Arial"/>
          <w:spacing w:val="5"/>
          <w:sz w:val="22"/>
          <w:szCs w:val="22"/>
        </w:rPr>
        <w:t>Consider the following:</w:t>
      </w:r>
    </w:p>
    <w:p w14:paraId="6FA5709D" w14:textId="0A0C6BFE" w:rsidR="00312BC1" w:rsidRPr="00181C41" w:rsidRDefault="00312BC1" w:rsidP="00260B20">
      <w:pPr>
        <w:pStyle w:val="Heading3"/>
        <w:numPr>
          <w:ilvl w:val="0"/>
          <w:numId w:val="25"/>
        </w:numPr>
        <w:spacing w:line="360" w:lineRule="auto"/>
        <w:rPr>
          <w:rFonts w:cs="Arial"/>
          <w:b w:val="0"/>
          <w:spacing w:val="5"/>
          <w:sz w:val="22"/>
          <w:szCs w:val="22"/>
        </w:rPr>
      </w:pPr>
      <w:r w:rsidRPr="00181C41">
        <w:rPr>
          <w:rFonts w:cs="Arial"/>
          <w:b w:val="0"/>
          <w:spacing w:val="5"/>
          <w:sz w:val="22"/>
          <w:szCs w:val="22"/>
        </w:rPr>
        <w:t>Approach local restaurants and grocery stores to donate food for the program</w:t>
      </w:r>
    </w:p>
    <w:p w14:paraId="2B76347F" w14:textId="603F18C0" w:rsidR="008B3036" w:rsidRPr="00181C41" w:rsidRDefault="008B3036" w:rsidP="00260B20">
      <w:pPr>
        <w:pStyle w:val="Heading3"/>
        <w:numPr>
          <w:ilvl w:val="0"/>
          <w:numId w:val="25"/>
        </w:numPr>
        <w:spacing w:line="360" w:lineRule="auto"/>
        <w:rPr>
          <w:rFonts w:cs="Arial"/>
          <w:b w:val="0"/>
          <w:spacing w:val="5"/>
          <w:sz w:val="22"/>
          <w:szCs w:val="22"/>
        </w:rPr>
      </w:pPr>
      <w:r w:rsidRPr="00181C41">
        <w:rPr>
          <w:rFonts w:cs="Arial"/>
          <w:b w:val="0"/>
          <w:spacing w:val="5"/>
          <w:sz w:val="22"/>
          <w:szCs w:val="22"/>
        </w:rPr>
        <w:t>Setting up a table in a main area with a volunteer assigned to manage the food station.</w:t>
      </w:r>
    </w:p>
    <w:p w14:paraId="70C8B3FE" w14:textId="67A6D883" w:rsidR="008B3036" w:rsidRPr="00181C41" w:rsidRDefault="008B3036" w:rsidP="00260B20">
      <w:pPr>
        <w:pStyle w:val="Heading3"/>
        <w:numPr>
          <w:ilvl w:val="0"/>
          <w:numId w:val="25"/>
        </w:numPr>
        <w:spacing w:line="360" w:lineRule="auto"/>
        <w:rPr>
          <w:rFonts w:cs="Arial"/>
          <w:b w:val="0"/>
          <w:spacing w:val="5"/>
          <w:sz w:val="22"/>
          <w:szCs w:val="22"/>
        </w:rPr>
      </w:pPr>
      <w:r w:rsidRPr="00181C41">
        <w:rPr>
          <w:rFonts w:cs="Arial"/>
          <w:b w:val="0"/>
          <w:spacing w:val="5"/>
          <w:sz w:val="22"/>
          <w:szCs w:val="22"/>
        </w:rPr>
        <w:t xml:space="preserve">Offering </w:t>
      </w:r>
      <w:r w:rsidR="002C44F6" w:rsidRPr="00181C41">
        <w:rPr>
          <w:rFonts w:cs="Arial"/>
          <w:b w:val="0"/>
          <w:spacing w:val="5"/>
          <w:sz w:val="22"/>
          <w:szCs w:val="22"/>
        </w:rPr>
        <w:t>pre-packaged, grab and go</w:t>
      </w:r>
      <w:r w:rsidRPr="00181C41">
        <w:rPr>
          <w:rFonts w:cs="Arial"/>
          <w:b w:val="0"/>
          <w:spacing w:val="5"/>
          <w:sz w:val="22"/>
          <w:szCs w:val="22"/>
        </w:rPr>
        <w:t xml:space="preserve"> food choices; provide culturally appropriate food based on the patient population being served</w:t>
      </w:r>
    </w:p>
    <w:p w14:paraId="5EADF887" w14:textId="77777777" w:rsidR="008B3036" w:rsidRPr="00181C41" w:rsidRDefault="008B3036" w:rsidP="00260B20">
      <w:pPr>
        <w:pStyle w:val="Heading3"/>
        <w:numPr>
          <w:ilvl w:val="0"/>
          <w:numId w:val="25"/>
        </w:numPr>
        <w:spacing w:line="360" w:lineRule="auto"/>
        <w:rPr>
          <w:rFonts w:cs="Arial"/>
          <w:b w:val="0"/>
          <w:spacing w:val="5"/>
          <w:sz w:val="22"/>
          <w:szCs w:val="22"/>
        </w:rPr>
      </w:pPr>
      <w:r w:rsidRPr="00181C41">
        <w:rPr>
          <w:rFonts w:cs="Arial"/>
          <w:b w:val="0"/>
          <w:spacing w:val="5"/>
          <w:sz w:val="22"/>
          <w:szCs w:val="22"/>
        </w:rPr>
        <w:t xml:space="preserve">Conducting a lunch and learn session </w:t>
      </w:r>
    </w:p>
    <w:p w14:paraId="53244A8E" w14:textId="77777777" w:rsidR="008B3036" w:rsidRPr="00181C41" w:rsidRDefault="008B3036" w:rsidP="00260B20">
      <w:pPr>
        <w:pStyle w:val="Heading3"/>
        <w:numPr>
          <w:ilvl w:val="0"/>
          <w:numId w:val="25"/>
        </w:numPr>
        <w:spacing w:line="360" w:lineRule="auto"/>
        <w:rPr>
          <w:rFonts w:cs="Arial"/>
          <w:b w:val="0"/>
          <w:spacing w:val="5"/>
          <w:sz w:val="22"/>
          <w:szCs w:val="22"/>
        </w:rPr>
      </w:pPr>
      <w:r w:rsidRPr="00181C41">
        <w:rPr>
          <w:rFonts w:cs="Arial"/>
          <w:b w:val="0"/>
          <w:spacing w:val="5"/>
          <w:sz w:val="22"/>
          <w:szCs w:val="22"/>
        </w:rPr>
        <w:t>Having a separate food area for volunteers</w:t>
      </w:r>
    </w:p>
    <w:bookmarkEnd w:id="40"/>
    <w:p w14:paraId="324CF890" w14:textId="77777777" w:rsidR="008B3036" w:rsidRPr="00181C41" w:rsidRDefault="008B3036" w:rsidP="008B3036">
      <w:pPr>
        <w:pStyle w:val="Heading3"/>
        <w:spacing w:line="360" w:lineRule="auto"/>
        <w:ind w:left="0"/>
        <w:rPr>
          <w:rFonts w:cs="Arial"/>
          <w:b w:val="0"/>
          <w:spacing w:val="5"/>
          <w:sz w:val="22"/>
          <w:szCs w:val="22"/>
        </w:rPr>
      </w:pPr>
    </w:p>
    <w:p w14:paraId="4DE87105" w14:textId="010DC458" w:rsidR="008B3036" w:rsidRPr="00181C41" w:rsidRDefault="008B3036" w:rsidP="008B3036">
      <w:pPr>
        <w:pStyle w:val="Heading3"/>
        <w:ind w:left="0"/>
        <w:rPr>
          <w:rFonts w:cs="Arial"/>
          <w:color w:val="0070C0"/>
          <w:spacing w:val="5"/>
          <w:sz w:val="22"/>
          <w:szCs w:val="22"/>
        </w:rPr>
      </w:pPr>
      <w:bookmarkStart w:id="42" w:name="_Step_17:_Children’s"/>
      <w:bookmarkEnd w:id="42"/>
      <w:r w:rsidRPr="00181C41">
        <w:rPr>
          <w:rFonts w:cs="Arial"/>
          <w:color w:val="0070C0"/>
          <w:spacing w:val="5"/>
          <w:sz w:val="22"/>
          <w:szCs w:val="22"/>
        </w:rPr>
        <w:t xml:space="preserve">Step </w:t>
      </w:r>
      <w:r w:rsidR="00C86066" w:rsidRPr="00181C41">
        <w:rPr>
          <w:rFonts w:cs="Arial"/>
          <w:color w:val="0070C0"/>
          <w:spacing w:val="5"/>
          <w:sz w:val="22"/>
          <w:szCs w:val="22"/>
        </w:rPr>
        <w:t>15</w:t>
      </w:r>
      <w:r w:rsidRPr="00181C41">
        <w:rPr>
          <w:rFonts w:cs="Arial"/>
          <w:color w:val="0070C0"/>
          <w:spacing w:val="5"/>
          <w:sz w:val="22"/>
          <w:szCs w:val="22"/>
        </w:rPr>
        <w:t xml:space="preserve">: </w:t>
      </w:r>
      <w:r w:rsidR="007115C9" w:rsidRPr="00181C41">
        <w:rPr>
          <w:rFonts w:cs="Arial"/>
          <w:color w:val="0070C0"/>
          <w:spacing w:val="5"/>
          <w:sz w:val="22"/>
          <w:szCs w:val="22"/>
        </w:rPr>
        <w:t>Address</w:t>
      </w:r>
      <w:r w:rsidR="00890BDF" w:rsidRPr="00181C41">
        <w:rPr>
          <w:rFonts w:cs="Arial"/>
          <w:color w:val="0070C0"/>
          <w:spacing w:val="5"/>
          <w:sz w:val="22"/>
          <w:szCs w:val="22"/>
        </w:rPr>
        <w:t>ing</w:t>
      </w:r>
      <w:r w:rsidR="00CE6DA4" w:rsidRPr="00181C41">
        <w:rPr>
          <w:rFonts w:cs="Arial"/>
          <w:color w:val="0070C0"/>
          <w:spacing w:val="5"/>
          <w:sz w:val="22"/>
          <w:szCs w:val="22"/>
        </w:rPr>
        <w:t xml:space="preserve"> Barriers to Care</w:t>
      </w:r>
    </w:p>
    <w:p w14:paraId="47B1A66F" w14:textId="77777777" w:rsidR="00CE6DA4" w:rsidRPr="00181C41" w:rsidRDefault="008B3036" w:rsidP="008B3036">
      <w:pPr>
        <w:pStyle w:val="Heading3"/>
        <w:spacing w:line="360" w:lineRule="auto"/>
        <w:ind w:left="0"/>
        <w:rPr>
          <w:rFonts w:cs="Arial"/>
          <w:b w:val="0"/>
          <w:spacing w:val="5"/>
          <w:sz w:val="22"/>
          <w:szCs w:val="22"/>
        </w:rPr>
      </w:pPr>
      <w:r w:rsidRPr="00181C41">
        <w:rPr>
          <w:rFonts w:cs="Arial"/>
          <w:b w:val="0"/>
          <w:spacing w:val="5"/>
          <w:sz w:val="22"/>
          <w:szCs w:val="22"/>
        </w:rPr>
        <w:t>See, Test &amp; Treat recognizes that</w:t>
      </w:r>
      <w:r w:rsidR="00CE6DA4" w:rsidRPr="00181C41">
        <w:rPr>
          <w:rFonts w:cs="Arial"/>
          <w:b w:val="0"/>
          <w:spacing w:val="5"/>
          <w:sz w:val="22"/>
          <w:szCs w:val="22"/>
        </w:rPr>
        <w:t xml:space="preserve"> medically underserved women face several barriers to accessing health care, including transportation, lack of childcare, and being unaware of resources available to them. </w:t>
      </w:r>
      <w:r w:rsidRPr="00181C41">
        <w:rPr>
          <w:rFonts w:cs="Arial"/>
          <w:b w:val="0"/>
          <w:spacing w:val="5"/>
          <w:sz w:val="22"/>
          <w:szCs w:val="22"/>
        </w:rPr>
        <w:t xml:space="preserve"> </w:t>
      </w:r>
      <w:r w:rsidR="00CE6DA4" w:rsidRPr="00181C41">
        <w:rPr>
          <w:rFonts w:cs="Arial"/>
          <w:b w:val="0"/>
          <w:spacing w:val="5"/>
          <w:sz w:val="22"/>
          <w:szCs w:val="22"/>
        </w:rPr>
        <w:t>While planning your program, consider addressing some of these barriers by offering:</w:t>
      </w:r>
    </w:p>
    <w:p w14:paraId="21A7BA04" w14:textId="77777777" w:rsidR="00CE6DA4" w:rsidRPr="00181C41" w:rsidRDefault="00CE6DA4" w:rsidP="008B3036">
      <w:pPr>
        <w:pStyle w:val="Heading3"/>
        <w:spacing w:line="360" w:lineRule="auto"/>
        <w:ind w:left="0"/>
        <w:rPr>
          <w:rFonts w:cs="Arial"/>
          <w:b w:val="0"/>
          <w:spacing w:val="5"/>
          <w:sz w:val="22"/>
          <w:szCs w:val="22"/>
        </w:rPr>
      </w:pPr>
    </w:p>
    <w:p w14:paraId="6F5DE494" w14:textId="77777777" w:rsidR="00165DA6" w:rsidRPr="00181C41" w:rsidRDefault="00CE6DA4" w:rsidP="008B3036">
      <w:pPr>
        <w:pStyle w:val="Heading3"/>
        <w:spacing w:line="360" w:lineRule="auto"/>
        <w:ind w:left="0"/>
        <w:rPr>
          <w:rFonts w:cs="Arial"/>
          <w:b w:val="0"/>
          <w:spacing w:val="5"/>
          <w:sz w:val="22"/>
          <w:szCs w:val="22"/>
        </w:rPr>
      </w:pPr>
      <w:r w:rsidRPr="00181C41">
        <w:rPr>
          <w:rFonts w:cs="Arial"/>
          <w:bCs w:val="0"/>
          <w:spacing w:val="5"/>
          <w:sz w:val="22"/>
          <w:szCs w:val="22"/>
        </w:rPr>
        <w:t>Children’s Activities:</w:t>
      </w:r>
      <w:r w:rsidRPr="00181C41">
        <w:rPr>
          <w:rFonts w:cs="Arial"/>
          <w:b w:val="0"/>
          <w:spacing w:val="5"/>
          <w:sz w:val="22"/>
          <w:szCs w:val="22"/>
        </w:rPr>
        <w:t xml:space="preserve"> </w:t>
      </w:r>
    </w:p>
    <w:p w14:paraId="6944BC4F" w14:textId="655B01B8" w:rsidR="008B3036" w:rsidRPr="00181C41" w:rsidRDefault="00CE6DA4" w:rsidP="008B3036">
      <w:pPr>
        <w:pStyle w:val="Heading3"/>
        <w:spacing w:line="360" w:lineRule="auto"/>
        <w:ind w:left="0"/>
        <w:rPr>
          <w:rFonts w:cs="Arial"/>
          <w:b w:val="0"/>
          <w:spacing w:val="5"/>
          <w:sz w:val="22"/>
          <w:szCs w:val="22"/>
        </w:rPr>
      </w:pPr>
      <w:r w:rsidRPr="00181C41">
        <w:rPr>
          <w:rFonts w:cs="Arial"/>
          <w:b w:val="0"/>
          <w:spacing w:val="5"/>
          <w:sz w:val="22"/>
          <w:szCs w:val="22"/>
        </w:rPr>
        <w:t>O</w:t>
      </w:r>
      <w:r w:rsidR="008B3036" w:rsidRPr="00181C41">
        <w:rPr>
          <w:rFonts w:cs="Arial"/>
          <w:b w:val="0"/>
          <w:spacing w:val="5"/>
          <w:sz w:val="22"/>
          <w:szCs w:val="22"/>
        </w:rPr>
        <w:t>ne barrier to care faced by women is the availability of childcare. When planning your program consider a space and process for offering children’s activities during the program. These can include coloring books, crafts, games, reading materials along with other activities.</w:t>
      </w:r>
    </w:p>
    <w:p w14:paraId="0CF90755" w14:textId="77777777" w:rsidR="008B3036" w:rsidRPr="00181C41" w:rsidRDefault="008B3036" w:rsidP="008B3036">
      <w:pPr>
        <w:pStyle w:val="Heading3"/>
        <w:spacing w:line="360" w:lineRule="auto"/>
        <w:ind w:left="0"/>
        <w:rPr>
          <w:rFonts w:cs="Arial"/>
          <w:b w:val="0"/>
          <w:spacing w:val="5"/>
          <w:sz w:val="22"/>
          <w:szCs w:val="22"/>
        </w:rPr>
      </w:pPr>
    </w:p>
    <w:p w14:paraId="489AF92E" w14:textId="77777777" w:rsidR="008B3036" w:rsidRPr="00181C41" w:rsidRDefault="008B3036" w:rsidP="008B3036">
      <w:pPr>
        <w:pStyle w:val="Heading3"/>
        <w:ind w:left="0"/>
        <w:rPr>
          <w:rFonts w:cs="Arial"/>
          <w:spacing w:val="5"/>
          <w:sz w:val="22"/>
          <w:szCs w:val="22"/>
        </w:rPr>
      </w:pPr>
      <w:r w:rsidRPr="00181C41">
        <w:rPr>
          <w:rFonts w:cs="Arial"/>
          <w:b w:val="0"/>
          <w:bCs w:val="0"/>
          <w:spacing w:val="5"/>
          <w:sz w:val="22"/>
          <w:szCs w:val="22"/>
        </w:rPr>
        <w:t>Consider the following</w:t>
      </w:r>
      <w:r w:rsidRPr="00181C41">
        <w:rPr>
          <w:rFonts w:cs="Arial"/>
          <w:spacing w:val="5"/>
          <w:sz w:val="22"/>
          <w:szCs w:val="22"/>
        </w:rPr>
        <w:t>:</w:t>
      </w:r>
    </w:p>
    <w:p w14:paraId="7C56477A" w14:textId="70B80305" w:rsidR="008B3036" w:rsidRPr="00181C41" w:rsidRDefault="008B3036" w:rsidP="00260B20">
      <w:pPr>
        <w:pStyle w:val="Heading3"/>
        <w:numPr>
          <w:ilvl w:val="0"/>
          <w:numId w:val="26"/>
        </w:numPr>
        <w:spacing w:before="74"/>
        <w:rPr>
          <w:rFonts w:cs="Arial"/>
          <w:b w:val="0"/>
          <w:spacing w:val="5"/>
          <w:sz w:val="22"/>
          <w:szCs w:val="22"/>
        </w:rPr>
      </w:pPr>
      <w:r w:rsidRPr="00181C41">
        <w:rPr>
          <w:rFonts w:cs="Arial"/>
          <w:b w:val="0"/>
          <w:spacing w:val="5"/>
          <w:sz w:val="22"/>
          <w:szCs w:val="22"/>
        </w:rPr>
        <w:t xml:space="preserve">Offering </w:t>
      </w:r>
      <w:r w:rsidR="00165DA6" w:rsidRPr="00181C41">
        <w:rPr>
          <w:rFonts w:cs="Arial"/>
          <w:b w:val="0"/>
          <w:spacing w:val="5"/>
          <w:sz w:val="22"/>
          <w:szCs w:val="22"/>
        </w:rPr>
        <w:t>age-appropriate</w:t>
      </w:r>
      <w:r w:rsidRPr="00181C41">
        <w:rPr>
          <w:rFonts w:cs="Arial"/>
          <w:b w:val="0"/>
          <w:spacing w:val="5"/>
          <w:sz w:val="22"/>
          <w:szCs w:val="22"/>
        </w:rPr>
        <w:t xml:space="preserve"> activities</w:t>
      </w:r>
      <w:r w:rsidR="00165DA6" w:rsidRPr="00181C41">
        <w:rPr>
          <w:rFonts w:cs="Arial"/>
          <w:b w:val="0"/>
          <w:spacing w:val="5"/>
          <w:sz w:val="22"/>
          <w:szCs w:val="22"/>
        </w:rPr>
        <w:t>, such as coloring, crafts, a balloon artist, and games</w:t>
      </w:r>
    </w:p>
    <w:p w14:paraId="1501177F" w14:textId="77777777" w:rsidR="008B3036" w:rsidRPr="00181C41" w:rsidRDefault="008B3036" w:rsidP="00260B20">
      <w:pPr>
        <w:pStyle w:val="Heading3"/>
        <w:numPr>
          <w:ilvl w:val="0"/>
          <w:numId w:val="26"/>
        </w:numPr>
        <w:spacing w:before="74"/>
        <w:rPr>
          <w:rFonts w:cs="Arial"/>
          <w:b w:val="0"/>
          <w:spacing w:val="5"/>
          <w:sz w:val="22"/>
          <w:szCs w:val="22"/>
        </w:rPr>
      </w:pPr>
      <w:r w:rsidRPr="00181C41">
        <w:rPr>
          <w:rFonts w:cs="Arial"/>
          <w:b w:val="0"/>
          <w:spacing w:val="5"/>
          <w:sz w:val="22"/>
          <w:szCs w:val="22"/>
        </w:rPr>
        <w:t>Establishing an identification/matching system for each child/parent</w:t>
      </w:r>
    </w:p>
    <w:p w14:paraId="65EF267F" w14:textId="77777777" w:rsidR="008B3036" w:rsidRPr="00181C41" w:rsidRDefault="008B3036" w:rsidP="00260B20">
      <w:pPr>
        <w:pStyle w:val="Heading3"/>
        <w:numPr>
          <w:ilvl w:val="0"/>
          <w:numId w:val="26"/>
        </w:numPr>
        <w:spacing w:before="74"/>
        <w:rPr>
          <w:rFonts w:cs="Arial"/>
          <w:b w:val="0"/>
          <w:spacing w:val="5"/>
          <w:sz w:val="22"/>
          <w:szCs w:val="22"/>
        </w:rPr>
      </w:pPr>
      <w:r w:rsidRPr="00181C41">
        <w:rPr>
          <w:rFonts w:cs="Arial"/>
          <w:b w:val="0"/>
          <w:spacing w:val="5"/>
          <w:sz w:val="22"/>
          <w:szCs w:val="22"/>
        </w:rPr>
        <w:t>Determining the age range/limit for participation</w:t>
      </w:r>
    </w:p>
    <w:p w14:paraId="22A4BB4B" w14:textId="77777777" w:rsidR="008B3036" w:rsidRPr="00181C41" w:rsidRDefault="008B3036" w:rsidP="00260B20">
      <w:pPr>
        <w:pStyle w:val="Heading3"/>
        <w:numPr>
          <w:ilvl w:val="0"/>
          <w:numId w:val="26"/>
        </w:numPr>
        <w:spacing w:before="74"/>
        <w:rPr>
          <w:rFonts w:cs="Arial"/>
          <w:b w:val="0"/>
          <w:spacing w:val="5"/>
          <w:sz w:val="22"/>
          <w:szCs w:val="22"/>
        </w:rPr>
      </w:pPr>
      <w:r w:rsidRPr="00181C41">
        <w:rPr>
          <w:rFonts w:cs="Arial"/>
          <w:b w:val="0"/>
          <w:spacing w:val="5"/>
          <w:sz w:val="22"/>
          <w:szCs w:val="22"/>
        </w:rPr>
        <w:t>Securing volunteers who have experience working with children</w:t>
      </w:r>
    </w:p>
    <w:p w14:paraId="0DAD991A" w14:textId="77777777" w:rsidR="00165DA6" w:rsidRPr="00181C41" w:rsidRDefault="008B3036" w:rsidP="00260B20">
      <w:pPr>
        <w:pStyle w:val="Heading3"/>
        <w:numPr>
          <w:ilvl w:val="0"/>
          <w:numId w:val="26"/>
        </w:numPr>
        <w:spacing w:before="74"/>
        <w:rPr>
          <w:rFonts w:cs="Arial"/>
          <w:b w:val="0"/>
          <w:spacing w:val="5"/>
          <w:sz w:val="22"/>
          <w:szCs w:val="22"/>
        </w:rPr>
      </w:pPr>
      <w:r w:rsidRPr="00181C41">
        <w:rPr>
          <w:rFonts w:cs="Arial"/>
          <w:b w:val="0"/>
          <w:spacing w:val="5"/>
          <w:sz w:val="22"/>
          <w:szCs w:val="22"/>
        </w:rPr>
        <w:t>Checking with your Risk/Compliance department for guidance</w:t>
      </w:r>
    </w:p>
    <w:p w14:paraId="24B1E7F7" w14:textId="4D2C8742" w:rsidR="008B3036" w:rsidRPr="00181C41" w:rsidRDefault="00165DA6" w:rsidP="00260B20">
      <w:pPr>
        <w:pStyle w:val="Heading3"/>
        <w:numPr>
          <w:ilvl w:val="0"/>
          <w:numId w:val="26"/>
        </w:numPr>
        <w:spacing w:before="74"/>
        <w:rPr>
          <w:rFonts w:cs="Arial"/>
          <w:b w:val="0"/>
          <w:spacing w:val="5"/>
          <w:sz w:val="22"/>
          <w:szCs w:val="22"/>
        </w:rPr>
      </w:pPr>
      <w:r w:rsidRPr="00181C41">
        <w:rPr>
          <w:rFonts w:cs="Arial"/>
          <w:b w:val="0"/>
          <w:spacing w:val="5"/>
          <w:sz w:val="22"/>
          <w:szCs w:val="22"/>
        </w:rPr>
        <w:t>Assigning one volunteer per patient and child to sit and color with the child in the waiting room  while the patient is at their appointment</w:t>
      </w:r>
      <w:r w:rsidR="00CE6DA4" w:rsidRPr="00181C41">
        <w:rPr>
          <w:rFonts w:cs="Arial"/>
          <w:b w:val="0"/>
          <w:spacing w:val="5"/>
          <w:sz w:val="22"/>
          <w:szCs w:val="22"/>
        </w:rPr>
        <w:br/>
      </w:r>
    </w:p>
    <w:p w14:paraId="145B15FA" w14:textId="77777777" w:rsidR="00165DA6" w:rsidRPr="00181C41" w:rsidRDefault="00CE6DA4" w:rsidP="00CE6DA4">
      <w:pPr>
        <w:pStyle w:val="Heading3"/>
        <w:spacing w:before="74"/>
        <w:ind w:left="0"/>
        <w:rPr>
          <w:rFonts w:cs="Arial"/>
          <w:b w:val="0"/>
          <w:spacing w:val="5"/>
          <w:sz w:val="22"/>
          <w:szCs w:val="22"/>
          <w:u w:val="single"/>
        </w:rPr>
      </w:pPr>
      <w:r w:rsidRPr="00181C41">
        <w:rPr>
          <w:rFonts w:cs="Arial"/>
          <w:bCs w:val="0"/>
          <w:spacing w:val="5"/>
          <w:sz w:val="22"/>
          <w:szCs w:val="22"/>
        </w:rPr>
        <w:t>Transportation</w:t>
      </w:r>
      <w:r w:rsidRPr="00181C41">
        <w:rPr>
          <w:rFonts w:cs="Arial"/>
          <w:b w:val="0"/>
          <w:spacing w:val="5"/>
          <w:sz w:val="22"/>
          <w:szCs w:val="22"/>
          <w:u w:val="single"/>
        </w:rPr>
        <w:t>:</w:t>
      </w:r>
    </w:p>
    <w:p w14:paraId="236E029A" w14:textId="0E3B4F3A" w:rsidR="00CE6DA4" w:rsidRPr="00181C41" w:rsidRDefault="00CE6DA4" w:rsidP="00CE6DA4">
      <w:pPr>
        <w:pStyle w:val="Heading3"/>
        <w:spacing w:before="74"/>
        <w:ind w:left="0"/>
        <w:rPr>
          <w:rFonts w:cs="Arial"/>
          <w:b w:val="0"/>
          <w:spacing w:val="5"/>
          <w:sz w:val="22"/>
          <w:szCs w:val="22"/>
        </w:rPr>
      </w:pPr>
      <w:r w:rsidRPr="00181C41">
        <w:rPr>
          <w:rFonts w:cs="Arial"/>
          <w:b w:val="0"/>
          <w:spacing w:val="5"/>
          <w:sz w:val="22"/>
          <w:szCs w:val="22"/>
        </w:rPr>
        <w:t>Many women lack</w:t>
      </w:r>
      <w:r w:rsidR="00EB1889" w:rsidRPr="00181C41">
        <w:rPr>
          <w:rFonts w:cs="Arial"/>
          <w:b w:val="0"/>
          <w:spacing w:val="5"/>
          <w:sz w:val="22"/>
          <w:szCs w:val="22"/>
        </w:rPr>
        <w:t xml:space="preserve"> access to </w:t>
      </w:r>
      <w:r w:rsidRPr="00181C41">
        <w:rPr>
          <w:rFonts w:cs="Arial"/>
          <w:b w:val="0"/>
          <w:spacing w:val="5"/>
          <w:sz w:val="22"/>
          <w:szCs w:val="22"/>
        </w:rPr>
        <w:t xml:space="preserve">transportation </w:t>
      </w:r>
      <w:r w:rsidR="00353019" w:rsidRPr="00181C41">
        <w:rPr>
          <w:rFonts w:cs="Arial"/>
          <w:b w:val="0"/>
          <w:spacing w:val="5"/>
          <w:sz w:val="22"/>
          <w:szCs w:val="22"/>
        </w:rPr>
        <w:t>or the ability to pay for transportation to get to their doctor’s appointments. Consider assisting your target population by:</w:t>
      </w:r>
    </w:p>
    <w:p w14:paraId="3F1DD448" w14:textId="7BA2B298" w:rsidR="00353019" w:rsidRPr="00181C41" w:rsidRDefault="00353019" w:rsidP="00260B20">
      <w:pPr>
        <w:pStyle w:val="Heading3"/>
        <w:numPr>
          <w:ilvl w:val="0"/>
          <w:numId w:val="30"/>
        </w:numPr>
        <w:spacing w:before="74"/>
        <w:rPr>
          <w:rFonts w:cs="Arial"/>
          <w:b w:val="0"/>
          <w:spacing w:val="5"/>
          <w:sz w:val="22"/>
          <w:szCs w:val="22"/>
        </w:rPr>
      </w:pPr>
      <w:r w:rsidRPr="00181C41">
        <w:rPr>
          <w:rFonts w:cs="Arial"/>
          <w:b w:val="0"/>
          <w:spacing w:val="5"/>
          <w:sz w:val="22"/>
          <w:szCs w:val="22"/>
        </w:rPr>
        <w:t xml:space="preserve">Providing </w:t>
      </w:r>
      <w:r w:rsidR="00E5349B" w:rsidRPr="00181C41">
        <w:rPr>
          <w:rFonts w:cs="Arial"/>
          <w:b w:val="0"/>
          <w:spacing w:val="5"/>
          <w:sz w:val="22"/>
          <w:szCs w:val="22"/>
        </w:rPr>
        <w:t>gift cards</w:t>
      </w:r>
      <w:r w:rsidRPr="00181C41">
        <w:rPr>
          <w:rFonts w:cs="Arial"/>
          <w:b w:val="0"/>
          <w:spacing w:val="5"/>
          <w:sz w:val="22"/>
          <w:szCs w:val="22"/>
        </w:rPr>
        <w:t xml:space="preserve"> for Uber or Lyft</w:t>
      </w:r>
    </w:p>
    <w:p w14:paraId="78419D7F" w14:textId="0EE9AE24" w:rsidR="00353019" w:rsidRPr="00181C41" w:rsidRDefault="00353019" w:rsidP="00260B20">
      <w:pPr>
        <w:pStyle w:val="Heading3"/>
        <w:numPr>
          <w:ilvl w:val="0"/>
          <w:numId w:val="30"/>
        </w:numPr>
        <w:spacing w:before="74"/>
        <w:rPr>
          <w:rFonts w:cs="Arial"/>
          <w:b w:val="0"/>
          <w:spacing w:val="5"/>
          <w:sz w:val="22"/>
          <w:szCs w:val="22"/>
        </w:rPr>
      </w:pPr>
      <w:r w:rsidRPr="00181C41">
        <w:rPr>
          <w:rFonts w:cs="Arial"/>
          <w:b w:val="0"/>
          <w:spacing w:val="5"/>
          <w:sz w:val="22"/>
          <w:szCs w:val="22"/>
        </w:rPr>
        <w:t>Providing tokens for your local public transportation system</w:t>
      </w:r>
    </w:p>
    <w:p w14:paraId="35CA529A" w14:textId="0AAC44A8" w:rsidR="00353019" w:rsidRPr="00181C41" w:rsidRDefault="00353019" w:rsidP="00260B20">
      <w:pPr>
        <w:pStyle w:val="Heading3"/>
        <w:numPr>
          <w:ilvl w:val="0"/>
          <w:numId w:val="30"/>
        </w:numPr>
        <w:spacing w:before="74"/>
        <w:rPr>
          <w:rFonts w:cs="Arial"/>
          <w:b w:val="0"/>
          <w:spacing w:val="5"/>
          <w:sz w:val="22"/>
          <w:szCs w:val="22"/>
        </w:rPr>
      </w:pPr>
      <w:r w:rsidRPr="00181C41">
        <w:rPr>
          <w:rFonts w:cs="Arial"/>
          <w:b w:val="0"/>
          <w:spacing w:val="5"/>
          <w:sz w:val="22"/>
          <w:szCs w:val="22"/>
        </w:rPr>
        <w:lastRenderedPageBreak/>
        <w:t xml:space="preserve">Waiving the parking fee </w:t>
      </w:r>
      <w:r w:rsidR="00EB1889" w:rsidRPr="00181C41">
        <w:rPr>
          <w:rFonts w:cs="Arial"/>
          <w:b w:val="0"/>
          <w:spacing w:val="5"/>
          <w:sz w:val="22"/>
          <w:szCs w:val="22"/>
        </w:rPr>
        <w:t>at</w:t>
      </w:r>
      <w:r w:rsidRPr="00181C41">
        <w:rPr>
          <w:rFonts w:cs="Arial"/>
          <w:b w:val="0"/>
          <w:spacing w:val="5"/>
          <w:sz w:val="22"/>
          <w:szCs w:val="22"/>
        </w:rPr>
        <w:t xml:space="preserve"> your hospital’s parking lot</w:t>
      </w:r>
    </w:p>
    <w:p w14:paraId="46295491" w14:textId="4CE00AA6" w:rsidR="00353019" w:rsidRPr="00181C41" w:rsidRDefault="00353019" w:rsidP="00260B20">
      <w:pPr>
        <w:pStyle w:val="Heading3"/>
        <w:numPr>
          <w:ilvl w:val="0"/>
          <w:numId w:val="30"/>
        </w:numPr>
        <w:spacing w:before="74"/>
        <w:rPr>
          <w:rFonts w:cs="Arial"/>
          <w:b w:val="0"/>
          <w:spacing w:val="5"/>
          <w:sz w:val="22"/>
          <w:szCs w:val="22"/>
        </w:rPr>
      </w:pPr>
      <w:r w:rsidRPr="00181C41">
        <w:rPr>
          <w:rFonts w:cs="Arial"/>
          <w:b w:val="0"/>
          <w:spacing w:val="5"/>
          <w:sz w:val="22"/>
          <w:szCs w:val="22"/>
        </w:rPr>
        <w:t>Providing a shuttle for your patients</w:t>
      </w:r>
    </w:p>
    <w:p w14:paraId="4A0558EC" w14:textId="4A312EAD" w:rsidR="00353019" w:rsidRPr="00181C41" w:rsidRDefault="00353019" w:rsidP="00CE6DA4">
      <w:pPr>
        <w:pStyle w:val="Heading3"/>
        <w:spacing w:before="74"/>
        <w:ind w:left="0"/>
        <w:rPr>
          <w:rFonts w:cs="Arial"/>
          <w:b w:val="0"/>
          <w:spacing w:val="5"/>
          <w:sz w:val="22"/>
          <w:szCs w:val="22"/>
          <w:u w:val="single"/>
        </w:rPr>
      </w:pPr>
    </w:p>
    <w:p w14:paraId="28E33F0A" w14:textId="2C4F5DCD" w:rsidR="00353019" w:rsidRPr="00181C41" w:rsidRDefault="0026212E" w:rsidP="00CE6DA4">
      <w:pPr>
        <w:pStyle w:val="Heading3"/>
        <w:spacing w:before="74"/>
        <w:ind w:left="0"/>
        <w:rPr>
          <w:rFonts w:cs="Arial"/>
          <w:bCs w:val="0"/>
          <w:spacing w:val="5"/>
          <w:sz w:val="22"/>
          <w:szCs w:val="22"/>
        </w:rPr>
      </w:pPr>
      <w:r w:rsidRPr="00181C41">
        <w:rPr>
          <w:rFonts w:cs="Arial"/>
          <w:bCs w:val="0"/>
          <w:spacing w:val="5"/>
          <w:sz w:val="22"/>
          <w:szCs w:val="22"/>
        </w:rPr>
        <w:t>Lack of Awareness Regarding Local Resources Available:</w:t>
      </w:r>
    </w:p>
    <w:p w14:paraId="7BCE4EB8" w14:textId="66D2A899" w:rsidR="0026212E" w:rsidRPr="00181C41" w:rsidRDefault="0026212E" w:rsidP="0040389D">
      <w:pPr>
        <w:pStyle w:val="Heading3"/>
        <w:spacing w:before="74"/>
        <w:ind w:left="0"/>
        <w:rPr>
          <w:rFonts w:cs="Arial"/>
          <w:b w:val="0"/>
          <w:spacing w:val="5"/>
          <w:sz w:val="22"/>
          <w:szCs w:val="22"/>
        </w:rPr>
      </w:pPr>
      <w:r w:rsidRPr="00181C41">
        <w:rPr>
          <w:rFonts w:cs="Arial"/>
          <w:b w:val="0"/>
          <w:spacing w:val="5"/>
          <w:sz w:val="22"/>
          <w:szCs w:val="22"/>
        </w:rPr>
        <w:t>D</w:t>
      </w:r>
      <w:r w:rsidR="007115C9" w:rsidRPr="00181C41">
        <w:rPr>
          <w:rFonts w:cs="Arial"/>
          <w:b w:val="0"/>
          <w:spacing w:val="5"/>
          <w:sz w:val="22"/>
          <w:szCs w:val="22"/>
        </w:rPr>
        <w:t xml:space="preserve">ue to several factors many medically underserved women are unaware of local resources available to them to support their health. In addition to </w:t>
      </w:r>
      <w:r w:rsidR="005E3409">
        <w:rPr>
          <w:rFonts w:cs="Arial"/>
          <w:b w:val="0"/>
          <w:spacing w:val="5"/>
          <w:sz w:val="22"/>
          <w:szCs w:val="22"/>
        </w:rPr>
        <w:t xml:space="preserve">the </w:t>
      </w:r>
      <w:r w:rsidR="007115C9" w:rsidRPr="00181C41">
        <w:rPr>
          <w:rFonts w:cs="Arial"/>
          <w:b w:val="0"/>
          <w:spacing w:val="5"/>
          <w:sz w:val="22"/>
          <w:szCs w:val="22"/>
        </w:rPr>
        <w:t xml:space="preserve">health education efforts mentioned in Step 13, also consider inviting patient navigators and local FQHCs to your health fair in order to help your patients enroll in programs that will allow them to establish a primary medical home. </w:t>
      </w:r>
    </w:p>
    <w:p w14:paraId="581CBFA7" w14:textId="2307841E" w:rsidR="006B7E4F" w:rsidRPr="00181C41" w:rsidRDefault="00683F5B" w:rsidP="00683F5B">
      <w:pPr>
        <w:pStyle w:val="Heading3"/>
        <w:spacing w:before="74"/>
        <w:ind w:left="0" w:right="1174"/>
        <w:rPr>
          <w:rFonts w:cs="Arial"/>
          <w:b w:val="0"/>
          <w:bCs w:val="0"/>
          <w:color w:val="0070C0"/>
          <w:sz w:val="22"/>
          <w:szCs w:val="22"/>
        </w:rPr>
      </w:pPr>
      <w:r w:rsidRPr="00181C41">
        <w:rPr>
          <w:rFonts w:cs="Arial"/>
          <w:color w:val="231F20"/>
          <w:sz w:val="22"/>
          <w:szCs w:val="22"/>
        </w:rPr>
        <w:br/>
      </w:r>
      <w:bookmarkStart w:id="43" w:name="step15"/>
      <w:r w:rsidR="006B7E4F" w:rsidRPr="00181C41">
        <w:rPr>
          <w:rFonts w:cs="Arial"/>
          <w:color w:val="0070C0"/>
          <w:spacing w:val="5"/>
          <w:sz w:val="22"/>
          <w:szCs w:val="22"/>
        </w:rPr>
        <w:t>Ste</w:t>
      </w:r>
      <w:r w:rsidR="006B7E4F" w:rsidRPr="00181C41">
        <w:rPr>
          <w:rFonts w:cs="Arial"/>
          <w:color w:val="0070C0"/>
          <w:sz w:val="22"/>
          <w:szCs w:val="22"/>
        </w:rPr>
        <w:t>p</w:t>
      </w:r>
      <w:r w:rsidR="006B7E4F" w:rsidRPr="00181C41">
        <w:rPr>
          <w:rFonts w:cs="Arial"/>
          <w:color w:val="0070C0"/>
          <w:spacing w:val="7"/>
          <w:sz w:val="22"/>
          <w:szCs w:val="22"/>
        </w:rPr>
        <w:t xml:space="preserve"> </w:t>
      </w:r>
      <w:r w:rsidR="00C86066" w:rsidRPr="00181C41">
        <w:rPr>
          <w:rFonts w:cs="Arial"/>
          <w:color w:val="0070C0"/>
          <w:spacing w:val="5"/>
          <w:sz w:val="22"/>
          <w:szCs w:val="22"/>
        </w:rPr>
        <w:t>16</w:t>
      </w:r>
      <w:r w:rsidR="006B7E4F" w:rsidRPr="00181C41">
        <w:rPr>
          <w:rFonts w:cs="Arial"/>
          <w:color w:val="0070C0"/>
          <w:sz w:val="22"/>
          <w:szCs w:val="22"/>
        </w:rPr>
        <w:t xml:space="preserve">: </w:t>
      </w:r>
      <w:r w:rsidR="006B7E4F" w:rsidRPr="00181C41">
        <w:rPr>
          <w:rFonts w:cs="Arial"/>
          <w:color w:val="0070C0"/>
          <w:spacing w:val="5"/>
          <w:sz w:val="22"/>
          <w:szCs w:val="22"/>
        </w:rPr>
        <w:t>Laborator</w:t>
      </w:r>
      <w:r w:rsidR="006B7E4F" w:rsidRPr="00181C41">
        <w:rPr>
          <w:rFonts w:cs="Arial"/>
          <w:color w:val="0070C0"/>
          <w:spacing w:val="-10"/>
          <w:sz w:val="22"/>
          <w:szCs w:val="22"/>
        </w:rPr>
        <w:t>y</w:t>
      </w:r>
      <w:r w:rsidR="006B7E4F" w:rsidRPr="00181C41">
        <w:rPr>
          <w:rFonts w:cs="Arial"/>
          <w:color w:val="0070C0"/>
          <w:sz w:val="22"/>
          <w:szCs w:val="22"/>
        </w:rPr>
        <w:t>,</w:t>
      </w:r>
      <w:r w:rsidR="006B7E4F" w:rsidRPr="00181C41">
        <w:rPr>
          <w:rFonts w:cs="Arial"/>
          <w:color w:val="0070C0"/>
          <w:spacing w:val="7"/>
          <w:sz w:val="22"/>
          <w:szCs w:val="22"/>
        </w:rPr>
        <w:t xml:space="preserve"> </w:t>
      </w:r>
      <w:r w:rsidR="006B7E4F" w:rsidRPr="00181C41">
        <w:rPr>
          <w:rFonts w:cs="Arial"/>
          <w:color w:val="0070C0"/>
          <w:spacing w:val="5"/>
          <w:sz w:val="22"/>
          <w:szCs w:val="22"/>
        </w:rPr>
        <w:t>Laborator</w:t>
      </w:r>
      <w:r w:rsidR="006B7E4F" w:rsidRPr="00181C41">
        <w:rPr>
          <w:rFonts w:cs="Arial"/>
          <w:color w:val="0070C0"/>
          <w:sz w:val="22"/>
          <w:szCs w:val="22"/>
        </w:rPr>
        <w:t>y</w:t>
      </w:r>
      <w:r w:rsidR="006B7E4F" w:rsidRPr="00181C41">
        <w:rPr>
          <w:rFonts w:cs="Arial"/>
          <w:color w:val="0070C0"/>
          <w:spacing w:val="7"/>
          <w:sz w:val="22"/>
          <w:szCs w:val="22"/>
        </w:rPr>
        <w:t xml:space="preserve"> </w:t>
      </w:r>
      <w:r w:rsidR="006B7E4F" w:rsidRPr="00181C41">
        <w:rPr>
          <w:rFonts w:cs="Arial"/>
          <w:color w:val="0070C0"/>
          <w:spacing w:val="5"/>
          <w:sz w:val="22"/>
          <w:szCs w:val="22"/>
        </w:rPr>
        <w:t>Personne</w:t>
      </w:r>
      <w:r w:rsidR="006B7E4F" w:rsidRPr="00181C41">
        <w:rPr>
          <w:rFonts w:cs="Arial"/>
          <w:color w:val="0070C0"/>
          <w:sz w:val="22"/>
          <w:szCs w:val="22"/>
        </w:rPr>
        <w:t>l</w:t>
      </w:r>
      <w:r w:rsidR="006B7E4F" w:rsidRPr="00181C41">
        <w:rPr>
          <w:rFonts w:cs="Arial"/>
          <w:color w:val="0070C0"/>
          <w:spacing w:val="8"/>
          <w:sz w:val="22"/>
          <w:szCs w:val="22"/>
        </w:rPr>
        <w:t xml:space="preserve"> </w:t>
      </w:r>
      <w:r w:rsidR="006B7E4F" w:rsidRPr="00181C41">
        <w:rPr>
          <w:rFonts w:cs="Arial"/>
          <w:color w:val="0070C0"/>
          <w:spacing w:val="5"/>
          <w:sz w:val="22"/>
          <w:szCs w:val="22"/>
        </w:rPr>
        <w:t>an</w:t>
      </w:r>
      <w:r w:rsidR="006B7E4F" w:rsidRPr="00181C41">
        <w:rPr>
          <w:rFonts w:cs="Arial"/>
          <w:color w:val="0070C0"/>
          <w:sz w:val="22"/>
          <w:szCs w:val="22"/>
        </w:rPr>
        <w:t>d</w:t>
      </w:r>
      <w:r w:rsidR="006B7E4F" w:rsidRPr="00181C41">
        <w:rPr>
          <w:rFonts w:cs="Arial"/>
          <w:color w:val="0070C0"/>
          <w:spacing w:val="8"/>
          <w:sz w:val="22"/>
          <w:szCs w:val="22"/>
        </w:rPr>
        <w:t xml:space="preserve"> </w:t>
      </w:r>
      <w:r w:rsidR="006B7E4F" w:rsidRPr="00181C41">
        <w:rPr>
          <w:rFonts w:cs="Arial"/>
          <w:color w:val="0070C0"/>
          <w:spacing w:val="5"/>
          <w:sz w:val="22"/>
          <w:szCs w:val="22"/>
        </w:rPr>
        <w:t>Specime</w:t>
      </w:r>
      <w:r w:rsidR="006B7E4F" w:rsidRPr="00181C41">
        <w:rPr>
          <w:rFonts w:cs="Arial"/>
          <w:color w:val="0070C0"/>
          <w:sz w:val="22"/>
          <w:szCs w:val="22"/>
        </w:rPr>
        <w:t>n</w:t>
      </w:r>
      <w:r w:rsidR="006B7E4F" w:rsidRPr="00181C41">
        <w:rPr>
          <w:rFonts w:cs="Arial"/>
          <w:color w:val="0070C0"/>
          <w:spacing w:val="7"/>
          <w:sz w:val="22"/>
          <w:szCs w:val="22"/>
        </w:rPr>
        <w:t xml:space="preserve"> </w:t>
      </w:r>
      <w:r w:rsidR="006B7E4F" w:rsidRPr="00181C41">
        <w:rPr>
          <w:rFonts w:cs="Arial"/>
          <w:color w:val="0070C0"/>
          <w:spacing w:val="5"/>
          <w:sz w:val="22"/>
          <w:szCs w:val="22"/>
        </w:rPr>
        <w:t>Management</w:t>
      </w:r>
      <w:bookmarkStart w:id="44" w:name="step16"/>
      <w:bookmarkEnd w:id="44"/>
    </w:p>
    <w:p w14:paraId="61F14A19" w14:textId="77777777" w:rsidR="006B7E4F" w:rsidRPr="00181C41" w:rsidRDefault="006B7E4F" w:rsidP="006B7E4F">
      <w:pPr>
        <w:pStyle w:val="BodyText"/>
        <w:numPr>
          <w:ilvl w:val="1"/>
          <w:numId w:val="7"/>
        </w:numPr>
        <w:spacing w:before="0" w:line="360" w:lineRule="auto"/>
        <w:ind w:left="720"/>
        <w:rPr>
          <w:rFonts w:cs="Arial"/>
          <w:sz w:val="22"/>
          <w:szCs w:val="22"/>
        </w:rPr>
      </w:pPr>
      <w:r w:rsidRPr="00181C41">
        <w:rPr>
          <w:rFonts w:cs="Arial"/>
          <w:color w:val="231F20"/>
          <w:sz w:val="22"/>
          <w:szCs w:val="22"/>
        </w:rPr>
        <w:t>Space and personnel must meet all state/local requirements to screen for and diagnose cervical and breast cancer on the same da</w:t>
      </w:r>
      <w:r w:rsidRPr="00181C41">
        <w:rPr>
          <w:rFonts w:cs="Arial"/>
          <w:color w:val="231F20"/>
          <w:spacing w:val="-14"/>
          <w:sz w:val="22"/>
          <w:szCs w:val="22"/>
        </w:rPr>
        <w:t>y</w:t>
      </w:r>
      <w:r w:rsidRPr="00181C41">
        <w:rPr>
          <w:rFonts w:cs="Arial"/>
          <w:color w:val="231F20"/>
          <w:sz w:val="22"/>
          <w:szCs w:val="22"/>
        </w:rPr>
        <w:t>.</w:t>
      </w:r>
    </w:p>
    <w:p w14:paraId="00B49886" w14:textId="77777777" w:rsidR="006B7E4F" w:rsidRPr="00181C41" w:rsidRDefault="006B7E4F" w:rsidP="006B7E4F">
      <w:pPr>
        <w:pStyle w:val="BodyText"/>
        <w:numPr>
          <w:ilvl w:val="1"/>
          <w:numId w:val="7"/>
        </w:numPr>
        <w:spacing w:before="0" w:line="360" w:lineRule="auto"/>
        <w:ind w:left="720"/>
        <w:rPr>
          <w:rFonts w:cs="Arial"/>
          <w:sz w:val="22"/>
          <w:szCs w:val="22"/>
        </w:rPr>
      </w:pPr>
      <w:r w:rsidRPr="00181C41">
        <w:rPr>
          <w:rFonts w:cs="Arial"/>
          <w:color w:val="231F20"/>
          <w:sz w:val="22"/>
          <w:szCs w:val="22"/>
        </w:rPr>
        <w:t>Ensure program has licensed/certified personnel to conduct all exams, obtain and process Pap specimens, and take and review breast images.</w:t>
      </w:r>
    </w:p>
    <w:p w14:paraId="2B4BEE53" w14:textId="77777777" w:rsidR="006B7E4F" w:rsidRPr="00181C41" w:rsidRDefault="006B7E4F" w:rsidP="006B7E4F">
      <w:pPr>
        <w:pStyle w:val="BodyText"/>
        <w:numPr>
          <w:ilvl w:val="1"/>
          <w:numId w:val="7"/>
        </w:numPr>
        <w:spacing w:before="0" w:line="360" w:lineRule="auto"/>
        <w:ind w:left="720"/>
        <w:rPr>
          <w:rFonts w:cs="Arial"/>
          <w:sz w:val="22"/>
          <w:szCs w:val="22"/>
        </w:rPr>
      </w:pPr>
      <w:r w:rsidRPr="00181C41">
        <w:rPr>
          <w:rFonts w:cs="Arial"/>
          <w:color w:val="231F20"/>
          <w:sz w:val="22"/>
          <w:szCs w:val="22"/>
        </w:rPr>
        <w:t>Follow the rules governing your organization regarding credentialing for personnel.</w:t>
      </w:r>
    </w:p>
    <w:p w14:paraId="1B02AEFD" w14:textId="77777777" w:rsidR="006B7E4F" w:rsidRPr="00181C41" w:rsidRDefault="006B7E4F" w:rsidP="006B7E4F">
      <w:pPr>
        <w:pStyle w:val="BodyText"/>
        <w:numPr>
          <w:ilvl w:val="1"/>
          <w:numId w:val="7"/>
        </w:numPr>
        <w:spacing w:before="0" w:line="360" w:lineRule="auto"/>
        <w:ind w:left="720"/>
        <w:rPr>
          <w:rFonts w:cs="Arial"/>
          <w:sz w:val="22"/>
          <w:szCs w:val="22"/>
        </w:rPr>
      </w:pPr>
      <w:r w:rsidRPr="00181C41">
        <w:rPr>
          <w:rFonts w:cs="Arial"/>
          <w:color w:val="231F20"/>
          <w:sz w:val="22"/>
          <w:szCs w:val="22"/>
        </w:rPr>
        <w:t>Ensure your program utilizes a CLIA-certified laboratory to perform specimen testing.</w:t>
      </w:r>
    </w:p>
    <w:p w14:paraId="50FFCDCE" w14:textId="77777777" w:rsidR="006B7E4F" w:rsidRPr="00181C41" w:rsidRDefault="006B7E4F" w:rsidP="006B7E4F">
      <w:pPr>
        <w:pStyle w:val="BodyText"/>
        <w:numPr>
          <w:ilvl w:val="1"/>
          <w:numId w:val="7"/>
        </w:numPr>
        <w:spacing w:before="0" w:line="360" w:lineRule="auto"/>
        <w:ind w:left="720"/>
        <w:rPr>
          <w:rFonts w:cs="Arial"/>
          <w:sz w:val="22"/>
          <w:szCs w:val="22"/>
        </w:rPr>
      </w:pPr>
      <w:r w:rsidRPr="00181C41">
        <w:rPr>
          <w:rFonts w:cs="Arial"/>
          <w:color w:val="231F20"/>
          <w:sz w:val="22"/>
          <w:szCs w:val="22"/>
        </w:rPr>
        <w:t>Determine the laboratory setup that works best while remaining compliant with state and federal regulations.</w:t>
      </w:r>
    </w:p>
    <w:p w14:paraId="00872847" w14:textId="77777777" w:rsidR="006B7E4F" w:rsidRPr="00181C41" w:rsidRDefault="006B7E4F" w:rsidP="006B7E4F">
      <w:pPr>
        <w:pStyle w:val="Heading3"/>
        <w:ind w:left="0"/>
        <w:rPr>
          <w:rFonts w:cs="Arial"/>
          <w:b w:val="0"/>
          <w:bCs w:val="0"/>
          <w:sz w:val="22"/>
          <w:szCs w:val="22"/>
        </w:rPr>
      </w:pPr>
      <w:r w:rsidRPr="00181C41">
        <w:rPr>
          <w:rFonts w:cs="Arial"/>
          <w:color w:val="231F20"/>
          <w:spacing w:val="5"/>
          <w:sz w:val="22"/>
          <w:szCs w:val="22"/>
        </w:rPr>
        <w:t>Specime</w:t>
      </w:r>
      <w:r w:rsidRPr="00181C41">
        <w:rPr>
          <w:rFonts w:cs="Arial"/>
          <w:color w:val="231F20"/>
          <w:sz w:val="22"/>
          <w:szCs w:val="22"/>
        </w:rPr>
        <w:t>n</w:t>
      </w:r>
      <w:r w:rsidRPr="00181C41">
        <w:rPr>
          <w:rFonts w:cs="Arial"/>
          <w:color w:val="231F20"/>
          <w:spacing w:val="9"/>
          <w:sz w:val="22"/>
          <w:szCs w:val="22"/>
        </w:rPr>
        <w:t xml:space="preserve"> </w:t>
      </w:r>
      <w:r w:rsidRPr="00181C41">
        <w:rPr>
          <w:rFonts w:cs="Arial"/>
          <w:color w:val="231F20"/>
          <w:spacing w:val="5"/>
          <w:sz w:val="22"/>
          <w:szCs w:val="22"/>
        </w:rPr>
        <w:t>Management</w:t>
      </w:r>
    </w:p>
    <w:p w14:paraId="5C20CBB6" w14:textId="77777777" w:rsidR="006B7E4F" w:rsidRPr="00181C41" w:rsidRDefault="006B7E4F" w:rsidP="005B4D32">
      <w:pPr>
        <w:pStyle w:val="BodyText"/>
        <w:numPr>
          <w:ilvl w:val="1"/>
          <w:numId w:val="7"/>
        </w:numPr>
        <w:tabs>
          <w:tab w:val="left" w:pos="720"/>
        </w:tabs>
        <w:spacing w:before="0" w:line="360" w:lineRule="auto"/>
        <w:ind w:left="720"/>
        <w:rPr>
          <w:rFonts w:cs="Arial"/>
          <w:sz w:val="22"/>
          <w:szCs w:val="22"/>
        </w:rPr>
      </w:pPr>
      <w:r w:rsidRPr="00181C41">
        <w:rPr>
          <w:rFonts w:cs="Arial"/>
          <w:sz w:val="22"/>
          <w:szCs w:val="22"/>
        </w:rPr>
        <w:t xml:space="preserve">Establish a protocol for specimen labeling. </w:t>
      </w:r>
    </w:p>
    <w:p w14:paraId="7133ED7E" w14:textId="77777777" w:rsidR="006B7E4F" w:rsidRPr="00181C41" w:rsidRDefault="006B7E4F" w:rsidP="005B4D32">
      <w:pPr>
        <w:pStyle w:val="BodyText"/>
        <w:numPr>
          <w:ilvl w:val="1"/>
          <w:numId w:val="7"/>
        </w:numPr>
        <w:tabs>
          <w:tab w:val="left" w:pos="720"/>
        </w:tabs>
        <w:spacing w:before="0" w:line="360" w:lineRule="auto"/>
        <w:ind w:left="720"/>
        <w:rPr>
          <w:rFonts w:cs="Arial"/>
          <w:sz w:val="22"/>
          <w:szCs w:val="22"/>
        </w:rPr>
      </w:pPr>
      <w:r w:rsidRPr="00181C41">
        <w:rPr>
          <w:rFonts w:cs="Arial"/>
          <w:color w:val="231F20"/>
          <w:sz w:val="22"/>
          <w:szCs w:val="22"/>
        </w:rPr>
        <w:t>Identify a system to process specimens in the order in which they were collected.</w:t>
      </w:r>
    </w:p>
    <w:p w14:paraId="702AE10C" w14:textId="77777777" w:rsidR="006B7E4F" w:rsidRPr="00181C41" w:rsidRDefault="006B7E4F" w:rsidP="005B4D32">
      <w:pPr>
        <w:pStyle w:val="BodyText"/>
        <w:numPr>
          <w:ilvl w:val="1"/>
          <w:numId w:val="7"/>
        </w:numPr>
        <w:tabs>
          <w:tab w:val="left" w:pos="720"/>
        </w:tabs>
        <w:spacing w:before="0" w:line="360" w:lineRule="auto"/>
        <w:ind w:left="720"/>
        <w:rPr>
          <w:rFonts w:cs="Arial"/>
          <w:sz w:val="22"/>
          <w:szCs w:val="22"/>
        </w:rPr>
      </w:pPr>
      <w:r w:rsidRPr="00181C41">
        <w:rPr>
          <w:rFonts w:cs="Arial"/>
          <w:color w:val="231F20"/>
          <w:sz w:val="22"/>
          <w:szCs w:val="22"/>
        </w:rPr>
        <w:t>Establish a protocol for batching and delivering specimens to the appropriate sta</w:t>
      </w:r>
      <w:r w:rsidRPr="00181C41">
        <w:rPr>
          <w:rFonts w:cs="Arial"/>
          <w:color w:val="231F20"/>
          <w:spacing w:val="-3"/>
          <w:sz w:val="22"/>
          <w:szCs w:val="22"/>
        </w:rPr>
        <w:t>f</w:t>
      </w:r>
      <w:r w:rsidRPr="00181C41">
        <w:rPr>
          <w:rFonts w:cs="Arial"/>
          <w:color w:val="231F20"/>
          <w:sz w:val="22"/>
          <w:szCs w:val="22"/>
        </w:rPr>
        <w:t>f for processing and interpretation.</w:t>
      </w:r>
    </w:p>
    <w:p w14:paraId="38088751" w14:textId="77777777" w:rsidR="006B7E4F" w:rsidRPr="00181C41" w:rsidRDefault="006B7E4F" w:rsidP="00834E50">
      <w:pPr>
        <w:pStyle w:val="BodyText"/>
        <w:numPr>
          <w:ilvl w:val="1"/>
          <w:numId w:val="7"/>
        </w:numPr>
        <w:tabs>
          <w:tab w:val="left" w:pos="720"/>
        </w:tabs>
        <w:spacing w:before="0" w:line="360" w:lineRule="auto"/>
        <w:ind w:left="720"/>
        <w:rPr>
          <w:rFonts w:cs="Arial"/>
          <w:sz w:val="22"/>
          <w:szCs w:val="22"/>
        </w:rPr>
      </w:pPr>
      <w:r w:rsidRPr="00181C41">
        <w:rPr>
          <w:rFonts w:cs="Arial"/>
          <w:color w:val="231F20"/>
          <w:spacing w:val="-4"/>
          <w:sz w:val="22"/>
          <w:szCs w:val="22"/>
        </w:rPr>
        <w:t>A</w:t>
      </w:r>
      <w:r w:rsidRPr="00181C41">
        <w:rPr>
          <w:rFonts w:cs="Arial"/>
          <w:color w:val="231F20"/>
          <w:sz w:val="22"/>
          <w:szCs w:val="22"/>
        </w:rPr>
        <w:t>void excessive batching of specimens, as that may result in processing delays that can impact the delivery of results to patients.</w:t>
      </w:r>
    </w:p>
    <w:bookmarkEnd w:id="43"/>
    <w:p w14:paraId="3A3BEEF1" w14:textId="77777777" w:rsidR="006B7E4F" w:rsidRPr="00181C41" w:rsidRDefault="006B7E4F" w:rsidP="005B4D32">
      <w:pPr>
        <w:pStyle w:val="BodyText"/>
        <w:numPr>
          <w:ilvl w:val="1"/>
          <w:numId w:val="7"/>
        </w:numPr>
        <w:tabs>
          <w:tab w:val="left" w:pos="720"/>
        </w:tabs>
        <w:spacing w:before="0" w:line="360" w:lineRule="auto"/>
        <w:ind w:left="720"/>
        <w:rPr>
          <w:rFonts w:cs="Arial"/>
          <w:sz w:val="22"/>
          <w:szCs w:val="22"/>
        </w:rPr>
      </w:pPr>
      <w:r w:rsidRPr="00181C41">
        <w:rPr>
          <w:rFonts w:cs="Arial"/>
          <w:color w:val="231F20"/>
          <w:sz w:val="22"/>
          <w:szCs w:val="22"/>
        </w:rPr>
        <w:t>Arrange for volunteer couriers, if necessar</w:t>
      </w:r>
      <w:r w:rsidRPr="00181C41">
        <w:rPr>
          <w:rFonts w:cs="Arial"/>
          <w:color w:val="231F20"/>
          <w:spacing w:val="-14"/>
          <w:sz w:val="22"/>
          <w:szCs w:val="22"/>
        </w:rPr>
        <w:t>y</w:t>
      </w:r>
      <w:r w:rsidRPr="00181C41">
        <w:rPr>
          <w:rFonts w:cs="Arial"/>
          <w:color w:val="231F20"/>
          <w:sz w:val="22"/>
          <w:szCs w:val="22"/>
        </w:rPr>
        <w:t>.</w:t>
      </w:r>
    </w:p>
    <w:p w14:paraId="284A5617" w14:textId="77777777" w:rsidR="006B7E4F" w:rsidRPr="00181C41" w:rsidRDefault="006B7E4F" w:rsidP="005B4D32">
      <w:pPr>
        <w:spacing w:line="360" w:lineRule="auto"/>
        <w:rPr>
          <w:rFonts w:ascii="Arial" w:hAnsi="Arial" w:cs="Arial"/>
        </w:rPr>
      </w:pPr>
    </w:p>
    <w:p w14:paraId="2B4F8C4C" w14:textId="66950A79" w:rsidR="007B3A3F" w:rsidRPr="00181C41" w:rsidRDefault="006B7E4F" w:rsidP="007B3A3F">
      <w:pPr>
        <w:pStyle w:val="Heading3"/>
        <w:spacing w:line="360" w:lineRule="auto"/>
        <w:ind w:left="0" w:right="-90"/>
        <w:rPr>
          <w:rFonts w:cs="Arial"/>
          <w:b w:val="0"/>
          <w:color w:val="0070C0"/>
          <w:spacing w:val="5"/>
          <w:sz w:val="22"/>
          <w:szCs w:val="22"/>
        </w:rPr>
      </w:pPr>
      <w:bookmarkStart w:id="45" w:name="_Step_13:_Deliver"/>
      <w:bookmarkEnd w:id="45"/>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8"/>
          <w:sz w:val="22"/>
          <w:szCs w:val="22"/>
        </w:rPr>
        <w:t xml:space="preserve"> </w:t>
      </w:r>
      <w:r w:rsidR="00C86066" w:rsidRPr="00181C41">
        <w:rPr>
          <w:rFonts w:cs="Arial"/>
          <w:color w:val="0070C0"/>
          <w:spacing w:val="5"/>
          <w:sz w:val="22"/>
          <w:szCs w:val="22"/>
        </w:rPr>
        <w:t>17</w:t>
      </w:r>
      <w:r w:rsidRPr="00181C41">
        <w:rPr>
          <w:rFonts w:cs="Arial"/>
          <w:color w:val="0070C0"/>
          <w:sz w:val="22"/>
          <w:szCs w:val="22"/>
        </w:rPr>
        <w:t xml:space="preserve">: </w:t>
      </w:r>
      <w:r w:rsidRPr="00181C41">
        <w:rPr>
          <w:rFonts w:cs="Arial"/>
          <w:color w:val="0070C0"/>
          <w:spacing w:val="5"/>
          <w:sz w:val="22"/>
          <w:szCs w:val="22"/>
        </w:rPr>
        <w:t>Delive</w:t>
      </w:r>
      <w:r w:rsidRPr="00181C41">
        <w:rPr>
          <w:rFonts w:cs="Arial"/>
          <w:color w:val="0070C0"/>
          <w:sz w:val="22"/>
          <w:szCs w:val="22"/>
        </w:rPr>
        <w:t>r</w:t>
      </w:r>
      <w:r w:rsidRPr="00181C41">
        <w:rPr>
          <w:rFonts w:cs="Arial"/>
          <w:color w:val="0070C0"/>
          <w:spacing w:val="7"/>
          <w:sz w:val="22"/>
          <w:szCs w:val="22"/>
        </w:rPr>
        <w:t xml:space="preserve"> </w:t>
      </w:r>
      <w:r w:rsidRPr="00181C41">
        <w:rPr>
          <w:rFonts w:cs="Arial"/>
          <w:color w:val="0070C0"/>
          <w:spacing w:val="5"/>
          <w:sz w:val="22"/>
          <w:szCs w:val="22"/>
        </w:rPr>
        <w:t>Patien</w:t>
      </w:r>
      <w:r w:rsidRPr="00181C41">
        <w:rPr>
          <w:rFonts w:cs="Arial"/>
          <w:color w:val="0070C0"/>
          <w:sz w:val="22"/>
          <w:szCs w:val="22"/>
        </w:rPr>
        <w:t>t</w:t>
      </w:r>
      <w:r w:rsidRPr="00181C41">
        <w:rPr>
          <w:rFonts w:cs="Arial"/>
          <w:color w:val="0070C0"/>
          <w:spacing w:val="8"/>
          <w:sz w:val="22"/>
          <w:szCs w:val="22"/>
        </w:rPr>
        <w:t xml:space="preserve"> </w:t>
      </w:r>
      <w:r w:rsidRPr="00181C41">
        <w:rPr>
          <w:rFonts w:cs="Arial"/>
          <w:color w:val="0070C0"/>
          <w:spacing w:val="5"/>
          <w:sz w:val="22"/>
          <w:szCs w:val="22"/>
        </w:rPr>
        <w:t>Result</w:t>
      </w:r>
      <w:r w:rsidRPr="00181C41">
        <w:rPr>
          <w:rFonts w:cs="Arial"/>
          <w:color w:val="0070C0"/>
          <w:sz w:val="22"/>
          <w:szCs w:val="22"/>
        </w:rPr>
        <w:t>s</w:t>
      </w:r>
      <w:r w:rsidRPr="00181C41">
        <w:rPr>
          <w:rFonts w:cs="Arial"/>
          <w:color w:val="0070C0"/>
          <w:spacing w:val="7"/>
          <w:sz w:val="22"/>
          <w:szCs w:val="22"/>
        </w:rPr>
        <w:t xml:space="preserve"> </w:t>
      </w:r>
      <w:r w:rsidR="007B3A3F" w:rsidRPr="00181C41">
        <w:rPr>
          <w:rFonts w:cs="Arial"/>
          <w:color w:val="0070C0"/>
          <w:sz w:val="22"/>
          <w:szCs w:val="22"/>
        </w:rPr>
        <w:t>(</w:t>
      </w:r>
      <w:r w:rsidR="003F3AE5">
        <w:rPr>
          <w:rFonts w:cs="Arial"/>
          <w:color w:val="0070C0"/>
          <w:sz w:val="22"/>
          <w:szCs w:val="22"/>
        </w:rPr>
        <w:t>refer to</w:t>
      </w:r>
      <w:r w:rsidR="007B3A3F" w:rsidRPr="00181C41">
        <w:rPr>
          <w:rFonts w:cs="Arial"/>
          <w:color w:val="0070C0"/>
          <w:spacing w:val="5"/>
          <w:sz w:val="22"/>
          <w:szCs w:val="22"/>
        </w:rPr>
        <w:t xml:space="preserve"> </w:t>
      </w:r>
      <w:hyperlink r:id="rId43" w:history="1">
        <w:r w:rsidR="007B3A3F" w:rsidRPr="00181C41">
          <w:rPr>
            <w:rStyle w:val="Hyperlink"/>
            <w:rFonts w:cs="Arial"/>
            <w:color w:val="0070C0"/>
            <w:spacing w:val="5"/>
            <w:sz w:val="22"/>
            <w:szCs w:val="22"/>
          </w:rPr>
          <w:t>See, Test &amp; Treat Toolkit</w:t>
        </w:r>
      </w:hyperlink>
      <w:r w:rsidR="003F3AE5">
        <w:rPr>
          <w:rStyle w:val="Hyperlink"/>
          <w:rFonts w:cs="Arial"/>
          <w:color w:val="0070C0"/>
          <w:spacing w:val="5"/>
          <w:sz w:val="22"/>
          <w:szCs w:val="22"/>
        </w:rPr>
        <w:t xml:space="preserve"> </w:t>
      </w:r>
      <w:r w:rsidR="00CD0B9C">
        <w:rPr>
          <w:rStyle w:val="Hyperlink"/>
          <w:rFonts w:cs="Arial"/>
          <w:color w:val="0070C0"/>
          <w:spacing w:val="5"/>
          <w:sz w:val="22"/>
          <w:szCs w:val="22"/>
        </w:rPr>
        <w:t xml:space="preserve"> </w:t>
      </w:r>
      <w:r w:rsidR="003F3AE5">
        <w:rPr>
          <w:rStyle w:val="Hyperlink"/>
          <w:rFonts w:cs="Arial"/>
          <w:color w:val="0070C0"/>
          <w:spacing w:val="5"/>
          <w:sz w:val="22"/>
          <w:szCs w:val="22"/>
        </w:rPr>
        <w:t>for more information</w:t>
      </w:r>
      <w:r w:rsidR="007B3A3F" w:rsidRPr="00181C41">
        <w:rPr>
          <w:rStyle w:val="Hyperlink"/>
          <w:rFonts w:cs="Arial"/>
          <w:color w:val="0070C0"/>
          <w:spacing w:val="5"/>
          <w:sz w:val="22"/>
          <w:szCs w:val="22"/>
        </w:rPr>
        <w:t>)</w:t>
      </w:r>
    </w:p>
    <w:p w14:paraId="46D56F38" w14:textId="25C60465" w:rsidR="006B7E4F" w:rsidRPr="00181C41" w:rsidRDefault="006B7E4F" w:rsidP="006B7E4F">
      <w:pPr>
        <w:pStyle w:val="Heading3"/>
        <w:ind w:left="0"/>
        <w:rPr>
          <w:rFonts w:cs="Arial"/>
          <w:b w:val="0"/>
          <w:bCs w:val="0"/>
          <w:sz w:val="22"/>
          <w:szCs w:val="22"/>
        </w:rPr>
      </w:pPr>
    </w:p>
    <w:p w14:paraId="0518A066" w14:textId="77777777" w:rsidR="006B7E4F" w:rsidRPr="00181C41" w:rsidRDefault="006B7E4F" w:rsidP="00564C1D">
      <w:pPr>
        <w:pStyle w:val="BodyText"/>
        <w:numPr>
          <w:ilvl w:val="1"/>
          <w:numId w:val="3"/>
        </w:numPr>
        <w:tabs>
          <w:tab w:val="left" w:pos="720"/>
        </w:tabs>
        <w:spacing w:before="0" w:line="360" w:lineRule="auto"/>
        <w:ind w:left="720"/>
        <w:rPr>
          <w:rFonts w:cs="Arial"/>
          <w:sz w:val="22"/>
          <w:szCs w:val="22"/>
        </w:rPr>
      </w:pPr>
      <w:r w:rsidRPr="00181C41">
        <w:rPr>
          <w:rFonts w:cs="Arial"/>
          <w:color w:val="231F20"/>
          <w:sz w:val="22"/>
          <w:szCs w:val="22"/>
        </w:rPr>
        <w:t>Determine how the results will be collected and provided to the clinician, and who will be communicating these results to the patient.</w:t>
      </w:r>
    </w:p>
    <w:p w14:paraId="1CCE0F7F" w14:textId="3E163012" w:rsidR="006B7E4F" w:rsidRPr="00181C41" w:rsidRDefault="006B7E4F" w:rsidP="00564C1D">
      <w:pPr>
        <w:pStyle w:val="BodyText"/>
        <w:numPr>
          <w:ilvl w:val="1"/>
          <w:numId w:val="3"/>
        </w:numPr>
        <w:tabs>
          <w:tab w:val="left" w:pos="720"/>
        </w:tabs>
        <w:spacing w:before="0" w:line="360" w:lineRule="auto"/>
        <w:ind w:left="720"/>
        <w:rPr>
          <w:rFonts w:cs="Arial"/>
          <w:sz w:val="22"/>
          <w:szCs w:val="22"/>
        </w:rPr>
      </w:pPr>
      <w:r w:rsidRPr="00181C41">
        <w:rPr>
          <w:rFonts w:cs="Arial"/>
          <w:color w:val="231F20"/>
          <w:sz w:val="22"/>
          <w:szCs w:val="22"/>
        </w:rPr>
        <w:t>Identify a private setting for delivery of same day Pap and Screening Mammogram results.</w:t>
      </w:r>
    </w:p>
    <w:p w14:paraId="743F0AFC" w14:textId="661706D1" w:rsidR="008871F5" w:rsidRPr="00181C41" w:rsidRDefault="008871F5" w:rsidP="00564C1D">
      <w:pPr>
        <w:pStyle w:val="BodyText"/>
        <w:numPr>
          <w:ilvl w:val="1"/>
          <w:numId w:val="3"/>
        </w:numPr>
        <w:tabs>
          <w:tab w:val="left" w:pos="720"/>
        </w:tabs>
        <w:spacing w:before="0" w:line="360" w:lineRule="auto"/>
        <w:ind w:left="720"/>
        <w:rPr>
          <w:rFonts w:cs="Arial"/>
          <w:sz w:val="22"/>
          <w:szCs w:val="22"/>
        </w:rPr>
      </w:pPr>
      <w:r w:rsidRPr="00181C41">
        <w:rPr>
          <w:rFonts w:cs="Arial"/>
          <w:color w:val="231F20"/>
          <w:sz w:val="22"/>
          <w:szCs w:val="22"/>
        </w:rPr>
        <w:t>Identify protocols if patient expresses need to go home before they receive their results.</w:t>
      </w:r>
    </w:p>
    <w:p w14:paraId="28353595" w14:textId="77777777" w:rsidR="006B7E4F" w:rsidRPr="00181C41" w:rsidRDefault="006B7E4F" w:rsidP="00564C1D">
      <w:pPr>
        <w:pStyle w:val="BodyText"/>
        <w:numPr>
          <w:ilvl w:val="1"/>
          <w:numId w:val="3"/>
        </w:numPr>
        <w:tabs>
          <w:tab w:val="left" w:pos="720"/>
        </w:tabs>
        <w:spacing w:before="0" w:line="360" w:lineRule="auto"/>
        <w:ind w:left="720"/>
        <w:rPr>
          <w:rFonts w:cs="Arial"/>
          <w:sz w:val="22"/>
          <w:szCs w:val="22"/>
        </w:rPr>
      </w:pPr>
      <w:r w:rsidRPr="00181C41">
        <w:rPr>
          <w:rFonts w:cs="Arial"/>
          <w:color w:val="231F20"/>
          <w:sz w:val="22"/>
          <w:szCs w:val="22"/>
        </w:rPr>
        <w:t>Explain abnormal results and further testing or procedures required.</w:t>
      </w:r>
      <w:r w:rsidRPr="00181C41">
        <w:rPr>
          <w:rFonts w:cs="Arial"/>
          <w:color w:val="231F20"/>
          <w:spacing w:val="-10"/>
          <w:sz w:val="22"/>
          <w:szCs w:val="22"/>
        </w:rPr>
        <w:t xml:space="preserve"> </w:t>
      </w:r>
      <w:r w:rsidRPr="00181C41">
        <w:rPr>
          <w:rFonts w:cs="Arial"/>
          <w:color w:val="231F20"/>
          <w:spacing w:val="-4"/>
          <w:sz w:val="22"/>
          <w:szCs w:val="22"/>
        </w:rPr>
        <w:t>A</w:t>
      </w:r>
      <w:r w:rsidRPr="00181C41">
        <w:rPr>
          <w:rFonts w:cs="Arial"/>
          <w:color w:val="231F20"/>
          <w:sz w:val="22"/>
          <w:szCs w:val="22"/>
        </w:rPr>
        <w:t>void using the word “cance</w:t>
      </w:r>
      <w:r w:rsidRPr="00181C41">
        <w:rPr>
          <w:rFonts w:cs="Arial"/>
          <w:color w:val="231F20"/>
          <w:spacing w:val="-10"/>
          <w:sz w:val="22"/>
          <w:szCs w:val="22"/>
        </w:rPr>
        <w:t>r</w:t>
      </w:r>
      <w:r w:rsidRPr="00181C41">
        <w:rPr>
          <w:rFonts w:cs="Arial"/>
          <w:color w:val="231F20"/>
          <w:sz w:val="22"/>
          <w:szCs w:val="22"/>
        </w:rPr>
        <w:t>.”</w:t>
      </w:r>
    </w:p>
    <w:p w14:paraId="1C5562AF" w14:textId="77777777" w:rsidR="006B7E4F" w:rsidRPr="00181C41" w:rsidRDefault="006B7E4F" w:rsidP="00564C1D">
      <w:pPr>
        <w:pStyle w:val="BodyText"/>
        <w:numPr>
          <w:ilvl w:val="1"/>
          <w:numId w:val="3"/>
        </w:numPr>
        <w:tabs>
          <w:tab w:val="left" w:pos="720"/>
        </w:tabs>
        <w:spacing w:before="0" w:line="360" w:lineRule="auto"/>
        <w:ind w:left="720"/>
        <w:rPr>
          <w:rFonts w:cs="Arial"/>
          <w:sz w:val="22"/>
          <w:szCs w:val="22"/>
        </w:rPr>
      </w:pPr>
      <w:r w:rsidRPr="00181C41">
        <w:rPr>
          <w:rFonts w:cs="Arial"/>
          <w:color w:val="231F20"/>
          <w:spacing w:val="-7"/>
          <w:sz w:val="22"/>
          <w:szCs w:val="22"/>
        </w:rPr>
        <w:t>T</w:t>
      </w:r>
      <w:r w:rsidRPr="00181C41">
        <w:rPr>
          <w:rFonts w:cs="Arial"/>
          <w:color w:val="231F20"/>
          <w:sz w:val="22"/>
          <w:szCs w:val="22"/>
        </w:rPr>
        <w:t>riage patients to receive any further required testing available that da</w:t>
      </w:r>
      <w:r w:rsidRPr="00181C41">
        <w:rPr>
          <w:rFonts w:cs="Arial"/>
          <w:color w:val="231F20"/>
          <w:spacing w:val="-13"/>
          <w:sz w:val="22"/>
          <w:szCs w:val="22"/>
        </w:rPr>
        <w:t>y</w:t>
      </w:r>
      <w:r w:rsidRPr="00181C41">
        <w:rPr>
          <w:rFonts w:cs="Arial"/>
          <w:color w:val="231F20"/>
          <w:sz w:val="22"/>
          <w:szCs w:val="22"/>
        </w:rPr>
        <w:t>.</w:t>
      </w:r>
    </w:p>
    <w:p w14:paraId="12B786FA" w14:textId="77777777" w:rsidR="006B7E4F" w:rsidRPr="00181C41" w:rsidRDefault="006B7E4F" w:rsidP="00564C1D">
      <w:pPr>
        <w:pStyle w:val="BodyText"/>
        <w:numPr>
          <w:ilvl w:val="1"/>
          <w:numId w:val="3"/>
        </w:numPr>
        <w:tabs>
          <w:tab w:val="left" w:pos="720"/>
        </w:tabs>
        <w:spacing w:before="0" w:line="360" w:lineRule="auto"/>
        <w:ind w:left="720"/>
        <w:rPr>
          <w:rFonts w:cs="Arial"/>
          <w:sz w:val="22"/>
          <w:szCs w:val="22"/>
        </w:rPr>
      </w:pPr>
      <w:r w:rsidRPr="00181C41">
        <w:rPr>
          <w:rFonts w:cs="Arial"/>
          <w:color w:val="231F20"/>
          <w:sz w:val="22"/>
          <w:szCs w:val="22"/>
        </w:rPr>
        <w:lastRenderedPageBreak/>
        <w:t xml:space="preserve">Provide a take-away card with contact information so patients can call post-program with any questions. </w:t>
      </w:r>
    </w:p>
    <w:p w14:paraId="25C1EF87" w14:textId="77777777" w:rsidR="006B7E4F" w:rsidRPr="00181C41" w:rsidRDefault="006B7E4F" w:rsidP="00564C1D">
      <w:pPr>
        <w:pStyle w:val="BodyText"/>
        <w:numPr>
          <w:ilvl w:val="1"/>
          <w:numId w:val="3"/>
        </w:numPr>
        <w:tabs>
          <w:tab w:val="left" w:pos="720"/>
        </w:tabs>
        <w:spacing w:before="0" w:line="360" w:lineRule="auto"/>
        <w:ind w:left="720"/>
        <w:rPr>
          <w:rFonts w:cs="Arial"/>
          <w:sz w:val="22"/>
          <w:szCs w:val="22"/>
        </w:rPr>
      </w:pPr>
      <w:r w:rsidRPr="00181C41">
        <w:rPr>
          <w:rFonts w:cs="Arial"/>
          <w:color w:val="231F20"/>
          <w:sz w:val="22"/>
          <w:szCs w:val="22"/>
        </w:rPr>
        <w:t>For further testing or treatment that is not available that da</w:t>
      </w:r>
      <w:r w:rsidRPr="00181C41">
        <w:rPr>
          <w:rFonts w:cs="Arial"/>
          <w:color w:val="231F20"/>
          <w:spacing w:val="-14"/>
          <w:sz w:val="22"/>
          <w:szCs w:val="22"/>
        </w:rPr>
        <w:t>y</w:t>
      </w:r>
      <w:r w:rsidRPr="00181C41">
        <w:rPr>
          <w:rFonts w:cs="Arial"/>
          <w:color w:val="231F20"/>
          <w:sz w:val="22"/>
          <w:szCs w:val="22"/>
        </w:rPr>
        <w:t>, connect patient with hospital or clinic personnel who can arrange and communicate next steps to patient (provide a take-away sheet with contact information).</w:t>
      </w:r>
    </w:p>
    <w:p w14:paraId="1C0EC531" w14:textId="1C6D5D10" w:rsidR="006B7E4F" w:rsidRPr="00181C41" w:rsidRDefault="006B7E4F" w:rsidP="005B4D32">
      <w:pPr>
        <w:spacing w:line="360" w:lineRule="auto"/>
        <w:rPr>
          <w:rFonts w:ascii="Arial" w:hAnsi="Arial" w:cs="Arial"/>
        </w:rPr>
      </w:pPr>
    </w:p>
    <w:p w14:paraId="45D51355" w14:textId="77777777" w:rsidR="008871F5" w:rsidRPr="00181C41" w:rsidRDefault="008871F5" w:rsidP="008871F5">
      <w:pPr>
        <w:pStyle w:val="Heading3"/>
        <w:ind w:left="0"/>
        <w:rPr>
          <w:rFonts w:cs="Arial"/>
          <w:b w:val="0"/>
          <w:bCs w:val="0"/>
          <w:color w:val="0070C0"/>
          <w:sz w:val="22"/>
          <w:szCs w:val="22"/>
        </w:rPr>
      </w:pPr>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10"/>
          <w:sz w:val="22"/>
          <w:szCs w:val="22"/>
        </w:rPr>
        <w:t xml:space="preserve"> </w:t>
      </w:r>
      <w:r w:rsidRPr="00181C41">
        <w:rPr>
          <w:rFonts w:cs="Arial"/>
          <w:color w:val="0070C0"/>
          <w:spacing w:val="5"/>
          <w:sz w:val="22"/>
          <w:szCs w:val="22"/>
        </w:rPr>
        <w:t>18</w:t>
      </w:r>
      <w:r w:rsidRPr="00181C41">
        <w:rPr>
          <w:rFonts w:cs="Arial"/>
          <w:color w:val="0070C0"/>
          <w:sz w:val="22"/>
          <w:szCs w:val="22"/>
        </w:rPr>
        <w:t xml:space="preserve">: </w:t>
      </w:r>
      <w:r w:rsidRPr="00181C41">
        <w:rPr>
          <w:rFonts w:cs="Arial"/>
          <w:color w:val="0070C0"/>
          <w:spacing w:val="5"/>
          <w:sz w:val="22"/>
          <w:szCs w:val="22"/>
        </w:rPr>
        <w:t>Follow-u</w:t>
      </w:r>
      <w:r w:rsidRPr="00181C41">
        <w:rPr>
          <w:rFonts w:cs="Arial"/>
          <w:color w:val="0070C0"/>
          <w:sz w:val="22"/>
          <w:szCs w:val="22"/>
        </w:rPr>
        <w:t>p</w:t>
      </w:r>
      <w:r w:rsidRPr="00181C41">
        <w:rPr>
          <w:rFonts w:cs="Arial"/>
          <w:color w:val="0070C0"/>
          <w:spacing w:val="10"/>
          <w:sz w:val="22"/>
          <w:szCs w:val="22"/>
        </w:rPr>
        <w:t xml:space="preserve"> </w:t>
      </w:r>
      <w:r w:rsidRPr="00181C41">
        <w:rPr>
          <w:rFonts w:cs="Arial"/>
          <w:color w:val="0070C0"/>
          <w:spacing w:val="5"/>
          <w:sz w:val="22"/>
          <w:szCs w:val="22"/>
        </w:rPr>
        <w:t>Testin</w:t>
      </w:r>
      <w:r w:rsidRPr="00181C41">
        <w:rPr>
          <w:rFonts w:cs="Arial"/>
          <w:color w:val="0070C0"/>
          <w:sz w:val="22"/>
          <w:szCs w:val="22"/>
        </w:rPr>
        <w:t>g</w:t>
      </w:r>
      <w:r w:rsidRPr="00181C41">
        <w:rPr>
          <w:rFonts w:cs="Arial"/>
          <w:color w:val="0070C0"/>
          <w:spacing w:val="10"/>
          <w:sz w:val="22"/>
          <w:szCs w:val="22"/>
        </w:rPr>
        <w:t xml:space="preserve"> </w:t>
      </w:r>
      <w:r w:rsidRPr="00181C41">
        <w:rPr>
          <w:rFonts w:cs="Arial"/>
          <w:color w:val="0070C0"/>
          <w:spacing w:val="5"/>
          <w:sz w:val="22"/>
          <w:szCs w:val="22"/>
        </w:rPr>
        <w:t>an</w:t>
      </w:r>
      <w:r w:rsidRPr="00181C41">
        <w:rPr>
          <w:rFonts w:cs="Arial"/>
          <w:color w:val="0070C0"/>
          <w:sz w:val="22"/>
          <w:szCs w:val="22"/>
        </w:rPr>
        <w:t>d</w:t>
      </w:r>
      <w:r w:rsidRPr="00181C41">
        <w:rPr>
          <w:rFonts w:cs="Arial"/>
          <w:color w:val="0070C0"/>
          <w:spacing w:val="10"/>
          <w:sz w:val="22"/>
          <w:szCs w:val="22"/>
        </w:rPr>
        <w:t xml:space="preserve"> </w:t>
      </w:r>
      <w:r w:rsidRPr="00181C41">
        <w:rPr>
          <w:rFonts w:cs="Arial"/>
          <w:color w:val="0070C0"/>
          <w:spacing w:val="5"/>
          <w:sz w:val="22"/>
          <w:szCs w:val="22"/>
        </w:rPr>
        <w:t>Treatment</w:t>
      </w:r>
    </w:p>
    <w:p w14:paraId="2A980030" w14:textId="101AE55A" w:rsidR="008871F5" w:rsidRPr="00181C41" w:rsidRDefault="008871F5" w:rsidP="005B4D32">
      <w:pPr>
        <w:spacing w:line="360" w:lineRule="auto"/>
        <w:rPr>
          <w:rFonts w:ascii="Arial" w:hAnsi="Arial" w:cs="Arial"/>
        </w:rPr>
      </w:pPr>
    </w:p>
    <w:p w14:paraId="58FEF3F1" w14:textId="77777777" w:rsidR="006B7E4F" w:rsidRPr="00181C41" w:rsidRDefault="006B7E4F" w:rsidP="005B4D32">
      <w:pPr>
        <w:pStyle w:val="BodyText"/>
        <w:spacing w:before="0" w:line="360" w:lineRule="auto"/>
        <w:ind w:left="0" w:firstLine="0"/>
        <w:rPr>
          <w:rFonts w:cs="Arial"/>
          <w:sz w:val="22"/>
          <w:szCs w:val="22"/>
        </w:rPr>
      </w:pPr>
      <w:bookmarkStart w:id="46" w:name="_Step_14:_Follow-up"/>
      <w:bookmarkEnd w:id="46"/>
      <w:r w:rsidRPr="00181C41">
        <w:rPr>
          <w:rFonts w:cs="Arial"/>
          <w:color w:val="231F20"/>
          <w:sz w:val="22"/>
          <w:szCs w:val="22"/>
        </w:rPr>
        <w:t>In</w:t>
      </w:r>
      <w:r w:rsidRPr="00181C41">
        <w:rPr>
          <w:rFonts w:cs="Arial"/>
          <w:color w:val="231F20"/>
          <w:spacing w:val="-8"/>
          <w:sz w:val="22"/>
          <w:szCs w:val="22"/>
        </w:rPr>
        <w:t xml:space="preserve"> </w:t>
      </w:r>
      <w:r w:rsidRPr="00181C41">
        <w:rPr>
          <w:rFonts w:cs="Arial"/>
          <w:color w:val="231F20"/>
          <w:sz w:val="22"/>
          <w:szCs w:val="22"/>
        </w:rPr>
        <w:t>instances</w:t>
      </w:r>
      <w:r w:rsidRPr="00181C41">
        <w:rPr>
          <w:rFonts w:cs="Arial"/>
          <w:color w:val="231F20"/>
          <w:spacing w:val="-8"/>
          <w:sz w:val="22"/>
          <w:szCs w:val="22"/>
        </w:rPr>
        <w:t xml:space="preserve"> </w:t>
      </w:r>
      <w:r w:rsidRPr="00181C41">
        <w:rPr>
          <w:rFonts w:cs="Arial"/>
          <w:color w:val="231F20"/>
          <w:sz w:val="22"/>
          <w:szCs w:val="22"/>
        </w:rPr>
        <w:t>where</w:t>
      </w:r>
      <w:r w:rsidRPr="00181C41">
        <w:rPr>
          <w:rFonts w:cs="Arial"/>
          <w:color w:val="231F20"/>
          <w:spacing w:val="-8"/>
          <w:sz w:val="22"/>
          <w:szCs w:val="22"/>
        </w:rPr>
        <w:t xml:space="preserve"> </w:t>
      </w:r>
      <w:r w:rsidRPr="00181C41">
        <w:rPr>
          <w:rFonts w:cs="Arial"/>
          <w:color w:val="231F20"/>
          <w:sz w:val="22"/>
          <w:szCs w:val="22"/>
        </w:rPr>
        <w:t>abnormal</w:t>
      </w:r>
      <w:r w:rsidRPr="00181C41">
        <w:rPr>
          <w:rFonts w:cs="Arial"/>
          <w:color w:val="231F20"/>
          <w:spacing w:val="-8"/>
          <w:sz w:val="22"/>
          <w:szCs w:val="22"/>
        </w:rPr>
        <w:t xml:space="preserve"> findings </w:t>
      </w:r>
      <w:r w:rsidRPr="00181C41">
        <w:rPr>
          <w:rFonts w:cs="Arial"/>
          <w:color w:val="231F20"/>
          <w:sz w:val="22"/>
          <w:szCs w:val="22"/>
        </w:rPr>
        <w:t>are</w:t>
      </w:r>
      <w:r w:rsidRPr="00181C41">
        <w:rPr>
          <w:rFonts w:cs="Arial"/>
          <w:color w:val="231F20"/>
          <w:spacing w:val="-8"/>
          <w:sz w:val="22"/>
          <w:szCs w:val="22"/>
        </w:rPr>
        <w:t xml:space="preserve"> </w:t>
      </w:r>
      <w:r w:rsidRPr="00181C41">
        <w:rPr>
          <w:rFonts w:cs="Arial"/>
          <w:color w:val="231F20"/>
          <w:sz w:val="22"/>
          <w:szCs w:val="22"/>
        </w:rPr>
        <w:t>discovered</w:t>
      </w:r>
      <w:r w:rsidRPr="00181C41">
        <w:rPr>
          <w:rFonts w:cs="Arial"/>
          <w:color w:val="231F20"/>
          <w:spacing w:val="-8"/>
          <w:sz w:val="22"/>
          <w:szCs w:val="22"/>
        </w:rPr>
        <w:t xml:space="preserve"> </w:t>
      </w:r>
      <w:r w:rsidRPr="00181C41">
        <w:rPr>
          <w:rFonts w:cs="Arial"/>
          <w:color w:val="231F20"/>
          <w:sz w:val="22"/>
          <w:szCs w:val="22"/>
        </w:rPr>
        <w:t>through</w:t>
      </w:r>
      <w:r w:rsidRPr="00181C41">
        <w:rPr>
          <w:rFonts w:cs="Arial"/>
          <w:color w:val="231F20"/>
          <w:spacing w:val="-8"/>
          <w:sz w:val="22"/>
          <w:szCs w:val="22"/>
        </w:rPr>
        <w:t xml:space="preserve"> </w:t>
      </w:r>
      <w:r w:rsidRPr="00181C41">
        <w:rPr>
          <w:rFonts w:cs="Arial"/>
          <w:color w:val="231F20"/>
          <w:sz w:val="22"/>
          <w:szCs w:val="22"/>
        </w:rPr>
        <w:t>pelvic</w:t>
      </w:r>
      <w:r w:rsidRPr="00181C41">
        <w:rPr>
          <w:rFonts w:cs="Arial"/>
          <w:color w:val="231F20"/>
          <w:spacing w:val="-8"/>
          <w:sz w:val="22"/>
          <w:szCs w:val="22"/>
        </w:rPr>
        <w:t xml:space="preserve"> </w:t>
      </w:r>
      <w:r w:rsidRPr="00181C41">
        <w:rPr>
          <w:rFonts w:cs="Arial"/>
          <w:color w:val="231F20"/>
          <w:sz w:val="22"/>
          <w:szCs w:val="22"/>
        </w:rPr>
        <w:t>or</w:t>
      </w:r>
      <w:r w:rsidRPr="00181C41">
        <w:rPr>
          <w:rFonts w:cs="Arial"/>
          <w:color w:val="231F20"/>
          <w:spacing w:val="-8"/>
          <w:sz w:val="22"/>
          <w:szCs w:val="22"/>
        </w:rPr>
        <w:t xml:space="preserve"> Clinical </w:t>
      </w:r>
      <w:r w:rsidRPr="00181C41">
        <w:rPr>
          <w:rFonts w:cs="Arial"/>
          <w:color w:val="231F20"/>
          <w:sz w:val="22"/>
          <w:szCs w:val="22"/>
        </w:rPr>
        <w:t>breast</w:t>
      </w:r>
      <w:r w:rsidRPr="00181C41">
        <w:rPr>
          <w:rFonts w:cs="Arial"/>
          <w:color w:val="231F20"/>
          <w:spacing w:val="-8"/>
          <w:sz w:val="22"/>
          <w:szCs w:val="22"/>
        </w:rPr>
        <w:t xml:space="preserve"> </w:t>
      </w:r>
      <w:r w:rsidRPr="00181C41">
        <w:rPr>
          <w:rFonts w:cs="Arial"/>
          <w:color w:val="231F20"/>
          <w:sz w:val="22"/>
          <w:szCs w:val="22"/>
        </w:rPr>
        <w:t>exam,</w:t>
      </w:r>
      <w:r w:rsidRPr="00181C41">
        <w:rPr>
          <w:rFonts w:cs="Arial"/>
          <w:color w:val="231F20"/>
          <w:spacing w:val="-8"/>
          <w:sz w:val="22"/>
          <w:szCs w:val="22"/>
        </w:rPr>
        <w:t xml:space="preserve"> </w:t>
      </w:r>
      <w:r w:rsidRPr="00181C41">
        <w:rPr>
          <w:rFonts w:cs="Arial"/>
          <w:color w:val="231F20"/>
          <w:sz w:val="22"/>
          <w:szCs w:val="22"/>
        </w:rPr>
        <w:t>Pap</w:t>
      </w:r>
      <w:r w:rsidRPr="00181C41">
        <w:rPr>
          <w:rFonts w:cs="Arial"/>
          <w:color w:val="231F20"/>
          <w:spacing w:val="-8"/>
          <w:sz w:val="22"/>
          <w:szCs w:val="22"/>
        </w:rPr>
        <w:t xml:space="preserve"> </w:t>
      </w:r>
      <w:r w:rsidRPr="00181C41">
        <w:rPr>
          <w:rFonts w:cs="Arial"/>
          <w:color w:val="231F20"/>
          <w:sz w:val="22"/>
          <w:szCs w:val="22"/>
        </w:rPr>
        <w:t>test,</w:t>
      </w:r>
      <w:r w:rsidRPr="00181C41">
        <w:rPr>
          <w:rFonts w:cs="Arial"/>
          <w:color w:val="231F20"/>
          <w:spacing w:val="-8"/>
          <w:sz w:val="22"/>
          <w:szCs w:val="22"/>
        </w:rPr>
        <w:t xml:space="preserve"> </w:t>
      </w:r>
      <w:r w:rsidRPr="00181C41">
        <w:rPr>
          <w:rFonts w:cs="Arial"/>
          <w:color w:val="231F20"/>
          <w:sz w:val="22"/>
          <w:szCs w:val="22"/>
        </w:rPr>
        <w:t>or</w:t>
      </w:r>
      <w:r w:rsidRPr="00181C41">
        <w:rPr>
          <w:rFonts w:cs="Arial"/>
          <w:color w:val="231F20"/>
          <w:spacing w:val="-8"/>
          <w:sz w:val="22"/>
          <w:szCs w:val="22"/>
        </w:rPr>
        <w:t xml:space="preserve"> Screening M</w:t>
      </w:r>
      <w:r w:rsidRPr="00181C41">
        <w:rPr>
          <w:rFonts w:cs="Arial"/>
          <w:color w:val="231F20"/>
          <w:sz w:val="22"/>
          <w:szCs w:val="22"/>
        </w:rPr>
        <w:t>ammogram,</w:t>
      </w:r>
      <w:r w:rsidRPr="00181C41">
        <w:rPr>
          <w:rFonts w:cs="Arial"/>
          <w:color w:val="231F20"/>
          <w:spacing w:val="-8"/>
          <w:sz w:val="22"/>
          <w:szCs w:val="22"/>
        </w:rPr>
        <w:t xml:space="preserve"> </w:t>
      </w:r>
      <w:r w:rsidRPr="00181C41">
        <w:rPr>
          <w:rFonts w:cs="Arial"/>
          <w:color w:val="231F20"/>
          <w:sz w:val="22"/>
          <w:szCs w:val="22"/>
        </w:rPr>
        <w:t>host</w:t>
      </w:r>
      <w:r w:rsidRPr="00181C41">
        <w:rPr>
          <w:rFonts w:cs="Arial"/>
          <w:color w:val="231F20"/>
          <w:spacing w:val="-8"/>
          <w:sz w:val="22"/>
          <w:szCs w:val="22"/>
        </w:rPr>
        <w:t xml:space="preserve"> </w:t>
      </w:r>
      <w:r w:rsidRPr="00181C41">
        <w:rPr>
          <w:rFonts w:cs="Arial"/>
          <w:color w:val="231F20"/>
          <w:sz w:val="22"/>
          <w:szCs w:val="22"/>
        </w:rPr>
        <w:t>site</w:t>
      </w:r>
      <w:r w:rsidRPr="00181C41">
        <w:rPr>
          <w:rFonts w:cs="Arial"/>
          <w:color w:val="231F20"/>
          <w:spacing w:val="-8"/>
          <w:sz w:val="22"/>
          <w:szCs w:val="22"/>
        </w:rPr>
        <w:t xml:space="preserve"> </w:t>
      </w:r>
      <w:r w:rsidRPr="00181C41">
        <w:rPr>
          <w:rFonts w:cs="Arial"/>
          <w:color w:val="231F20"/>
          <w:sz w:val="22"/>
          <w:szCs w:val="22"/>
        </w:rPr>
        <w:t>clinicians are encouraged to provide patients with additional onsite treatment whenever feasible.</w:t>
      </w:r>
    </w:p>
    <w:p w14:paraId="47E14548" w14:textId="452CA574" w:rsidR="006B7E4F" w:rsidRPr="00181C41" w:rsidRDefault="006B7E4F" w:rsidP="00564C1D">
      <w:pPr>
        <w:pStyle w:val="BodyText"/>
        <w:numPr>
          <w:ilvl w:val="0"/>
          <w:numId w:val="2"/>
        </w:numPr>
        <w:tabs>
          <w:tab w:val="left" w:pos="720"/>
        </w:tabs>
        <w:spacing w:before="52" w:line="360" w:lineRule="auto"/>
        <w:ind w:left="720" w:right="855"/>
        <w:rPr>
          <w:rFonts w:cs="Arial"/>
          <w:sz w:val="22"/>
          <w:szCs w:val="22"/>
        </w:rPr>
      </w:pPr>
      <w:r w:rsidRPr="00181C41">
        <w:rPr>
          <w:rFonts w:cs="Arial"/>
          <w:color w:val="231F20"/>
          <w:sz w:val="22"/>
          <w:szCs w:val="22"/>
        </w:rPr>
        <w:t xml:space="preserve">When abnormal Pap test results are found, clinicians may find the following same-day </w:t>
      </w:r>
      <w:r w:rsidR="00885D56" w:rsidRPr="00181C41">
        <w:rPr>
          <w:rFonts w:cs="Arial"/>
          <w:color w:val="231F20"/>
          <w:sz w:val="22"/>
          <w:szCs w:val="22"/>
        </w:rPr>
        <w:t xml:space="preserve">procedures </w:t>
      </w:r>
      <w:r w:rsidRPr="00181C41">
        <w:rPr>
          <w:rFonts w:cs="Arial"/>
          <w:color w:val="231F20"/>
          <w:sz w:val="22"/>
          <w:szCs w:val="22"/>
        </w:rPr>
        <w:t xml:space="preserve"> beneficial to the patient:</w:t>
      </w:r>
    </w:p>
    <w:p w14:paraId="282BC81B" w14:textId="77777777" w:rsidR="006B7E4F" w:rsidRPr="00181C41" w:rsidRDefault="006B7E4F" w:rsidP="00564C1D">
      <w:pPr>
        <w:pStyle w:val="BodyText"/>
        <w:numPr>
          <w:ilvl w:val="2"/>
          <w:numId w:val="11"/>
        </w:numPr>
        <w:spacing w:before="41" w:line="360" w:lineRule="auto"/>
        <w:ind w:left="1440"/>
        <w:rPr>
          <w:rFonts w:cs="Arial"/>
          <w:sz w:val="22"/>
          <w:szCs w:val="22"/>
        </w:rPr>
      </w:pPr>
      <w:r w:rsidRPr="00181C41">
        <w:rPr>
          <w:rFonts w:cs="Arial"/>
          <w:color w:val="231F20"/>
          <w:sz w:val="22"/>
          <w:szCs w:val="22"/>
        </w:rPr>
        <w:t>Colposcopy</w:t>
      </w:r>
    </w:p>
    <w:p w14:paraId="32A86B55" w14:textId="77777777" w:rsidR="006B7E4F" w:rsidRPr="00181C41" w:rsidRDefault="006B7E4F" w:rsidP="00564C1D">
      <w:pPr>
        <w:pStyle w:val="BodyText"/>
        <w:numPr>
          <w:ilvl w:val="2"/>
          <w:numId w:val="11"/>
        </w:numPr>
        <w:spacing w:line="360" w:lineRule="auto"/>
        <w:ind w:left="1440"/>
        <w:rPr>
          <w:rFonts w:cs="Arial"/>
          <w:sz w:val="22"/>
          <w:szCs w:val="22"/>
        </w:rPr>
      </w:pPr>
      <w:r w:rsidRPr="00181C41">
        <w:rPr>
          <w:rFonts w:cs="Arial"/>
          <w:color w:val="231F20"/>
          <w:sz w:val="22"/>
          <w:szCs w:val="22"/>
        </w:rPr>
        <w:t>LEEP</w:t>
      </w:r>
    </w:p>
    <w:p w14:paraId="022A6636" w14:textId="77777777" w:rsidR="006B7E4F" w:rsidRPr="00181C41" w:rsidRDefault="006B7E4F" w:rsidP="00564C1D">
      <w:pPr>
        <w:pStyle w:val="BodyText"/>
        <w:numPr>
          <w:ilvl w:val="0"/>
          <w:numId w:val="2"/>
        </w:numPr>
        <w:tabs>
          <w:tab w:val="left" w:pos="720"/>
        </w:tabs>
        <w:spacing w:before="52" w:line="360" w:lineRule="auto"/>
        <w:ind w:left="720" w:right="855"/>
        <w:rPr>
          <w:rFonts w:cs="Arial"/>
          <w:sz w:val="22"/>
          <w:szCs w:val="22"/>
        </w:rPr>
      </w:pPr>
      <w:r w:rsidRPr="00181C41">
        <w:rPr>
          <w:rFonts w:cs="Arial"/>
          <w:color w:val="231F20"/>
          <w:sz w:val="22"/>
          <w:szCs w:val="22"/>
        </w:rPr>
        <w:t>When abnormal breast results are found via Screening Mammogram or manual palpation:</w:t>
      </w:r>
    </w:p>
    <w:p w14:paraId="2F9FE04A" w14:textId="77777777" w:rsidR="006B7E4F" w:rsidRPr="00181C41" w:rsidRDefault="006B7E4F" w:rsidP="00564C1D">
      <w:pPr>
        <w:pStyle w:val="BodyText"/>
        <w:numPr>
          <w:ilvl w:val="0"/>
          <w:numId w:val="12"/>
        </w:numPr>
        <w:spacing w:line="360" w:lineRule="auto"/>
        <w:ind w:left="1440"/>
        <w:rPr>
          <w:rFonts w:cs="Arial"/>
          <w:sz w:val="22"/>
          <w:szCs w:val="22"/>
        </w:rPr>
      </w:pPr>
      <w:r w:rsidRPr="00181C41">
        <w:rPr>
          <w:rFonts w:cs="Arial"/>
          <w:color w:val="231F20"/>
          <w:sz w:val="22"/>
          <w:szCs w:val="22"/>
        </w:rPr>
        <w:t>Additional mammogram views and/or</w:t>
      </w:r>
    </w:p>
    <w:p w14:paraId="236C32FB" w14:textId="77777777" w:rsidR="006B7E4F" w:rsidRPr="00181C41" w:rsidRDefault="006B7E4F" w:rsidP="00564C1D">
      <w:pPr>
        <w:pStyle w:val="BodyText"/>
        <w:numPr>
          <w:ilvl w:val="0"/>
          <w:numId w:val="12"/>
        </w:numPr>
        <w:spacing w:line="360" w:lineRule="auto"/>
        <w:ind w:left="1440"/>
        <w:rPr>
          <w:rFonts w:cs="Arial"/>
          <w:sz w:val="22"/>
          <w:szCs w:val="22"/>
        </w:rPr>
      </w:pPr>
      <w:r w:rsidRPr="00181C41">
        <w:rPr>
          <w:rFonts w:cs="Arial"/>
          <w:color w:val="231F20"/>
          <w:sz w:val="22"/>
          <w:szCs w:val="22"/>
        </w:rPr>
        <w:t>Fine Needle</w:t>
      </w:r>
      <w:r w:rsidRPr="00181C41">
        <w:rPr>
          <w:rFonts w:cs="Arial"/>
          <w:color w:val="231F20"/>
          <w:spacing w:val="-10"/>
          <w:sz w:val="22"/>
          <w:szCs w:val="22"/>
        </w:rPr>
        <w:t xml:space="preserve"> </w:t>
      </w:r>
      <w:r w:rsidRPr="00181C41">
        <w:rPr>
          <w:rFonts w:cs="Arial"/>
          <w:color w:val="231F20"/>
          <w:sz w:val="22"/>
          <w:szCs w:val="22"/>
        </w:rPr>
        <w:t>Aspiration (FNA), often performed by a Cytopathologist.</w:t>
      </w:r>
    </w:p>
    <w:p w14:paraId="08EC853A" w14:textId="77777777" w:rsidR="006B7E4F" w:rsidRPr="00181C41" w:rsidRDefault="006B7E4F" w:rsidP="00564C1D">
      <w:pPr>
        <w:pStyle w:val="BodyText"/>
        <w:numPr>
          <w:ilvl w:val="0"/>
          <w:numId w:val="2"/>
        </w:numPr>
        <w:tabs>
          <w:tab w:val="left" w:pos="720"/>
        </w:tabs>
        <w:spacing w:before="52" w:line="360" w:lineRule="auto"/>
        <w:ind w:left="720" w:right="855"/>
        <w:rPr>
          <w:rFonts w:cs="Arial"/>
          <w:sz w:val="22"/>
          <w:szCs w:val="22"/>
        </w:rPr>
      </w:pPr>
      <w:r w:rsidRPr="00181C41">
        <w:rPr>
          <w:rFonts w:cs="Arial"/>
          <w:color w:val="231F20"/>
          <w:sz w:val="22"/>
          <w:szCs w:val="22"/>
        </w:rPr>
        <w:t>In cases where further treatment is needed that cannot be performed onsite, program hosts/clinicians are required to:</w:t>
      </w:r>
    </w:p>
    <w:p w14:paraId="74BFC4D4" w14:textId="7D8A0FDC" w:rsidR="006B7E4F" w:rsidRPr="00181C41" w:rsidRDefault="006B7E4F" w:rsidP="00564C1D">
      <w:pPr>
        <w:pStyle w:val="BodyText"/>
        <w:numPr>
          <w:ilvl w:val="0"/>
          <w:numId w:val="13"/>
        </w:numPr>
        <w:spacing w:before="0" w:line="360" w:lineRule="auto"/>
        <w:ind w:left="1440"/>
        <w:rPr>
          <w:rFonts w:cs="Arial"/>
          <w:sz w:val="22"/>
          <w:szCs w:val="22"/>
        </w:rPr>
      </w:pPr>
      <w:r w:rsidRPr="00181C41">
        <w:rPr>
          <w:rFonts w:cs="Arial"/>
          <w:color w:val="231F20"/>
          <w:sz w:val="22"/>
          <w:szCs w:val="22"/>
        </w:rPr>
        <w:t xml:space="preserve">Arrange follow-up, including locations, </w:t>
      </w:r>
      <w:r w:rsidR="005E3409" w:rsidRPr="00181C41">
        <w:rPr>
          <w:rFonts w:cs="Arial"/>
          <w:color w:val="231F20"/>
          <w:sz w:val="22"/>
          <w:szCs w:val="22"/>
        </w:rPr>
        <w:t>providers,</w:t>
      </w:r>
      <w:r w:rsidRPr="00181C41">
        <w:rPr>
          <w:rFonts w:cs="Arial"/>
          <w:color w:val="231F20"/>
          <w:sz w:val="22"/>
          <w:szCs w:val="22"/>
        </w:rPr>
        <w:t xml:space="preserve"> and financial arrangements for women with abnormal results requiring further care (provide a take-away sheet with contact information). </w:t>
      </w:r>
    </w:p>
    <w:p w14:paraId="7BEEF325" w14:textId="77777777" w:rsidR="006B7E4F" w:rsidRPr="00181C41" w:rsidRDefault="006B7E4F" w:rsidP="00564C1D">
      <w:pPr>
        <w:pStyle w:val="BodyText"/>
        <w:numPr>
          <w:ilvl w:val="0"/>
          <w:numId w:val="13"/>
        </w:numPr>
        <w:spacing w:before="0" w:line="360" w:lineRule="auto"/>
        <w:ind w:left="1440"/>
        <w:rPr>
          <w:rFonts w:cs="Arial"/>
          <w:sz w:val="22"/>
          <w:szCs w:val="22"/>
        </w:rPr>
      </w:pPr>
      <w:r w:rsidRPr="00181C41">
        <w:rPr>
          <w:rFonts w:cs="Arial"/>
          <w:noProof/>
          <w:sz w:val="22"/>
          <w:szCs w:val="22"/>
        </w:rPr>
        <mc:AlternateContent>
          <mc:Choice Requires="wpg">
            <w:drawing>
              <wp:anchor distT="0" distB="0" distL="114300" distR="114300" simplePos="0" relativeHeight="251836928" behindDoc="1" locked="0" layoutInCell="1" allowOverlap="1" wp14:anchorId="07EF43A5" wp14:editId="0102CBD7">
                <wp:simplePos x="0" y="0"/>
                <wp:positionH relativeFrom="page">
                  <wp:posOffset>920750</wp:posOffset>
                </wp:positionH>
                <wp:positionV relativeFrom="paragraph">
                  <wp:posOffset>955675</wp:posOffset>
                </wp:positionV>
                <wp:extent cx="1270" cy="1270"/>
                <wp:effectExtent l="6350" t="14605" r="11430" b="12700"/>
                <wp:wrapNone/>
                <wp:docPr id="472"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505"/>
                          <a:chExt cx="2" cy="2"/>
                        </a:xfrm>
                      </wpg:grpSpPr>
                      <wps:wsp>
                        <wps:cNvPr id="473" name="Freeform 800"/>
                        <wps:cNvSpPr>
                          <a:spLocks/>
                        </wps:cNvSpPr>
                        <wps:spPr bwMode="auto">
                          <a:xfrm>
                            <a:off x="1450" y="1505"/>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C2912" id="Group 799" o:spid="_x0000_s1026" style="position:absolute;margin-left:72.5pt;margin-top:75.25pt;width:.1pt;height:.1pt;z-index:-251479552;mso-position-horizontal-relative:page" coordorigin="1450,15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">
                <v:shape id="Freeform 800" o:spid="_x0000_s1027" style="position:absolute;left:1450;top:15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" path="m,l,e" filled="f" strokecolor="#8dc63f" strokeweight="1pt">
                  <v:path arrowok="t" o:connecttype="custom" o:connectlocs="0,0;0,0" o:connectangles="0,0"/>
                </v:shape>
                <w10:wrap anchorx="page"/>
              </v:group>
            </w:pict>
          </mc:Fallback>
        </mc:AlternateContent>
      </w:r>
      <w:r w:rsidRPr="00181C41">
        <w:rPr>
          <w:rFonts w:cs="Arial"/>
          <w:color w:val="231F20"/>
          <w:sz w:val="22"/>
          <w:szCs w:val="22"/>
        </w:rPr>
        <w:t>Explain the follow-up plan to patients both orally and in writing before they leave the See,</w:t>
      </w:r>
      <w:r w:rsidRPr="00181C41">
        <w:rPr>
          <w:rFonts w:cs="Arial"/>
          <w:color w:val="231F20"/>
          <w:spacing w:val="-3"/>
          <w:sz w:val="22"/>
          <w:szCs w:val="22"/>
        </w:rPr>
        <w:t xml:space="preserve"> </w:t>
      </w:r>
      <w:r w:rsidRPr="00181C41">
        <w:rPr>
          <w:rFonts w:cs="Arial"/>
          <w:color w:val="231F20"/>
          <w:spacing w:val="-20"/>
          <w:sz w:val="22"/>
          <w:szCs w:val="22"/>
        </w:rPr>
        <w:t>T</w:t>
      </w:r>
      <w:r w:rsidRPr="00181C41">
        <w:rPr>
          <w:rFonts w:cs="Arial"/>
          <w:color w:val="231F20"/>
          <w:sz w:val="22"/>
          <w:szCs w:val="22"/>
        </w:rPr>
        <w:t>est &amp;</w:t>
      </w:r>
      <w:r w:rsidRPr="00181C41">
        <w:rPr>
          <w:rFonts w:cs="Arial"/>
          <w:color w:val="231F20"/>
          <w:spacing w:val="-4"/>
          <w:sz w:val="22"/>
          <w:szCs w:val="22"/>
        </w:rPr>
        <w:t xml:space="preserve"> </w:t>
      </w:r>
      <w:r w:rsidRPr="00181C41">
        <w:rPr>
          <w:rFonts w:cs="Arial"/>
          <w:color w:val="231F20"/>
          <w:spacing w:val="-7"/>
          <w:sz w:val="22"/>
          <w:szCs w:val="22"/>
        </w:rPr>
        <w:t>T</w:t>
      </w:r>
      <w:r w:rsidRPr="00181C41">
        <w:rPr>
          <w:rFonts w:cs="Arial"/>
          <w:color w:val="231F20"/>
          <w:sz w:val="22"/>
          <w:szCs w:val="22"/>
        </w:rPr>
        <w:t>reat program.</w:t>
      </w:r>
    </w:p>
    <w:p w14:paraId="18F2D5A5" w14:textId="77777777" w:rsidR="006B7E4F" w:rsidRPr="00181C41" w:rsidRDefault="006B7E4F" w:rsidP="00564C1D">
      <w:pPr>
        <w:pStyle w:val="BodyText"/>
        <w:numPr>
          <w:ilvl w:val="0"/>
          <w:numId w:val="13"/>
        </w:numPr>
        <w:spacing w:before="0" w:line="360" w:lineRule="auto"/>
        <w:ind w:left="1440"/>
        <w:rPr>
          <w:rFonts w:cs="Arial"/>
          <w:sz w:val="22"/>
          <w:szCs w:val="22"/>
        </w:rPr>
      </w:pPr>
      <w:r w:rsidRPr="00181C41">
        <w:rPr>
          <w:rFonts w:cs="Arial"/>
          <w:color w:val="231F20"/>
          <w:sz w:val="22"/>
          <w:szCs w:val="22"/>
        </w:rPr>
        <w:t>Provide patients with a card listing resources and contact information if they have any questions after leaving the See, Test &amp; Treat event.</w:t>
      </w:r>
    </w:p>
    <w:p w14:paraId="36FAD084" w14:textId="77777777" w:rsidR="00203B4C" w:rsidRPr="00181C41" w:rsidRDefault="00203B4C" w:rsidP="005B4D32">
      <w:pPr>
        <w:pStyle w:val="Heading3"/>
        <w:spacing w:line="360" w:lineRule="auto"/>
        <w:ind w:left="0"/>
        <w:rPr>
          <w:rFonts w:cs="Arial"/>
          <w:b w:val="0"/>
          <w:color w:val="231F20"/>
          <w:spacing w:val="5"/>
          <w:sz w:val="22"/>
          <w:szCs w:val="22"/>
        </w:rPr>
      </w:pPr>
    </w:p>
    <w:p w14:paraId="4F1E2CEC" w14:textId="77777777" w:rsidR="006B7E4F" w:rsidRPr="00181C41" w:rsidRDefault="006B7E4F" w:rsidP="006B7E4F">
      <w:pPr>
        <w:pStyle w:val="Heading3"/>
        <w:spacing w:before="74"/>
        <w:ind w:left="0"/>
        <w:rPr>
          <w:rFonts w:cs="Arial"/>
          <w:b w:val="0"/>
          <w:bCs w:val="0"/>
          <w:color w:val="0070C0"/>
          <w:sz w:val="22"/>
          <w:szCs w:val="22"/>
        </w:rPr>
      </w:pPr>
      <w:r w:rsidRPr="00181C41">
        <w:rPr>
          <w:rFonts w:cs="Arial"/>
          <w:color w:val="0070C0"/>
          <w:spacing w:val="5"/>
          <w:sz w:val="22"/>
          <w:szCs w:val="22"/>
        </w:rPr>
        <w:t>Model</w:t>
      </w:r>
      <w:r w:rsidRPr="00181C41">
        <w:rPr>
          <w:rFonts w:cs="Arial"/>
          <w:color w:val="0070C0"/>
          <w:sz w:val="22"/>
          <w:szCs w:val="22"/>
        </w:rPr>
        <w:t>s</w:t>
      </w:r>
      <w:r w:rsidRPr="00181C41">
        <w:rPr>
          <w:rFonts w:cs="Arial"/>
          <w:color w:val="0070C0"/>
          <w:spacing w:val="10"/>
          <w:sz w:val="22"/>
          <w:szCs w:val="22"/>
        </w:rPr>
        <w:t xml:space="preserve"> </w:t>
      </w:r>
      <w:r w:rsidRPr="00181C41">
        <w:rPr>
          <w:rFonts w:cs="Arial"/>
          <w:color w:val="0070C0"/>
          <w:spacing w:val="5"/>
          <w:sz w:val="22"/>
          <w:szCs w:val="22"/>
        </w:rPr>
        <w:t>fo</w:t>
      </w:r>
      <w:r w:rsidRPr="00181C41">
        <w:rPr>
          <w:rFonts w:cs="Arial"/>
          <w:color w:val="0070C0"/>
          <w:sz w:val="22"/>
          <w:szCs w:val="22"/>
        </w:rPr>
        <w:t>r</w:t>
      </w:r>
      <w:r w:rsidRPr="00181C41">
        <w:rPr>
          <w:rFonts w:cs="Arial"/>
          <w:color w:val="0070C0"/>
          <w:spacing w:val="10"/>
          <w:sz w:val="22"/>
          <w:szCs w:val="22"/>
        </w:rPr>
        <w:t xml:space="preserve"> </w:t>
      </w:r>
      <w:r w:rsidRPr="00181C41">
        <w:rPr>
          <w:rFonts w:cs="Arial"/>
          <w:color w:val="0070C0"/>
          <w:spacing w:val="5"/>
          <w:sz w:val="22"/>
          <w:szCs w:val="22"/>
        </w:rPr>
        <w:t>Follow-Up</w:t>
      </w:r>
      <w:r w:rsidRPr="00181C41">
        <w:rPr>
          <w:rFonts w:cs="Arial"/>
          <w:color w:val="0070C0"/>
          <w:spacing w:val="10"/>
          <w:sz w:val="22"/>
          <w:szCs w:val="22"/>
        </w:rPr>
        <w:t xml:space="preserve"> </w:t>
      </w:r>
      <w:r w:rsidRPr="00181C41">
        <w:rPr>
          <w:rFonts w:cs="Arial"/>
          <w:color w:val="0070C0"/>
          <w:spacing w:val="5"/>
          <w:sz w:val="22"/>
          <w:szCs w:val="22"/>
        </w:rPr>
        <w:t>Care</w:t>
      </w:r>
    </w:p>
    <w:p w14:paraId="53AE32D3" w14:textId="77777777" w:rsidR="006B7E4F" w:rsidRPr="00181C41" w:rsidRDefault="006B7E4F" w:rsidP="005B4D32">
      <w:pPr>
        <w:pStyle w:val="BodyText"/>
        <w:spacing w:before="0" w:line="360" w:lineRule="auto"/>
        <w:ind w:left="0" w:firstLine="0"/>
        <w:rPr>
          <w:rFonts w:cs="Arial"/>
          <w:sz w:val="22"/>
          <w:szCs w:val="22"/>
        </w:rPr>
      </w:pPr>
      <w:r w:rsidRPr="00181C41">
        <w:rPr>
          <w:rFonts w:cs="Arial"/>
          <w:color w:val="231F20"/>
          <w:sz w:val="22"/>
          <w:szCs w:val="22"/>
        </w:rPr>
        <w:t>See,</w:t>
      </w:r>
      <w:r w:rsidRPr="00181C41">
        <w:rPr>
          <w:rFonts w:cs="Arial"/>
          <w:color w:val="231F20"/>
          <w:spacing w:val="19"/>
          <w:sz w:val="22"/>
          <w:szCs w:val="22"/>
        </w:rPr>
        <w:t xml:space="preserve"> </w:t>
      </w:r>
      <w:r w:rsidRPr="00181C41">
        <w:rPr>
          <w:rFonts w:cs="Arial"/>
          <w:color w:val="231F20"/>
          <w:spacing w:val="-20"/>
          <w:sz w:val="22"/>
          <w:szCs w:val="22"/>
        </w:rPr>
        <w:t>T</w:t>
      </w:r>
      <w:r w:rsidRPr="00181C41">
        <w:rPr>
          <w:rFonts w:cs="Arial"/>
          <w:color w:val="231F20"/>
          <w:sz w:val="22"/>
          <w:szCs w:val="22"/>
        </w:rPr>
        <w:t>est</w:t>
      </w:r>
      <w:r w:rsidRPr="00181C41">
        <w:rPr>
          <w:rFonts w:cs="Arial"/>
          <w:color w:val="231F20"/>
          <w:spacing w:val="22"/>
          <w:sz w:val="22"/>
          <w:szCs w:val="22"/>
        </w:rPr>
        <w:t xml:space="preserve"> </w:t>
      </w:r>
      <w:r w:rsidRPr="00181C41">
        <w:rPr>
          <w:rFonts w:cs="Arial"/>
          <w:color w:val="231F20"/>
          <w:sz w:val="22"/>
          <w:szCs w:val="22"/>
        </w:rPr>
        <w:t>&amp;</w:t>
      </w:r>
      <w:r w:rsidRPr="00181C41">
        <w:rPr>
          <w:rFonts w:cs="Arial"/>
          <w:color w:val="231F20"/>
          <w:spacing w:val="19"/>
          <w:sz w:val="22"/>
          <w:szCs w:val="22"/>
        </w:rPr>
        <w:t xml:space="preserve"> </w:t>
      </w:r>
      <w:r w:rsidRPr="00181C41">
        <w:rPr>
          <w:rFonts w:cs="Arial"/>
          <w:color w:val="231F20"/>
          <w:spacing w:val="-7"/>
          <w:sz w:val="22"/>
          <w:szCs w:val="22"/>
        </w:rPr>
        <w:t>T</w:t>
      </w:r>
      <w:r w:rsidRPr="00181C41">
        <w:rPr>
          <w:rFonts w:cs="Arial"/>
          <w:color w:val="231F20"/>
          <w:sz w:val="22"/>
          <w:szCs w:val="22"/>
        </w:rPr>
        <w:t>reat</w:t>
      </w:r>
      <w:r w:rsidRPr="00181C41">
        <w:rPr>
          <w:rFonts w:cs="Arial"/>
          <w:color w:val="231F20"/>
          <w:spacing w:val="22"/>
          <w:sz w:val="22"/>
          <w:szCs w:val="22"/>
        </w:rPr>
        <w:t xml:space="preserve"> </w:t>
      </w:r>
      <w:r w:rsidRPr="00181C41">
        <w:rPr>
          <w:rFonts w:cs="Arial"/>
          <w:color w:val="231F20"/>
          <w:sz w:val="22"/>
          <w:szCs w:val="22"/>
        </w:rPr>
        <w:t>host</w:t>
      </w:r>
      <w:r w:rsidRPr="00181C41">
        <w:rPr>
          <w:rFonts w:cs="Arial"/>
          <w:color w:val="231F20"/>
          <w:spacing w:val="22"/>
          <w:sz w:val="22"/>
          <w:szCs w:val="22"/>
        </w:rPr>
        <w:t xml:space="preserve"> </w:t>
      </w:r>
      <w:r w:rsidRPr="00181C41">
        <w:rPr>
          <w:rFonts w:cs="Arial"/>
          <w:color w:val="231F20"/>
          <w:sz w:val="22"/>
          <w:szCs w:val="22"/>
        </w:rPr>
        <w:t>sites</w:t>
      </w:r>
      <w:r w:rsidRPr="00181C41">
        <w:rPr>
          <w:rFonts w:cs="Arial"/>
          <w:color w:val="231F20"/>
          <w:spacing w:val="22"/>
          <w:sz w:val="22"/>
          <w:szCs w:val="22"/>
        </w:rPr>
        <w:t xml:space="preserve"> </w:t>
      </w:r>
      <w:r w:rsidRPr="00181C41">
        <w:rPr>
          <w:rFonts w:cs="Arial"/>
          <w:color w:val="231F20"/>
          <w:sz w:val="22"/>
          <w:szCs w:val="22"/>
        </w:rPr>
        <w:t>have</w:t>
      </w:r>
      <w:r w:rsidRPr="00181C41">
        <w:rPr>
          <w:rFonts w:cs="Arial"/>
          <w:color w:val="231F20"/>
          <w:spacing w:val="22"/>
          <w:sz w:val="22"/>
          <w:szCs w:val="22"/>
        </w:rPr>
        <w:t xml:space="preserve"> </w:t>
      </w:r>
      <w:r w:rsidRPr="00181C41">
        <w:rPr>
          <w:rFonts w:cs="Arial"/>
          <w:color w:val="231F20"/>
          <w:sz w:val="22"/>
          <w:szCs w:val="22"/>
        </w:rPr>
        <w:t>employed</w:t>
      </w:r>
      <w:r w:rsidRPr="00181C41">
        <w:rPr>
          <w:rFonts w:cs="Arial"/>
          <w:color w:val="231F20"/>
          <w:spacing w:val="22"/>
          <w:sz w:val="22"/>
          <w:szCs w:val="22"/>
        </w:rPr>
        <w:t xml:space="preserve"> </w:t>
      </w:r>
      <w:r w:rsidRPr="00181C41">
        <w:rPr>
          <w:rFonts w:cs="Arial"/>
          <w:color w:val="231F20"/>
          <w:sz w:val="22"/>
          <w:szCs w:val="22"/>
        </w:rPr>
        <w:t>various</w:t>
      </w:r>
      <w:r w:rsidRPr="00181C41">
        <w:rPr>
          <w:rFonts w:cs="Arial"/>
          <w:color w:val="231F20"/>
          <w:spacing w:val="22"/>
          <w:sz w:val="22"/>
          <w:szCs w:val="22"/>
        </w:rPr>
        <w:t xml:space="preserve"> </w:t>
      </w:r>
      <w:r w:rsidRPr="00181C41">
        <w:rPr>
          <w:rFonts w:cs="Arial"/>
          <w:color w:val="231F20"/>
          <w:sz w:val="22"/>
          <w:szCs w:val="22"/>
        </w:rPr>
        <w:t>methods</w:t>
      </w:r>
      <w:r w:rsidRPr="00181C41">
        <w:rPr>
          <w:rFonts w:cs="Arial"/>
          <w:color w:val="231F20"/>
          <w:spacing w:val="22"/>
          <w:sz w:val="22"/>
          <w:szCs w:val="22"/>
        </w:rPr>
        <w:t xml:space="preserve"> </w:t>
      </w:r>
      <w:r w:rsidRPr="00181C41">
        <w:rPr>
          <w:rFonts w:cs="Arial"/>
          <w:color w:val="231F20"/>
          <w:sz w:val="22"/>
          <w:szCs w:val="22"/>
        </w:rPr>
        <w:t>for</w:t>
      </w:r>
      <w:r w:rsidRPr="00181C41">
        <w:rPr>
          <w:rFonts w:cs="Arial"/>
          <w:color w:val="231F20"/>
          <w:spacing w:val="22"/>
          <w:sz w:val="22"/>
          <w:szCs w:val="22"/>
        </w:rPr>
        <w:t xml:space="preserve"> </w:t>
      </w:r>
      <w:r w:rsidRPr="00181C41">
        <w:rPr>
          <w:rFonts w:cs="Arial"/>
          <w:color w:val="231F20"/>
          <w:sz w:val="22"/>
          <w:szCs w:val="22"/>
        </w:rPr>
        <w:t>connecting</w:t>
      </w:r>
      <w:r w:rsidRPr="00181C41">
        <w:rPr>
          <w:rFonts w:cs="Arial"/>
          <w:color w:val="231F20"/>
          <w:spacing w:val="23"/>
          <w:sz w:val="22"/>
          <w:szCs w:val="22"/>
        </w:rPr>
        <w:t xml:space="preserve"> </w:t>
      </w:r>
      <w:r w:rsidRPr="00181C41">
        <w:rPr>
          <w:rFonts w:cs="Arial"/>
          <w:color w:val="231F20"/>
          <w:sz w:val="22"/>
          <w:szCs w:val="22"/>
        </w:rPr>
        <w:t>patients</w:t>
      </w:r>
      <w:r w:rsidRPr="00181C41">
        <w:rPr>
          <w:rFonts w:cs="Arial"/>
          <w:color w:val="231F20"/>
          <w:spacing w:val="22"/>
          <w:sz w:val="22"/>
          <w:szCs w:val="22"/>
        </w:rPr>
        <w:t xml:space="preserve"> </w:t>
      </w:r>
      <w:r w:rsidRPr="00181C41">
        <w:rPr>
          <w:rFonts w:cs="Arial"/>
          <w:color w:val="231F20"/>
          <w:sz w:val="22"/>
          <w:szCs w:val="22"/>
        </w:rPr>
        <w:t>with</w:t>
      </w:r>
      <w:r w:rsidRPr="00181C41">
        <w:rPr>
          <w:rFonts w:cs="Arial"/>
          <w:color w:val="231F20"/>
          <w:spacing w:val="22"/>
          <w:sz w:val="22"/>
          <w:szCs w:val="22"/>
        </w:rPr>
        <w:t xml:space="preserve"> </w:t>
      </w:r>
      <w:r w:rsidRPr="00181C41">
        <w:rPr>
          <w:rFonts w:cs="Arial"/>
          <w:color w:val="231F20"/>
          <w:sz w:val="22"/>
          <w:szCs w:val="22"/>
        </w:rPr>
        <w:t>abnormal</w:t>
      </w:r>
      <w:r w:rsidRPr="00181C41">
        <w:rPr>
          <w:rFonts w:cs="Arial"/>
          <w:color w:val="231F20"/>
          <w:spacing w:val="22"/>
          <w:sz w:val="22"/>
          <w:szCs w:val="22"/>
        </w:rPr>
        <w:t xml:space="preserve"> </w:t>
      </w:r>
      <w:r w:rsidRPr="00181C41">
        <w:rPr>
          <w:rFonts w:cs="Arial"/>
          <w:color w:val="231F20"/>
          <w:sz w:val="22"/>
          <w:szCs w:val="22"/>
        </w:rPr>
        <w:t>Pap</w:t>
      </w:r>
      <w:r w:rsidRPr="00181C41">
        <w:rPr>
          <w:rFonts w:cs="Arial"/>
          <w:color w:val="231F20"/>
          <w:spacing w:val="22"/>
          <w:sz w:val="22"/>
          <w:szCs w:val="22"/>
        </w:rPr>
        <w:t xml:space="preserve"> and Screening M</w:t>
      </w:r>
      <w:r w:rsidRPr="00181C41">
        <w:rPr>
          <w:rFonts w:cs="Arial"/>
          <w:color w:val="231F20"/>
          <w:sz w:val="22"/>
          <w:szCs w:val="22"/>
        </w:rPr>
        <w:t>ammogram results to further care.</w:t>
      </w:r>
      <w:r w:rsidRPr="00181C41">
        <w:rPr>
          <w:rFonts w:cs="Arial"/>
          <w:color w:val="231F20"/>
          <w:spacing w:val="-4"/>
          <w:sz w:val="22"/>
          <w:szCs w:val="22"/>
        </w:rPr>
        <w:t xml:space="preserve"> </w:t>
      </w:r>
      <w:r w:rsidRPr="00181C41">
        <w:rPr>
          <w:rFonts w:cs="Arial"/>
          <w:color w:val="231F20"/>
          <w:spacing w:val="-20"/>
          <w:sz w:val="22"/>
          <w:szCs w:val="22"/>
        </w:rPr>
        <w:t>T</w:t>
      </w:r>
      <w:r w:rsidRPr="00181C41">
        <w:rPr>
          <w:rFonts w:cs="Arial"/>
          <w:color w:val="231F20"/>
          <w:sz w:val="22"/>
          <w:szCs w:val="22"/>
        </w:rPr>
        <w:t>actics used include:</w:t>
      </w:r>
    </w:p>
    <w:p w14:paraId="42D625CB" w14:textId="56E3328B" w:rsidR="0026452D" w:rsidRPr="00181C41" w:rsidRDefault="0026452D" w:rsidP="005B4D32">
      <w:pPr>
        <w:pStyle w:val="BodyText"/>
        <w:numPr>
          <w:ilvl w:val="0"/>
          <w:numId w:val="7"/>
        </w:numPr>
        <w:spacing w:before="0" w:line="360" w:lineRule="auto"/>
        <w:ind w:left="720"/>
        <w:rPr>
          <w:rFonts w:cs="Arial"/>
          <w:sz w:val="22"/>
          <w:szCs w:val="22"/>
          <w:highlight w:val="yellow"/>
        </w:rPr>
      </w:pPr>
      <w:r w:rsidRPr="00181C41">
        <w:rPr>
          <w:rFonts w:cs="Arial"/>
          <w:sz w:val="22"/>
          <w:szCs w:val="22"/>
          <w:highlight w:val="yellow"/>
        </w:rPr>
        <w:t xml:space="preserve">Working with your state Breast and Cervical Cancer Program to </w:t>
      </w:r>
      <w:r w:rsidR="007F0CFF" w:rsidRPr="00181C41">
        <w:rPr>
          <w:rFonts w:cs="Arial"/>
          <w:sz w:val="22"/>
          <w:szCs w:val="22"/>
          <w:highlight w:val="yellow"/>
        </w:rPr>
        <w:t>assist with covering cost</w:t>
      </w:r>
      <w:r w:rsidRPr="00181C41">
        <w:rPr>
          <w:rFonts w:cs="Arial"/>
          <w:sz w:val="22"/>
          <w:szCs w:val="22"/>
          <w:highlight w:val="yellow"/>
        </w:rPr>
        <w:t xml:space="preserve"> </w:t>
      </w:r>
      <w:r w:rsidR="007F0CFF" w:rsidRPr="00181C41">
        <w:rPr>
          <w:rFonts w:cs="Arial"/>
          <w:sz w:val="22"/>
          <w:szCs w:val="22"/>
          <w:highlight w:val="yellow"/>
        </w:rPr>
        <w:t xml:space="preserve">of </w:t>
      </w:r>
      <w:r w:rsidRPr="00181C41">
        <w:rPr>
          <w:rFonts w:cs="Arial"/>
          <w:sz w:val="22"/>
          <w:szCs w:val="22"/>
          <w:highlight w:val="yellow"/>
        </w:rPr>
        <w:t>screenings and follow up care.</w:t>
      </w:r>
    </w:p>
    <w:p w14:paraId="5CE0A15E" w14:textId="26B3BABC" w:rsidR="006B7E4F" w:rsidRPr="00181C41" w:rsidRDefault="00BA21E7" w:rsidP="005B4D32">
      <w:pPr>
        <w:pStyle w:val="BodyText"/>
        <w:numPr>
          <w:ilvl w:val="0"/>
          <w:numId w:val="7"/>
        </w:numPr>
        <w:spacing w:before="0" w:line="360" w:lineRule="auto"/>
        <w:ind w:left="720"/>
        <w:rPr>
          <w:rFonts w:cs="Arial"/>
          <w:sz w:val="22"/>
          <w:szCs w:val="22"/>
          <w:highlight w:val="yellow"/>
        </w:rPr>
      </w:pPr>
      <w:r>
        <w:rPr>
          <w:rFonts w:cs="Arial"/>
          <w:color w:val="231F20"/>
          <w:sz w:val="22"/>
          <w:szCs w:val="22"/>
          <w:highlight w:val="yellow"/>
        </w:rPr>
        <w:t>Collaborating with h</w:t>
      </w:r>
      <w:r w:rsidR="006B7E4F" w:rsidRPr="00181C41">
        <w:rPr>
          <w:rFonts w:cs="Arial"/>
          <w:color w:val="231F20"/>
          <w:sz w:val="22"/>
          <w:szCs w:val="22"/>
          <w:highlight w:val="yellow"/>
        </w:rPr>
        <w:t xml:space="preserve">ospital affiliates </w:t>
      </w:r>
      <w:r w:rsidR="0026452D" w:rsidRPr="00181C41">
        <w:rPr>
          <w:rFonts w:cs="Arial"/>
          <w:color w:val="231F20"/>
          <w:sz w:val="22"/>
          <w:szCs w:val="22"/>
          <w:highlight w:val="yellow"/>
        </w:rPr>
        <w:t xml:space="preserve">and Federally Qualified Health Centers </w:t>
      </w:r>
      <w:r w:rsidR="006B7E4F" w:rsidRPr="00181C41">
        <w:rPr>
          <w:rFonts w:cs="Arial"/>
          <w:color w:val="231F20"/>
          <w:sz w:val="22"/>
          <w:szCs w:val="22"/>
          <w:highlight w:val="yellow"/>
        </w:rPr>
        <w:t xml:space="preserve">committing to </w:t>
      </w:r>
      <w:r w:rsidR="006B7E4F" w:rsidRPr="00181C41">
        <w:rPr>
          <w:rFonts w:cs="Arial"/>
          <w:color w:val="231F20"/>
          <w:sz w:val="22"/>
          <w:szCs w:val="22"/>
          <w:highlight w:val="yellow"/>
        </w:rPr>
        <w:lastRenderedPageBreak/>
        <w:t>patient follow-up for cervical and breast abnormalities.</w:t>
      </w:r>
    </w:p>
    <w:p w14:paraId="309B6F63" w14:textId="77777777" w:rsidR="006B7E4F" w:rsidRPr="00181C41" w:rsidRDefault="006B7E4F" w:rsidP="005B4D32">
      <w:pPr>
        <w:pStyle w:val="BodyText"/>
        <w:numPr>
          <w:ilvl w:val="0"/>
          <w:numId w:val="7"/>
        </w:numPr>
        <w:spacing w:before="0" w:line="360" w:lineRule="auto"/>
        <w:ind w:left="720"/>
        <w:rPr>
          <w:rFonts w:cs="Arial"/>
          <w:sz w:val="22"/>
          <w:szCs w:val="22"/>
        </w:rPr>
      </w:pPr>
      <w:r w:rsidRPr="00181C41">
        <w:rPr>
          <w:rFonts w:cs="Arial"/>
          <w:color w:val="231F20"/>
          <w:sz w:val="22"/>
          <w:szCs w:val="22"/>
        </w:rPr>
        <w:t>Partner practice committing to patient follow-up for Pap and Screening Mammogram abnormalities.</w:t>
      </w:r>
    </w:p>
    <w:p w14:paraId="560CF371" w14:textId="77777777" w:rsidR="006B7E4F" w:rsidRPr="00181C41" w:rsidRDefault="006B7E4F" w:rsidP="005B4D32">
      <w:pPr>
        <w:pStyle w:val="BodyText"/>
        <w:numPr>
          <w:ilvl w:val="0"/>
          <w:numId w:val="7"/>
        </w:numPr>
        <w:spacing w:before="0" w:line="360" w:lineRule="auto"/>
        <w:ind w:left="720"/>
        <w:rPr>
          <w:rFonts w:cs="Arial"/>
          <w:sz w:val="22"/>
          <w:szCs w:val="22"/>
        </w:rPr>
      </w:pPr>
      <w:r w:rsidRPr="00181C41">
        <w:rPr>
          <w:rFonts w:cs="Arial"/>
          <w:color w:val="231F20"/>
          <w:spacing w:val="-7"/>
          <w:sz w:val="22"/>
          <w:szCs w:val="22"/>
        </w:rPr>
        <w:t>T</w:t>
      </w:r>
      <w:r w:rsidRPr="00181C41">
        <w:rPr>
          <w:rFonts w:cs="Arial"/>
          <w:color w:val="231F20"/>
          <w:sz w:val="22"/>
          <w:szCs w:val="22"/>
        </w:rPr>
        <w:t>riage with patient navigators and physicians working in area clinics/imaging centers that have committed to patient follow- up for cervical and breast abnormalities.</w:t>
      </w:r>
    </w:p>
    <w:p w14:paraId="49E42505" w14:textId="77777777" w:rsidR="006B7E4F" w:rsidRPr="00181C41" w:rsidRDefault="006B7E4F" w:rsidP="005B4D32">
      <w:pPr>
        <w:pStyle w:val="BodyText"/>
        <w:numPr>
          <w:ilvl w:val="0"/>
          <w:numId w:val="7"/>
        </w:numPr>
        <w:spacing w:before="0" w:line="360" w:lineRule="auto"/>
        <w:ind w:left="720"/>
        <w:rPr>
          <w:rFonts w:cs="Arial"/>
          <w:sz w:val="22"/>
          <w:szCs w:val="22"/>
        </w:rPr>
      </w:pPr>
      <w:r w:rsidRPr="00181C41">
        <w:rPr>
          <w:rFonts w:cs="Arial"/>
          <w:color w:val="231F20"/>
          <w:spacing w:val="-10"/>
          <w:sz w:val="22"/>
          <w:szCs w:val="22"/>
        </w:rPr>
        <w:t>V</w:t>
      </w:r>
      <w:r w:rsidRPr="00181C41">
        <w:rPr>
          <w:rFonts w:cs="Arial"/>
          <w:color w:val="231F20"/>
          <w:sz w:val="22"/>
          <w:szCs w:val="22"/>
        </w:rPr>
        <w:t>olunteer physicians accepting patients into their private practice.</w:t>
      </w:r>
    </w:p>
    <w:p w14:paraId="506D0B08" w14:textId="77777777" w:rsidR="006B7E4F" w:rsidRPr="00181C41" w:rsidRDefault="006B7E4F" w:rsidP="005B4D32">
      <w:pPr>
        <w:pStyle w:val="BodyText"/>
        <w:numPr>
          <w:ilvl w:val="0"/>
          <w:numId w:val="7"/>
        </w:numPr>
        <w:spacing w:before="0" w:line="360" w:lineRule="auto"/>
        <w:ind w:left="720"/>
        <w:rPr>
          <w:rFonts w:cs="Arial"/>
          <w:sz w:val="22"/>
          <w:szCs w:val="22"/>
        </w:rPr>
      </w:pPr>
      <w:r w:rsidRPr="00181C41">
        <w:rPr>
          <w:rFonts w:cs="Arial"/>
          <w:color w:val="231F20"/>
          <w:sz w:val="22"/>
          <w:szCs w:val="22"/>
        </w:rPr>
        <w:t>Referral to County medical cente</w:t>
      </w:r>
      <w:r w:rsidRPr="00181C41">
        <w:rPr>
          <w:rFonts w:cs="Arial"/>
          <w:color w:val="231F20"/>
          <w:spacing w:val="-10"/>
          <w:sz w:val="22"/>
          <w:szCs w:val="22"/>
        </w:rPr>
        <w:t>r</w:t>
      </w:r>
      <w:r w:rsidRPr="00181C41">
        <w:rPr>
          <w:rFonts w:cs="Arial"/>
          <w:color w:val="231F20"/>
          <w:sz w:val="22"/>
          <w:szCs w:val="22"/>
        </w:rPr>
        <w:t>.</w:t>
      </w:r>
    </w:p>
    <w:p w14:paraId="024D0010" w14:textId="28A1B4A6" w:rsidR="006B7E4F" w:rsidRPr="00181C41" w:rsidRDefault="006B7E4F" w:rsidP="005B4D32">
      <w:pPr>
        <w:pStyle w:val="BodyText"/>
        <w:numPr>
          <w:ilvl w:val="0"/>
          <w:numId w:val="7"/>
        </w:numPr>
        <w:spacing w:before="0" w:line="360" w:lineRule="auto"/>
        <w:ind w:left="720"/>
        <w:rPr>
          <w:rFonts w:cs="Arial"/>
          <w:sz w:val="22"/>
          <w:szCs w:val="22"/>
        </w:rPr>
      </w:pPr>
      <w:r w:rsidRPr="00181C41">
        <w:rPr>
          <w:rFonts w:cs="Arial"/>
          <w:color w:val="231F20"/>
          <w:sz w:val="22"/>
          <w:szCs w:val="22"/>
        </w:rPr>
        <w:t>Enrolling patients in a state/federally funded women</w:t>
      </w:r>
      <w:r w:rsidRPr="00181C41">
        <w:rPr>
          <w:rFonts w:cs="Arial"/>
          <w:color w:val="231F20"/>
          <w:spacing w:val="-3"/>
          <w:sz w:val="22"/>
          <w:szCs w:val="22"/>
        </w:rPr>
        <w:t>’</w:t>
      </w:r>
      <w:r w:rsidRPr="00181C41">
        <w:rPr>
          <w:rFonts w:cs="Arial"/>
          <w:color w:val="231F20"/>
          <w:sz w:val="22"/>
          <w:szCs w:val="22"/>
        </w:rPr>
        <w:t>s cancer screening program, applying for Medicaid, or in a health insurance marketplace plan.</w:t>
      </w:r>
      <w:r w:rsidR="007B3A3F" w:rsidRPr="00181C41">
        <w:rPr>
          <w:rFonts w:cs="Arial"/>
          <w:color w:val="231F20"/>
          <w:sz w:val="22"/>
          <w:szCs w:val="22"/>
        </w:rPr>
        <w:br/>
      </w:r>
    </w:p>
    <w:p w14:paraId="32C7E5B4" w14:textId="73AE56ED" w:rsidR="001C3495" w:rsidRPr="00181C41" w:rsidRDefault="001C3495" w:rsidP="00A45154">
      <w:pPr>
        <w:pStyle w:val="Heading3"/>
        <w:ind w:left="0" w:right="-90"/>
        <w:rPr>
          <w:rFonts w:cs="Arial"/>
          <w:color w:val="0070C0"/>
          <w:sz w:val="22"/>
          <w:szCs w:val="22"/>
        </w:rPr>
      </w:pPr>
      <w:bookmarkStart w:id="47" w:name="_Step_16:_Healthy"/>
      <w:bookmarkStart w:id="48" w:name="_Step_18:_Debrief"/>
      <w:bookmarkEnd w:id="47"/>
      <w:bookmarkEnd w:id="48"/>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7"/>
          <w:sz w:val="22"/>
          <w:szCs w:val="22"/>
        </w:rPr>
        <w:t xml:space="preserve"> </w:t>
      </w:r>
      <w:r w:rsidR="00C86066" w:rsidRPr="00181C41">
        <w:rPr>
          <w:rFonts w:cs="Arial"/>
          <w:color w:val="0070C0"/>
          <w:spacing w:val="5"/>
          <w:sz w:val="22"/>
          <w:szCs w:val="22"/>
        </w:rPr>
        <w:t>19</w:t>
      </w:r>
      <w:r w:rsidRPr="00181C41">
        <w:rPr>
          <w:rFonts w:cs="Arial"/>
          <w:color w:val="0070C0"/>
          <w:sz w:val="22"/>
          <w:szCs w:val="22"/>
        </w:rPr>
        <w:t xml:space="preserve">: Debrief and Celebrate </w:t>
      </w:r>
    </w:p>
    <w:p w14:paraId="39C3F95E" w14:textId="7EA09B42" w:rsidR="001C3495" w:rsidRPr="00181C41" w:rsidRDefault="001C3495" w:rsidP="00260B20">
      <w:pPr>
        <w:pStyle w:val="Heading3"/>
        <w:numPr>
          <w:ilvl w:val="0"/>
          <w:numId w:val="24"/>
        </w:numPr>
        <w:spacing w:line="360" w:lineRule="auto"/>
        <w:ind w:right="-90"/>
        <w:rPr>
          <w:rFonts w:cs="Arial"/>
          <w:b w:val="0"/>
          <w:sz w:val="22"/>
          <w:szCs w:val="22"/>
        </w:rPr>
      </w:pPr>
      <w:r w:rsidRPr="00181C41">
        <w:rPr>
          <w:rFonts w:cs="Arial"/>
          <w:b w:val="0"/>
          <w:sz w:val="22"/>
          <w:szCs w:val="22"/>
        </w:rPr>
        <w:t>After your S</w:t>
      </w:r>
      <w:r w:rsidR="00420E0F" w:rsidRPr="00181C41">
        <w:rPr>
          <w:rFonts w:cs="Arial"/>
          <w:b w:val="0"/>
          <w:sz w:val="22"/>
          <w:szCs w:val="22"/>
        </w:rPr>
        <w:t xml:space="preserve">ee, Test &amp; Treat </w:t>
      </w:r>
      <w:r w:rsidRPr="00181C41">
        <w:rPr>
          <w:rFonts w:cs="Arial"/>
          <w:b w:val="0"/>
          <w:sz w:val="22"/>
          <w:szCs w:val="22"/>
        </w:rPr>
        <w:t>program it’s important to conduct a debrief session within a week of your event</w:t>
      </w:r>
      <w:r w:rsidR="00312BC1" w:rsidRPr="00181C41">
        <w:rPr>
          <w:rFonts w:cs="Arial"/>
          <w:b w:val="0"/>
          <w:sz w:val="22"/>
          <w:szCs w:val="22"/>
        </w:rPr>
        <w:t xml:space="preserve"> with</w:t>
      </w:r>
      <w:r w:rsidRPr="00181C41">
        <w:rPr>
          <w:rFonts w:cs="Arial"/>
          <w:b w:val="0"/>
          <w:sz w:val="22"/>
          <w:szCs w:val="22"/>
        </w:rPr>
        <w:t xml:space="preserve"> </w:t>
      </w:r>
      <w:r w:rsidR="00312BC1" w:rsidRPr="00181C41">
        <w:rPr>
          <w:rFonts w:cs="Arial"/>
          <w:b w:val="0"/>
          <w:sz w:val="22"/>
          <w:szCs w:val="22"/>
        </w:rPr>
        <w:t xml:space="preserve">CAP Foundation staff, </w:t>
      </w:r>
      <w:r w:rsidRPr="00181C41">
        <w:rPr>
          <w:rFonts w:cs="Arial"/>
          <w:b w:val="0"/>
          <w:sz w:val="22"/>
          <w:szCs w:val="22"/>
        </w:rPr>
        <w:t>all supporting staff and volunteers</w:t>
      </w:r>
      <w:r w:rsidR="00312BC1" w:rsidRPr="00181C41">
        <w:rPr>
          <w:rFonts w:cs="Arial"/>
          <w:b w:val="0"/>
          <w:sz w:val="22"/>
          <w:szCs w:val="22"/>
        </w:rPr>
        <w:t>. The purpose is</w:t>
      </w:r>
      <w:r w:rsidRPr="00181C41">
        <w:rPr>
          <w:rFonts w:cs="Arial"/>
          <w:b w:val="0"/>
          <w:sz w:val="22"/>
          <w:szCs w:val="22"/>
        </w:rPr>
        <w:t xml:space="preserve"> to gain input, determine what worked well and if any changes need to be mad</w:t>
      </w:r>
      <w:r w:rsidR="00203B4C" w:rsidRPr="00181C41">
        <w:rPr>
          <w:rFonts w:cs="Arial"/>
          <w:b w:val="0"/>
          <w:sz w:val="22"/>
          <w:szCs w:val="22"/>
        </w:rPr>
        <w:t>e to your program for next year</w:t>
      </w:r>
      <w:r w:rsidRPr="00181C41">
        <w:rPr>
          <w:rFonts w:cs="Arial"/>
          <w:b w:val="0"/>
          <w:sz w:val="22"/>
          <w:szCs w:val="22"/>
        </w:rPr>
        <w:t xml:space="preserve"> </w:t>
      </w:r>
    </w:p>
    <w:p w14:paraId="2E424FDC" w14:textId="77777777" w:rsidR="001C3495" w:rsidRPr="00181C41" w:rsidRDefault="001C3495" w:rsidP="00260B20">
      <w:pPr>
        <w:pStyle w:val="Heading3"/>
        <w:numPr>
          <w:ilvl w:val="0"/>
          <w:numId w:val="24"/>
        </w:numPr>
        <w:spacing w:line="360" w:lineRule="auto"/>
        <w:ind w:right="-90"/>
        <w:rPr>
          <w:rFonts w:cs="Arial"/>
          <w:b w:val="0"/>
          <w:sz w:val="22"/>
          <w:szCs w:val="22"/>
        </w:rPr>
      </w:pPr>
      <w:r w:rsidRPr="00181C41">
        <w:rPr>
          <w:rFonts w:cs="Arial"/>
          <w:b w:val="0"/>
          <w:sz w:val="22"/>
          <w:szCs w:val="22"/>
        </w:rPr>
        <w:t xml:space="preserve">Celebrate your success! Host a thank you lunch the week after the event and invite the Hospital Administrators, C-Suite, and Volunteers. </w:t>
      </w:r>
    </w:p>
    <w:p w14:paraId="40FE740D" w14:textId="77777777" w:rsidR="001C3495" w:rsidRPr="00181C41" w:rsidRDefault="001C3495" w:rsidP="00260B20">
      <w:pPr>
        <w:pStyle w:val="Heading3"/>
        <w:numPr>
          <w:ilvl w:val="0"/>
          <w:numId w:val="24"/>
        </w:numPr>
        <w:spacing w:line="360" w:lineRule="auto"/>
        <w:ind w:right="-90"/>
        <w:rPr>
          <w:rFonts w:cs="Arial"/>
          <w:b w:val="0"/>
          <w:sz w:val="22"/>
          <w:szCs w:val="22"/>
        </w:rPr>
      </w:pPr>
      <w:r w:rsidRPr="00181C41">
        <w:rPr>
          <w:rFonts w:cs="Arial"/>
          <w:b w:val="0"/>
          <w:sz w:val="22"/>
          <w:szCs w:val="22"/>
        </w:rPr>
        <w:t>Recognize volunteers internally on message boards, flat screens, newsletters, intranet, institution website, press releases, etc.</w:t>
      </w:r>
    </w:p>
    <w:p w14:paraId="7CB6FB59" w14:textId="77777777" w:rsidR="001C3495" w:rsidRPr="00181C41" w:rsidRDefault="001C3495" w:rsidP="00260B20">
      <w:pPr>
        <w:pStyle w:val="Heading3"/>
        <w:numPr>
          <w:ilvl w:val="0"/>
          <w:numId w:val="24"/>
        </w:numPr>
        <w:spacing w:line="360" w:lineRule="auto"/>
        <w:ind w:right="-90"/>
        <w:rPr>
          <w:rFonts w:cs="Arial"/>
          <w:b w:val="0"/>
          <w:sz w:val="22"/>
          <w:szCs w:val="22"/>
        </w:rPr>
      </w:pPr>
      <w:r w:rsidRPr="00181C41">
        <w:rPr>
          <w:rFonts w:cs="Arial"/>
          <w:b w:val="0"/>
          <w:sz w:val="22"/>
          <w:szCs w:val="22"/>
        </w:rPr>
        <w:t>Leverage internal awards available within your institution for See, Test &amp; Treat volunteers</w:t>
      </w:r>
    </w:p>
    <w:p w14:paraId="12D5835D" w14:textId="5E9C02F1" w:rsidR="001C3495" w:rsidRPr="00181C41" w:rsidRDefault="001C3495" w:rsidP="00260B20">
      <w:pPr>
        <w:pStyle w:val="Heading3"/>
        <w:numPr>
          <w:ilvl w:val="0"/>
          <w:numId w:val="24"/>
        </w:numPr>
        <w:spacing w:line="360" w:lineRule="auto"/>
        <w:ind w:right="-90"/>
        <w:rPr>
          <w:rFonts w:cs="Arial"/>
          <w:b w:val="0"/>
          <w:sz w:val="22"/>
          <w:szCs w:val="22"/>
        </w:rPr>
      </w:pPr>
      <w:r w:rsidRPr="00181C41">
        <w:rPr>
          <w:rFonts w:cs="Arial"/>
          <w:b w:val="0"/>
          <w:sz w:val="22"/>
          <w:szCs w:val="22"/>
        </w:rPr>
        <w:t>Consider sending out handwritten thank you notes.</w:t>
      </w:r>
      <w:r w:rsidR="007B3A3F" w:rsidRPr="00181C41">
        <w:rPr>
          <w:rFonts w:cs="Arial"/>
          <w:b w:val="0"/>
          <w:sz w:val="22"/>
          <w:szCs w:val="22"/>
        </w:rPr>
        <w:br/>
      </w:r>
    </w:p>
    <w:p w14:paraId="13534B5B" w14:textId="0F85AEA5" w:rsidR="001C3495" w:rsidRPr="00181C41" w:rsidRDefault="001C3495" w:rsidP="00A45154">
      <w:pPr>
        <w:pStyle w:val="Heading3"/>
        <w:ind w:left="0" w:right="-90"/>
        <w:jc w:val="both"/>
        <w:rPr>
          <w:rFonts w:cs="Arial"/>
          <w:color w:val="0070C0"/>
          <w:sz w:val="22"/>
          <w:szCs w:val="22"/>
        </w:rPr>
      </w:pPr>
      <w:bookmarkStart w:id="49" w:name="_Step_19:_Complete"/>
      <w:bookmarkEnd w:id="49"/>
      <w:r w:rsidRPr="00181C41">
        <w:rPr>
          <w:rFonts w:cs="Arial"/>
          <w:color w:val="0070C0"/>
          <w:sz w:val="22"/>
          <w:szCs w:val="22"/>
        </w:rPr>
        <w:t xml:space="preserve">Step </w:t>
      </w:r>
      <w:r w:rsidR="00C86066" w:rsidRPr="00181C41">
        <w:rPr>
          <w:rFonts w:cs="Arial"/>
          <w:color w:val="0070C0"/>
          <w:sz w:val="22"/>
          <w:szCs w:val="22"/>
        </w:rPr>
        <w:t>20</w:t>
      </w:r>
      <w:r w:rsidRPr="00181C41">
        <w:rPr>
          <w:rFonts w:cs="Arial"/>
          <w:color w:val="0070C0"/>
          <w:sz w:val="22"/>
          <w:szCs w:val="22"/>
        </w:rPr>
        <w:t>: Complete and Report Patient Outcomes and Patient Survey Results</w:t>
      </w:r>
    </w:p>
    <w:p w14:paraId="086EDDD4" w14:textId="7BF11EF6" w:rsidR="00576A59" w:rsidRPr="00181C41" w:rsidRDefault="001C3495" w:rsidP="00260B20">
      <w:pPr>
        <w:pStyle w:val="BodyText"/>
        <w:numPr>
          <w:ilvl w:val="0"/>
          <w:numId w:val="23"/>
        </w:numPr>
        <w:tabs>
          <w:tab w:val="left" w:pos="10800"/>
        </w:tabs>
        <w:spacing w:before="0" w:line="360" w:lineRule="auto"/>
        <w:ind w:left="720"/>
        <w:rPr>
          <w:rFonts w:cs="Arial"/>
          <w:sz w:val="22"/>
          <w:szCs w:val="22"/>
        </w:rPr>
      </w:pPr>
      <w:r w:rsidRPr="00181C41">
        <w:rPr>
          <w:rFonts w:cs="Arial"/>
          <w:color w:val="231F20"/>
          <w:sz w:val="22"/>
          <w:szCs w:val="22"/>
        </w:rPr>
        <w:t xml:space="preserve">Within 30 days post program, submit </w:t>
      </w:r>
      <w:r w:rsidR="00E14161" w:rsidRPr="00181C41">
        <w:rPr>
          <w:rFonts w:cs="Arial"/>
          <w:color w:val="231F20"/>
          <w:sz w:val="22"/>
          <w:szCs w:val="22"/>
        </w:rPr>
        <w:t xml:space="preserve">your </w:t>
      </w:r>
      <w:r w:rsidR="00BA21E7" w:rsidRPr="00181C41">
        <w:rPr>
          <w:rFonts w:cs="Arial"/>
          <w:color w:val="231F20"/>
          <w:sz w:val="22"/>
          <w:szCs w:val="22"/>
        </w:rPr>
        <w:t>one-month</w:t>
      </w:r>
      <w:r w:rsidR="00E14161" w:rsidRPr="00181C41">
        <w:rPr>
          <w:rFonts w:cs="Arial"/>
          <w:color w:val="231F20"/>
          <w:sz w:val="22"/>
          <w:szCs w:val="22"/>
        </w:rPr>
        <w:t xml:space="preserve"> outcomes data and a budget reconciliation </w:t>
      </w:r>
      <w:r w:rsidR="009A1C1B" w:rsidRPr="00181C41">
        <w:rPr>
          <w:rFonts w:cs="Arial"/>
          <w:color w:val="231F20"/>
          <w:sz w:val="22"/>
          <w:szCs w:val="22"/>
        </w:rPr>
        <w:t>form (with supporting documents) via</w:t>
      </w:r>
      <w:r w:rsidR="00E14161" w:rsidRPr="00181C41">
        <w:rPr>
          <w:rFonts w:cs="Arial"/>
          <w:color w:val="231F20"/>
          <w:sz w:val="22"/>
          <w:szCs w:val="22"/>
        </w:rPr>
        <w:t xml:space="preserve"> Survey Monkey Apply</w:t>
      </w:r>
      <w:r w:rsidR="009A1C1B" w:rsidRPr="00181C41">
        <w:rPr>
          <w:rFonts w:cs="Arial"/>
          <w:color w:val="231F20"/>
          <w:sz w:val="22"/>
          <w:szCs w:val="22"/>
        </w:rPr>
        <w:t xml:space="preserve"> in order to receive the balance of your CAP Foundation grant. </w:t>
      </w:r>
    </w:p>
    <w:p w14:paraId="00E34B4B" w14:textId="5D29772D" w:rsidR="001C3495" w:rsidRPr="00181C41" w:rsidRDefault="00E14161" w:rsidP="00260B20">
      <w:pPr>
        <w:pStyle w:val="BodyText"/>
        <w:numPr>
          <w:ilvl w:val="0"/>
          <w:numId w:val="23"/>
        </w:numPr>
        <w:tabs>
          <w:tab w:val="left" w:pos="10800"/>
        </w:tabs>
        <w:spacing w:before="0" w:line="360" w:lineRule="auto"/>
        <w:ind w:left="720"/>
        <w:rPr>
          <w:rFonts w:cs="Arial"/>
          <w:sz w:val="22"/>
          <w:szCs w:val="22"/>
        </w:rPr>
      </w:pPr>
      <w:r w:rsidRPr="00181C41">
        <w:rPr>
          <w:rFonts w:cs="Arial"/>
          <w:color w:val="231F20"/>
          <w:sz w:val="22"/>
          <w:szCs w:val="22"/>
        </w:rPr>
        <w:t xml:space="preserve">With 90 days post program submit your </w:t>
      </w:r>
      <w:r w:rsidR="00BA21E7" w:rsidRPr="00181C41">
        <w:rPr>
          <w:rFonts w:cs="Arial"/>
          <w:color w:val="231F20"/>
          <w:sz w:val="22"/>
          <w:szCs w:val="22"/>
        </w:rPr>
        <w:t>3-month</w:t>
      </w:r>
      <w:r w:rsidRPr="00181C41">
        <w:rPr>
          <w:rFonts w:cs="Arial"/>
          <w:color w:val="231F20"/>
          <w:sz w:val="22"/>
          <w:szCs w:val="22"/>
        </w:rPr>
        <w:t xml:space="preserve"> outcomes data and</w:t>
      </w:r>
      <w:r w:rsidR="00E223B2" w:rsidRPr="00181C41">
        <w:rPr>
          <w:rFonts w:cs="Arial"/>
          <w:color w:val="231F20"/>
          <w:sz w:val="22"/>
          <w:szCs w:val="22"/>
        </w:rPr>
        <w:t xml:space="preserve"> within 120 days submit your 6 month outcomes data. </w:t>
      </w:r>
      <w:r w:rsidRPr="00181C41">
        <w:rPr>
          <w:rFonts w:cs="Arial"/>
          <w:color w:val="231F20"/>
          <w:sz w:val="22"/>
          <w:szCs w:val="22"/>
        </w:rPr>
        <w:t xml:space="preserve"> </w:t>
      </w:r>
    </w:p>
    <w:p w14:paraId="3D738C3D" w14:textId="2DD9942B" w:rsidR="00EF78CC" w:rsidRPr="00181C41" w:rsidRDefault="009A1C1B" w:rsidP="00666449">
      <w:pPr>
        <w:pStyle w:val="BodyText"/>
        <w:tabs>
          <w:tab w:val="left" w:pos="10800"/>
        </w:tabs>
        <w:spacing w:before="0" w:line="360" w:lineRule="auto"/>
        <w:ind w:left="520" w:firstLine="0"/>
        <w:rPr>
          <w:rFonts w:cs="Arial"/>
          <w:sz w:val="22"/>
          <w:szCs w:val="22"/>
        </w:rPr>
      </w:pPr>
      <w:r w:rsidRPr="00181C41">
        <w:rPr>
          <w:rFonts w:cs="Arial"/>
          <w:sz w:val="22"/>
          <w:szCs w:val="22"/>
        </w:rPr>
        <w:t>These reports e</w:t>
      </w:r>
      <w:r w:rsidR="00EF78CC" w:rsidRPr="00181C41">
        <w:rPr>
          <w:rFonts w:cs="Arial"/>
          <w:sz w:val="22"/>
          <w:szCs w:val="22"/>
        </w:rPr>
        <w:t>nsure that CAP Foundation staff is kept up to date on the outcomes of any patients that needed additional diagnostics or treatment.</w:t>
      </w:r>
      <w:r w:rsidR="00ED6016" w:rsidRPr="00181C41">
        <w:rPr>
          <w:rFonts w:cs="Arial"/>
          <w:sz w:val="22"/>
          <w:szCs w:val="22"/>
        </w:rPr>
        <w:t xml:space="preserve"> We ideally would </w:t>
      </w:r>
      <w:r w:rsidR="004D3648" w:rsidRPr="00181C41">
        <w:rPr>
          <w:rFonts w:cs="Arial"/>
          <w:sz w:val="22"/>
          <w:szCs w:val="22"/>
        </w:rPr>
        <w:t>like to follow the patients until they are connected with the information they need.</w:t>
      </w:r>
    </w:p>
    <w:p w14:paraId="6538565F" w14:textId="32C1688C" w:rsidR="00EF78CC" w:rsidRPr="00181C41" w:rsidRDefault="00585DAA" w:rsidP="00260B20">
      <w:pPr>
        <w:pStyle w:val="BodyText"/>
        <w:numPr>
          <w:ilvl w:val="0"/>
          <w:numId w:val="23"/>
        </w:numPr>
        <w:tabs>
          <w:tab w:val="left" w:pos="10800"/>
        </w:tabs>
        <w:spacing w:before="0" w:line="360" w:lineRule="auto"/>
        <w:ind w:left="720"/>
        <w:rPr>
          <w:rFonts w:cs="Arial"/>
          <w:sz w:val="22"/>
          <w:szCs w:val="22"/>
        </w:rPr>
      </w:pPr>
      <w:r w:rsidRPr="00181C41">
        <w:rPr>
          <w:rFonts w:cs="Arial"/>
          <w:b/>
          <w:bCs/>
          <w:sz w:val="22"/>
          <w:szCs w:val="22"/>
        </w:rPr>
        <w:t>Multiyear Funding Grantees:</w:t>
      </w:r>
      <w:r w:rsidRPr="00181C41">
        <w:rPr>
          <w:rFonts w:cs="Arial"/>
          <w:sz w:val="22"/>
          <w:szCs w:val="22"/>
        </w:rPr>
        <w:t xml:space="preserve"> </w:t>
      </w:r>
      <w:r w:rsidR="00EF78CC" w:rsidRPr="00181C41">
        <w:rPr>
          <w:rFonts w:cs="Arial"/>
          <w:sz w:val="22"/>
          <w:szCs w:val="22"/>
        </w:rPr>
        <w:t>After one year, look through medical records to see the number of See, Test &amp; Treat patients that have visited your institution since attending See, Test &amp;Treat, which is an indicator for the program’s success in connecting the patients to a medical home.</w:t>
      </w:r>
      <w:r w:rsidR="00BA3B52" w:rsidRPr="00181C41">
        <w:rPr>
          <w:rFonts w:cs="Arial"/>
          <w:sz w:val="22"/>
          <w:szCs w:val="22"/>
        </w:rPr>
        <w:t xml:space="preserve"> Please submit this information through the data outcomes form provided to you by the CAP Foundation.</w:t>
      </w:r>
    </w:p>
    <w:p w14:paraId="356584BD" w14:textId="49E27C2D" w:rsidR="007D4AA1" w:rsidRPr="00181C41" w:rsidRDefault="007B3A3F" w:rsidP="00BA3B52">
      <w:pPr>
        <w:pStyle w:val="BodyText"/>
        <w:spacing w:before="0" w:line="360" w:lineRule="auto"/>
        <w:ind w:left="0" w:firstLine="0"/>
        <w:rPr>
          <w:rFonts w:cs="Arial"/>
          <w:b/>
          <w:color w:val="0070C0"/>
          <w:spacing w:val="3"/>
          <w:sz w:val="22"/>
          <w:szCs w:val="22"/>
        </w:rPr>
      </w:pPr>
      <w:bookmarkStart w:id="50" w:name="_Rider_1"/>
      <w:bookmarkEnd w:id="50"/>
      <w:r w:rsidRPr="00181C41">
        <w:rPr>
          <w:rFonts w:cs="Arial"/>
          <w:color w:val="231F20"/>
          <w:sz w:val="22"/>
          <w:szCs w:val="22"/>
        </w:rPr>
        <w:br/>
      </w:r>
      <w:r w:rsidRPr="00181C41">
        <w:rPr>
          <w:rFonts w:cs="Arial"/>
          <w:b/>
          <w:bCs/>
          <w:color w:val="0070C0"/>
          <w:sz w:val="22"/>
          <w:szCs w:val="22"/>
        </w:rPr>
        <w:lastRenderedPageBreak/>
        <w:t>Rider</w:t>
      </w:r>
      <w:r w:rsidRPr="00181C41">
        <w:rPr>
          <w:rFonts w:cs="Arial"/>
          <w:b/>
          <w:bCs/>
          <w:color w:val="0070C0"/>
          <w:sz w:val="22"/>
          <w:szCs w:val="22"/>
        </w:rPr>
        <w:br/>
      </w:r>
      <w:r w:rsidR="003916B7" w:rsidRPr="00181C41">
        <w:rPr>
          <w:rFonts w:cs="Arial"/>
          <w:color w:val="231F20"/>
          <w:sz w:val="22"/>
          <w:szCs w:val="22"/>
        </w:rPr>
        <w:t>The</w:t>
      </w:r>
      <w:r w:rsidR="003916B7" w:rsidRPr="00181C41">
        <w:rPr>
          <w:rFonts w:cs="Arial"/>
          <w:color w:val="231F20"/>
          <w:spacing w:val="14"/>
          <w:sz w:val="22"/>
          <w:szCs w:val="22"/>
        </w:rPr>
        <w:t xml:space="preserve"> </w:t>
      </w:r>
      <w:r w:rsidR="003916B7" w:rsidRPr="00181C41">
        <w:rPr>
          <w:rFonts w:cs="Arial"/>
          <w:color w:val="231F20"/>
          <w:sz w:val="22"/>
          <w:szCs w:val="22"/>
        </w:rPr>
        <w:t>CAP</w:t>
      </w:r>
      <w:r w:rsidR="003916B7" w:rsidRPr="00181C41">
        <w:rPr>
          <w:rFonts w:cs="Arial"/>
          <w:color w:val="231F20"/>
          <w:spacing w:val="11"/>
          <w:sz w:val="22"/>
          <w:szCs w:val="22"/>
        </w:rPr>
        <w:t xml:space="preserve"> </w:t>
      </w:r>
      <w:r w:rsidR="003916B7" w:rsidRPr="00181C41">
        <w:rPr>
          <w:rFonts w:cs="Arial"/>
          <w:color w:val="231F20"/>
          <w:sz w:val="22"/>
          <w:szCs w:val="22"/>
        </w:rPr>
        <w:t>member</w:t>
      </w:r>
      <w:r w:rsidR="003916B7" w:rsidRPr="00181C41">
        <w:rPr>
          <w:rFonts w:cs="Arial"/>
          <w:color w:val="231F20"/>
          <w:spacing w:val="14"/>
          <w:sz w:val="22"/>
          <w:szCs w:val="22"/>
        </w:rPr>
        <w:t xml:space="preserve"> </w:t>
      </w:r>
      <w:r w:rsidR="003916B7" w:rsidRPr="00181C41">
        <w:rPr>
          <w:rFonts w:cs="Arial"/>
          <w:color w:val="231F20"/>
          <w:sz w:val="22"/>
          <w:szCs w:val="22"/>
        </w:rPr>
        <w:t>pathologists</w:t>
      </w:r>
      <w:r w:rsidR="003916B7" w:rsidRPr="00181C41">
        <w:rPr>
          <w:rFonts w:cs="Arial"/>
          <w:color w:val="231F20"/>
          <w:spacing w:val="14"/>
          <w:sz w:val="22"/>
          <w:szCs w:val="22"/>
        </w:rPr>
        <w:t xml:space="preserve"> </w:t>
      </w:r>
      <w:r w:rsidR="003916B7" w:rsidRPr="00181C41">
        <w:rPr>
          <w:rFonts w:cs="Arial"/>
          <w:color w:val="231F20"/>
          <w:sz w:val="22"/>
          <w:szCs w:val="22"/>
        </w:rPr>
        <w:t>are</w:t>
      </w:r>
      <w:r w:rsidR="003916B7" w:rsidRPr="00181C41">
        <w:rPr>
          <w:rFonts w:cs="Arial"/>
          <w:color w:val="231F20"/>
          <w:spacing w:val="14"/>
          <w:sz w:val="22"/>
          <w:szCs w:val="22"/>
        </w:rPr>
        <w:t xml:space="preserve"> </w:t>
      </w:r>
      <w:r w:rsidR="003916B7" w:rsidRPr="00181C41">
        <w:rPr>
          <w:rFonts w:cs="Arial"/>
          <w:color w:val="231F20"/>
          <w:sz w:val="22"/>
          <w:szCs w:val="22"/>
        </w:rPr>
        <w:t>not</w:t>
      </w:r>
      <w:r w:rsidR="003916B7" w:rsidRPr="00181C41">
        <w:rPr>
          <w:rFonts w:cs="Arial"/>
          <w:color w:val="231F20"/>
          <w:spacing w:val="14"/>
          <w:sz w:val="22"/>
          <w:szCs w:val="22"/>
        </w:rPr>
        <w:t xml:space="preserve"> </w:t>
      </w:r>
      <w:r w:rsidR="003916B7" w:rsidRPr="00181C41">
        <w:rPr>
          <w:rFonts w:cs="Arial"/>
          <w:color w:val="231F20"/>
          <w:sz w:val="22"/>
          <w:szCs w:val="22"/>
        </w:rPr>
        <w:t>employees,</w:t>
      </w:r>
      <w:r w:rsidR="003916B7" w:rsidRPr="00181C41">
        <w:rPr>
          <w:rFonts w:cs="Arial"/>
          <w:color w:val="231F20"/>
          <w:spacing w:val="14"/>
          <w:sz w:val="22"/>
          <w:szCs w:val="22"/>
        </w:rPr>
        <w:t xml:space="preserve"> </w:t>
      </w:r>
      <w:r w:rsidR="003F3AE5" w:rsidRPr="00181C41">
        <w:rPr>
          <w:rFonts w:cs="Arial"/>
          <w:color w:val="231F20"/>
          <w:sz w:val="22"/>
          <w:szCs w:val="22"/>
        </w:rPr>
        <w:t>agents,</w:t>
      </w:r>
      <w:r w:rsidR="003916B7" w:rsidRPr="00181C41">
        <w:rPr>
          <w:rFonts w:cs="Arial"/>
          <w:color w:val="231F20"/>
          <w:spacing w:val="14"/>
          <w:sz w:val="22"/>
          <w:szCs w:val="22"/>
        </w:rPr>
        <w:t xml:space="preserve"> </w:t>
      </w:r>
      <w:r w:rsidR="003916B7" w:rsidRPr="00181C41">
        <w:rPr>
          <w:rFonts w:cs="Arial"/>
          <w:color w:val="231F20"/>
          <w:sz w:val="22"/>
          <w:szCs w:val="22"/>
        </w:rPr>
        <w:t>or</w:t>
      </w:r>
      <w:r w:rsidR="003916B7" w:rsidRPr="00181C41">
        <w:rPr>
          <w:rFonts w:cs="Arial"/>
          <w:color w:val="231F20"/>
          <w:spacing w:val="14"/>
          <w:sz w:val="22"/>
          <w:szCs w:val="22"/>
        </w:rPr>
        <w:t xml:space="preserve"> </w:t>
      </w:r>
      <w:r w:rsidR="003916B7" w:rsidRPr="00181C41">
        <w:rPr>
          <w:rFonts w:cs="Arial"/>
          <w:color w:val="231F20"/>
          <w:sz w:val="22"/>
          <w:szCs w:val="22"/>
        </w:rPr>
        <w:t>representatives</w:t>
      </w:r>
      <w:r w:rsidR="003916B7" w:rsidRPr="00181C41">
        <w:rPr>
          <w:rFonts w:cs="Arial"/>
          <w:color w:val="231F20"/>
          <w:spacing w:val="14"/>
          <w:sz w:val="22"/>
          <w:szCs w:val="22"/>
        </w:rPr>
        <w:t xml:space="preserve"> </w:t>
      </w:r>
      <w:r w:rsidR="003916B7" w:rsidRPr="00181C41">
        <w:rPr>
          <w:rFonts w:cs="Arial"/>
          <w:color w:val="231F20"/>
          <w:sz w:val="22"/>
          <w:szCs w:val="22"/>
        </w:rPr>
        <w:t>of</w:t>
      </w:r>
      <w:r w:rsidR="003916B7" w:rsidRPr="00181C41">
        <w:rPr>
          <w:rFonts w:cs="Arial"/>
          <w:color w:val="231F20"/>
          <w:spacing w:val="14"/>
          <w:sz w:val="22"/>
          <w:szCs w:val="22"/>
        </w:rPr>
        <w:t xml:space="preserve"> </w:t>
      </w:r>
      <w:r w:rsidR="003916B7" w:rsidRPr="00181C41">
        <w:rPr>
          <w:rFonts w:cs="Arial"/>
          <w:color w:val="231F20"/>
          <w:sz w:val="22"/>
          <w:szCs w:val="22"/>
        </w:rPr>
        <w:t>the</w:t>
      </w:r>
      <w:r w:rsidR="003916B7" w:rsidRPr="00181C41">
        <w:rPr>
          <w:rFonts w:cs="Arial"/>
          <w:color w:val="231F20"/>
          <w:spacing w:val="14"/>
          <w:sz w:val="22"/>
          <w:szCs w:val="22"/>
        </w:rPr>
        <w:t xml:space="preserve"> </w:t>
      </w:r>
      <w:r w:rsidR="003916B7" w:rsidRPr="00181C41">
        <w:rPr>
          <w:rFonts w:cs="Arial"/>
          <w:color w:val="231F20"/>
          <w:sz w:val="22"/>
          <w:szCs w:val="22"/>
        </w:rPr>
        <w:t>CAP</w:t>
      </w:r>
      <w:r w:rsidR="003916B7" w:rsidRPr="00181C41">
        <w:rPr>
          <w:rFonts w:cs="Arial"/>
          <w:color w:val="231F20"/>
          <w:spacing w:val="11"/>
          <w:sz w:val="22"/>
          <w:szCs w:val="22"/>
        </w:rPr>
        <w:t xml:space="preserve"> </w:t>
      </w:r>
      <w:r w:rsidR="003916B7" w:rsidRPr="00181C41">
        <w:rPr>
          <w:rFonts w:cs="Arial"/>
          <w:color w:val="231F20"/>
          <w:sz w:val="22"/>
          <w:szCs w:val="22"/>
        </w:rPr>
        <w:t>Foundation,</w:t>
      </w:r>
      <w:r w:rsidR="003916B7" w:rsidRPr="00181C41">
        <w:rPr>
          <w:rFonts w:cs="Arial"/>
          <w:color w:val="231F20"/>
          <w:spacing w:val="14"/>
          <w:sz w:val="22"/>
          <w:szCs w:val="22"/>
        </w:rPr>
        <w:t xml:space="preserve"> </w:t>
      </w:r>
      <w:r w:rsidR="003916B7" w:rsidRPr="00181C41">
        <w:rPr>
          <w:rFonts w:cs="Arial"/>
          <w:color w:val="231F20"/>
          <w:sz w:val="22"/>
          <w:szCs w:val="22"/>
        </w:rPr>
        <w:t>and</w:t>
      </w:r>
      <w:r w:rsidR="003916B7" w:rsidRPr="00181C41">
        <w:rPr>
          <w:rFonts w:cs="Arial"/>
          <w:color w:val="231F20"/>
          <w:spacing w:val="14"/>
          <w:sz w:val="22"/>
          <w:szCs w:val="22"/>
        </w:rPr>
        <w:t xml:space="preserve"> </w:t>
      </w:r>
      <w:r w:rsidR="003916B7" w:rsidRPr="00181C41">
        <w:rPr>
          <w:rFonts w:cs="Arial"/>
          <w:color w:val="231F20"/>
          <w:sz w:val="22"/>
          <w:szCs w:val="22"/>
        </w:rPr>
        <w:t>have</w:t>
      </w:r>
      <w:r w:rsidR="003916B7" w:rsidRPr="00181C41">
        <w:rPr>
          <w:rFonts w:cs="Arial"/>
          <w:color w:val="231F20"/>
          <w:spacing w:val="14"/>
          <w:sz w:val="22"/>
          <w:szCs w:val="22"/>
        </w:rPr>
        <w:t xml:space="preserve"> </w:t>
      </w:r>
      <w:r w:rsidR="003916B7" w:rsidRPr="00181C41">
        <w:rPr>
          <w:rFonts w:cs="Arial"/>
          <w:color w:val="231F20"/>
          <w:sz w:val="22"/>
          <w:szCs w:val="22"/>
        </w:rPr>
        <w:t>no</w:t>
      </w:r>
      <w:r w:rsidR="003916B7" w:rsidRPr="00181C41">
        <w:rPr>
          <w:rFonts w:cs="Arial"/>
          <w:color w:val="231F20"/>
          <w:spacing w:val="14"/>
          <w:sz w:val="22"/>
          <w:szCs w:val="22"/>
        </w:rPr>
        <w:t xml:space="preserve"> </w:t>
      </w:r>
      <w:r w:rsidR="003916B7" w:rsidRPr="00181C41">
        <w:rPr>
          <w:rFonts w:cs="Arial"/>
          <w:color w:val="231F20"/>
          <w:sz w:val="22"/>
          <w:szCs w:val="22"/>
        </w:rPr>
        <w:t>affiliation with</w:t>
      </w:r>
      <w:r w:rsidR="003916B7" w:rsidRPr="00181C41">
        <w:rPr>
          <w:rFonts w:cs="Arial"/>
          <w:color w:val="231F20"/>
          <w:spacing w:val="23"/>
          <w:sz w:val="22"/>
          <w:szCs w:val="22"/>
        </w:rPr>
        <w:t xml:space="preserve"> </w:t>
      </w:r>
      <w:r w:rsidR="003916B7" w:rsidRPr="00181C41">
        <w:rPr>
          <w:rFonts w:cs="Arial"/>
          <w:color w:val="231F20"/>
          <w:sz w:val="22"/>
          <w:szCs w:val="22"/>
        </w:rPr>
        <w:t>the</w:t>
      </w:r>
      <w:r w:rsidR="003916B7" w:rsidRPr="00181C41">
        <w:rPr>
          <w:rFonts w:cs="Arial"/>
          <w:color w:val="231F20"/>
          <w:spacing w:val="23"/>
          <w:sz w:val="22"/>
          <w:szCs w:val="22"/>
        </w:rPr>
        <w:t xml:space="preserve"> </w:t>
      </w:r>
      <w:r w:rsidR="003916B7" w:rsidRPr="00181C41">
        <w:rPr>
          <w:rFonts w:cs="Arial"/>
          <w:color w:val="231F20"/>
          <w:sz w:val="22"/>
          <w:szCs w:val="22"/>
        </w:rPr>
        <w:t>CAP</w:t>
      </w:r>
      <w:r w:rsidR="003916B7" w:rsidRPr="00181C41">
        <w:rPr>
          <w:rFonts w:cs="Arial"/>
          <w:color w:val="231F20"/>
          <w:spacing w:val="19"/>
          <w:sz w:val="22"/>
          <w:szCs w:val="22"/>
        </w:rPr>
        <w:t xml:space="preserve"> </w:t>
      </w:r>
      <w:r w:rsidR="003916B7" w:rsidRPr="00181C41">
        <w:rPr>
          <w:rFonts w:cs="Arial"/>
          <w:color w:val="231F20"/>
          <w:sz w:val="22"/>
          <w:szCs w:val="22"/>
        </w:rPr>
        <w:t>Foundation</w:t>
      </w:r>
      <w:r w:rsidR="003916B7" w:rsidRPr="00181C41">
        <w:rPr>
          <w:rFonts w:cs="Arial"/>
          <w:color w:val="231F20"/>
          <w:spacing w:val="23"/>
          <w:sz w:val="22"/>
          <w:szCs w:val="22"/>
        </w:rPr>
        <w:t xml:space="preserve"> </w:t>
      </w:r>
      <w:r w:rsidR="003916B7" w:rsidRPr="00181C41">
        <w:rPr>
          <w:rFonts w:cs="Arial"/>
          <w:color w:val="231F20"/>
          <w:sz w:val="22"/>
          <w:szCs w:val="22"/>
        </w:rPr>
        <w:t>other</w:t>
      </w:r>
      <w:r w:rsidR="003916B7" w:rsidRPr="00181C41">
        <w:rPr>
          <w:rFonts w:cs="Arial"/>
          <w:color w:val="231F20"/>
          <w:spacing w:val="23"/>
          <w:sz w:val="22"/>
          <w:szCs w:val="22"/>
        </w:rPr>
        <w:t xml:space="preserve"> </w:t>
      </w:r>
      <w:r w:rsidR="003916B7" w:rsidRPr="00181C41">
        <w:rPr>
          <w:rFonts w:cs="Arial"/>
          <w:color w:val="231F20"/>
          <w:sz w:val="22"/>
          <w:szCs w:val="22"/>
        </w:rPr>
        <w:t>than</w:t>
      </w:r>
      <w:r w:rsidR="003916B7" w:rsidRPr="00181C41">
        <w:rPr>
          <w:rFonts w:cs="Arial"/>
          <w:color w:val="231F20"/>
          <w:spacing w:val="23"/>
          <w:sz w:val="22"/>
          <w:szCs w:val="22"/>
        </w:rPr>
        <w:t xml:space="preserve"> </w:t>
      </w:r>
      <w:r w:rsidR="003916B7" w:rsidRPr="00181C41">
        <w:rPr>
          <w:rFonts w:cs="Arial"/>
          <w:color w:val="231F20"/>
          <w:sz w:val="22"/>
          <w:szCs w:val="22"/>
        </w:rPr>
        <w:t>the</w:t>
      </w:r>
      <w:r w:rsidR="003916B7" w:rsidRPr="00181C41">
        <w:rPr>
          <w:rFonts w:cs="Arial"/>
          <w:color w:val="231F20"/>
          <w:spacing w:val="23"/>
          <w:sz w:val="22"/>
          <w:szCs w:val="22"/>
        </w:rPr>
        <w:t xml:space="preserve"> </w:t>
      </w:r>
      <w:r w:rsidR="003916B7" w:rsidRPr="00181C41">
        <w:rPr>
          <w:rFonts w:cs="Arial"/>
          <w:color w:val="231F20"/>
          <w:sz w:val="22"/>
          <w:szCs w:val="22"/>
        </w:rPr>
        <w:t>CAP</w:t>
      </w:r>
      <w:r w:rsidR="003916B7" w:rsidRPr="00181C41">
        <w:rPr>
          <w:rFonts w:cs="Arial"/>
          <w:color w:val="231F20"/>
          <w:spacing w:val="19"/>
          <w:sz w:val="22"/>
          <w:szCs w:val="22"/>
        </w:rPr>
        <w:t xml:space="preserve"> </w:t>
      </w:r>
      <w:r w:rsidR="003916B7" w:rsidRPr="00181C41">
        <w:rPr>
          <w:rFonts w:cs="Arial"/>
          <w:color w:val="231F20"/>
          <w:sz w:val="22"/>
          <w:szCs w:val="22"/>
        </w:rPr>
        <w:t>member</w:t>
      </w:r>
      <w:r w:rsidR="003916B7" w:rsidRPr="00181C41">
        <w:rPr>
          <w:rFonts w:cs="Arial"/>
          <w:color w:val="231F20"/>
          <w:spacing w:val="23"/>
          <w:sz w:val="22"/>
          <w:szCs w:val="22"/>
        </w:rPr>
        <w:t xml:space="preserve"> </w:t>
      </w:r>
      <w:r w:rsidR="003916B7" w:rsidRPr="00181C41">
        <w:rPr>
          <w:rFonts w:cs="Arial"/>
          <w:color w:val="231F20"/>
          <w:sz w:val="22"/>
          <w:szCs w:val="22"/>
        </w:rPr>
        <w:t>pathologists’</w:t>
      </w:r>
      <w:r w:rsidR="003916B7" w:rsidRPr="00181C41">
        <w:rPr>
          <w:rFonts w:cs="Arial"/>
          <w:color w:val="231F20"/>
          <w:spacing w:val="16"/>
          <w:sz w:val="22"/>
          <w:szCs w:val="22"/>
        </w:rPr>
        <w:t xml:space="preserve"> </w:t>
      </w:r>
      <w:r w:rsidR="003916B7" w:rsidRPr="00181C41">
        <w:rPr>
          <w:rFonts w:cs="Arial"/>
          <w:color w:val="231F20"/>
          <w:sz w:val="22"/>
          <w:szCs w:val="22"/>
        </w:rPr>
        <w:t>professional</w:t>
      </w:r>
      <w:r w:rsidR="003916B7" w:rsidRPr="00181C41">
        <w:rPr>
          <w:rFonts w:cs="Arial"/>
          <w:color w:val="231F20"/>
          <w:spacing w:val="23"/>
          <w:sz w:val="22"/>
          <w:szCs w:val="22"/>
        </w:rPr>
        <w:t xml:space="preserve"> </w:t>
      </w:r>
      <w:r w:rsidR="003916B7" w:rsidRPr="00181C41">
        <w:rPr>
          <w:rFonts w:cs="Arial"/>
          <w:color w:val="231F20"/>
          <w:sz w:val="22"/>
          <w:szCs w:val="22"/>
        </w:rPr>
        <w:t>membership</w:t>
      </w:r>
      <w:r w:rsidR="003916B7" w:rsidRPr="00181C41">
        <w:rPr>
          <w:rFonts w:cs="Arial"/>
          <w:color w:val="231F20"/>
          <w:spacing w:val="23"/>
          <w:sz w:val="22"/>
          <w:szCs w:val="22"/>
        </w:rPr>
        <w:t xml:space="preserve"> </w:t>
      </w:r>
      <w:r w:rsidR="003916B7" w:rsidRPr="00181C41">
        <w:rPr>
          <w:rFonts w:cs="Arial"/>
          <w:color w:val="231F20"/>
          <w:sz w:val="22"/>
          <w:szCs w:val="22"/>
        </w:rPr>
        <w:t>with</w:t>
      </w:r>
      <w:r w:rsidR="003916B7" w:rsidRPr="00181C41">
        <w:rPr>
          <w:rFonts w:cs="Arial"/>
          <w:color w:val="231F20"/>
          <w:spacing w:val="23"/>
          <w:sz w:val="22"/>
          <w:szCs w:val="22"/>
        </w:rPr>
        <w:t xml:space="preserve"> </w:t>
      </w:r>
      <w:r w:rsidR="003916B7" w:rsidRPr="00181C41">
        <w:rPr>
          <w:rFonts w:cs="Arial"/>
          <w:color w:val="231F20"/>
          <w:sz w:val="22"/>
          <w:szCs w:val="22"/>
        </w:rPr>
        <w:t>the</w:t>
      </w:r>
      <w:r w:rsidR="003916B7" w:rsidRPr="00181C41">
        <w:rPr>
          <w:rFonts w:cs="Arial"/>
          <w:color w:val="231F20"/>
          <w:spacing w:val="23"/>
          <w:sz w:val="22"/>
          <w:szCs w:val="22"/>
        </w:rPr>
        <w:t xml:space="preserve"> </w:t>
      </w:r>
      <w:r w:rsidR="003916B7" w:rsidRPr="00181C41">
        <w:rPr>
          <w:rFonts w:cs="Arial"/>
          <w:color w:val="231F20"/>
          <w:sz w:val="22"/>
          <w:szCs w:val="22"/>
        </w:rPr>
        <w:t>College</w:t>
      </w:r>
      <w:r w:rsidR="003916B7" w:rsidRPr="00181C41">
        <w:rPr>
          <w:rFonts w:cs="Arial"/>
          <w:color w:val="231F20"/>
          <w:spacing w:val="23"/>
          <w:sz w:val="22"/>
          <w:szCs w:val="22"/>
        </w:rPr>
        <w:t xml:space="preserve"> </w:t>
      </w:r>
      <w:r w:rsidR="003916B7" w:rsidRPr="00181C41">
        <w:rPr>
          <w:rFonts w:cs="Arial"/>
          <w:color w:val="231F20"/>
          <w:sz w:val="22"/>
          <w:szCs w:val="22"/>
        </w:rPr>
        <w:t>of</w:t>
      </w:r>
      <w:r w:rsidR="003916B7" w:rsidRPr="00181C41">
        <w:rPr>
          <w:rFonts w:cs="Arial"/>
          <w:color w:val="231F20"/>
          <w:spacing w:val="13"/>
          <w:sz w:val="22"/>
          <w:szCs w:val="22"/>
        </w:rPr>
        <w:t xml:space="preserve"> </w:t>
      </w:r>
      <w:r w:rsidR="003916B7" w:rsidRPr="00181C41">
        <w:rPr>
          <w:rFonts w:cs="Arial"/>
          <w:color w:val="231F20"/>
          <w:sz w:val="22"/>
          <w:szCs w:val="22"/>
        </w:rPr>
        <w:t>American Pathologists.</w:t>
      </w:r>
      <w:r w:rsidR="003916B7" w:rsidRPr="00181C41">
        <w:rPr>
          <w:rFonts w:cs="Arial"/>
          <w:color w:val="231F20"/>
          <w:spacing w:val="36"/>
          <w:sz w:val="22"/>
          <w:szCs w:val="22"/>
        </w:rPr>
        <w:t xml:space="preserve"> </w:t>
      </w:r>
      <w:r w:rsidR="003916B7" w:rsidRPr="00181C41">
        <w:rPr>
          <w:rFonts w:cs="Arial"/>
          <w:color w:val="231F20"/>
          <w:sz w:val="22"/>
          <w:szCs w:val="22"/>
        </w:rPr>
        <w:t>The</w:t>
      </w:r>
      <w:r w:rsidR="003916B7" w:rsidRPr="00181C41">
        <w:rPr>
          <w:rFonts w:cs="Arial"/>
          <w:color w:val="231F20"/>
          <w:spacing w:val="39"/>
          <w:sz w:val="22"/>
          <w:szCs w:val="22"/>
        </w:rPr>
        <w:t xml:space="preserve"> </w:t>
      </w:r>
      <w:r w:rsidR="003916B7" w:rsidRPr="00181C41">
        <w:rPr>
          <w:rFonts w:cs="Arial"/>
          <w:color w:val="231F20"/>
          <w:sz w:val="22"/>
          <w:szCs w:val="22"/>
        </w:rPr>
        <w:t>CAP</w:t>
      </w:r>
      <w:r w:rsidR="003916B7" w:rsidRPr="00181C41">
        <w:rPr>
          <w:rFonts w:cs="Arial"/>
          <w:color w:val="231F20"/>
          <w:spacing w:val="36"/>
          <w:sz w:val="22"/>
          <w:szCs w:val="22"/>
        </w:rPr>
        <w:t xml:space="preserve"> </w:t>
      </w:r>
      <w:r w:rsidR="003916B7" w:rsidRPr="00181C41">
        <w:rPr>
          <w:rFonts w:cs="Arial"/>
          <w:color w:val="231F20"/>
          <w:sz w:val="22"/>
          <w:szCs w:val="22"/>
        </w:rPr>
        <w:t>Foundation</w:t>
      </w:r>
      <w:r w:rsidR="003916B7" w:rsidRPr="00181C41">
        <w:rPr>
          <w:rFonts w:cs="Arial"/>
          <w:color w:val="231F20"/>
          <w:spacing w:val="39"/>
          <w:sz w:val="22"/>
          <w:szCs w:val="22"/>
        </w:rPr>
        <w:t xml:space="preserve"> </w:t>
      </w:r>
      <w:r w:rsidR="003916B7" w:rsidRPr="00181C41">
        <w:rPr>
          <w:rFonts w:cs="Arial"/>
          <w:color w:val="231F20"/>
          <w:sz w:val="22"/>
          <w:szCs w:val="22"/>
        </w:rPr>
        <w:t>is</w:t>
      </w:r>
      <w:r w:rsidR="003916B7" w:rsidRPr="00181C41">
        <w:rPr>
          <w:rFonts w:cs="Arial"/>
          <w:color w:val="231F20"/>
          <w:spacing w:val="39"/>
          <w:sz w:val="22"/>
          <w:szCs w:val="22"/>
        </w:rPr>
        <w:t xml:space="preserve"> </w:t>
      </w:r>
      <w:r w:rsidR="003916B7" w:rsidRPr="00181C41">
        <w:rPr>
          <w:rFonts w:cs="Arial"/>
          <w:color w:val="231F20"/>
          <w:sz w:val="22"/>
          <w:szCs w:val="22"/>
        </w:rPr>
        <w:t>not</w:t>
      </w:r>
      <w:r w:rsidR="003916B7" w:rsidRPr="00181C41">
        <w:rPr>
          <w:rFonts w:cs="Arial"/>
          <w:color w:val="231F20"/>
          <w:spacing w:val="39"/>
          <w:sz w:val="22"/>
          <w:szCs w:val="22"/>
        </w:rPr>
        <w:t xml:space="preserve"> </w:t>
      </w:r>
      <w:r w:rsidR="003916B7" w:rsidRPr="00181C41">
        <w:rPr>
          <w:rFonts w:cs="Arial"/>
          <w:color w:val="231F20"/>
          <w:sz w:val="22"/>
          <w:szCs w:val="22"/>
        </w:rPr>
        <w:t>responsible</w:t>
      </w:r>
      <w:r w:rsidR="003916B7" w:rsidRPr="00181C41">
        <w:rPr>
          <w:rFonts w:cs="Arial"/>
          <w:color w:val="231F20"/>
          <w:spacing w:val="40"/>
          <w:sz w:val="22"/>
          <w:szCs w:val="22"/>
        </w:rPr>
        <w:t xml:space="preserve"> </w:t>
      </w:r>
      <w:r w:rsidR="003916B7" w:rsidRPr="00181C41">
        <w:rPr>
          <w:rFonts w:cs="Arial"/>
          <w:color w:val="231F20"/>
          <w:sz w:val="22"/>
          <w:szCs w:val="22"/>
        </w:rPr>
        <w:t>for</w:t>
      </w:r>
      <w:r w:rsidR="003916B7" w:rsidRPr="00181C41">
        <w:rPr>
          <w:rFonts w:cs="Arial"/>
          <w:color w:val="231F20"/>
          <w:spacing w:val="39"/>
          <w:sz w:val="22"/>
          <w:szCs w:val="22"/>
        </w:rPr>
        <w:t xml:space="preserve"> </w:t>
      </w:r>
      <w:r w:rsidR="003916B7" w:rsidRPr="00181C41">
        <w:rPr>
          <w:rFonts w:cs="Arial"/>
          <w:color w:val="231F20"/>
          <w:sz w:val="22"/>
          <w:szCs w:val="22"/>
        </w:rPr>
        <w:t>the</w:t>
      </w:r>
      <w:r w:rsidR="003916B7" w:rsidRPr="00181C41">
        <w:rPr>
          <w:rFonts w:cs="Arial"/>
          <w:color w:val="231F20"/>
          <w:spacing w:val="39"/>
          <w:sz w:val="22"/>
          <w:szCs w:val="22"/>
        </w:rPr>
        <w:t xml:space="preserve"> </w:t>
      </w:r>
      <w:r w:rsidR="003916B7" w:rsidRPr="00181C41">
        <w:rPr>
          <w:rFonts w:cs="Arial"/>
          <w:color w:val="231F20"/>
          <w:sz w:val="22"/>
          <w:szCs w:val="22"/>
        </w:rPr>
        <w:t>actions</w:t>
      </w:r>
      <w:r w:rsidR="003916B7" w:rsidRPr="00181C41">
        <w:rPr>
          <w:rFonts w:cs="Arial"/>
          <w:color w:val="231F20"/>
          <w:spacing w:val="39"/>
          <w:sz w:val="22"/>
          <w:szCs w:val="22"/>
        </w:rPr>
        <w:t xml:space="preserve"> </w:t>
      </w:r>
      <w:r w:rsidR="003916B7" w:rsidRPr="00181C41">
        <w:rPr>
          <w:rFonts w:cs="Arial"/>
          <w:color w:val="231F20"/>
          <w:sz w:val="22"/>
          <w:szCs w:val="22"/>
        </w:rPr>
        <w:t>or</w:t>
      </w:r>
      <w:r w:rsidR="003916B7" w:rsidRPr="00181C41">
        <w:rPr>
          <w:rFonts w:cs="Arial"/>
          <w:color w:val="231F20"/>
          <w:spacing w:val="39"/>
          <w:sz w:val="22"/>
          <w:szCs w:val="22"/>
        </w:rPr>
        <w:t xml:space="preserve"> </w:t>
      </w:r>
      <w:r w:rsidR="003916B7" w:rsidRPr="00181C41">
        <w:rPr>
          <w:rFonts w:cs="Arial"/>
          <w:color w:val="231F20"/>
          <w:sz w:val="22"/>
          <w:szCs w:val="22"/>
        </w:rPr>
        <w:t>inactions</w:t>
      </w:r>
      <w:r w:rsidR="003916B7" w:rsidRPr="00181C41">
        <w:rPr>
          <w:rFonts w:cs="Arial"/>
          <w:color w:val="231F20"/>
          <w:spacing w:val="39"/>
          <w:sz w:val="22"/>
          <w:szCs w:val="22"/>
        </w:rPr>
        <w:t xml:space="preserve"> </w:t>
      </w:r>
      <w:r w:rsidR="003916B7" w:rsidRPr="00181C41">
        <w:rPr>
          <w:rFonts w:cs="Arial"/>
          <w:color w:val="231F20"/>
          <w:sz w:val="22"/>
          <w:szCs w:val="22"/>
        </w:rPr>
        <w:t>of</w:t>
      </w:r>
      <w:r w:rsidR="003916B7" w:rsidRPr="00181C41">
        <w:rPr>
          <w:rFonts w:cs="Arial"/>
          <w:color w:val="231F20"/>
          <w:spacing w:val="39"/>
          <w:sz w:val="22"/>
          <w:szCs w:val="22"/>
        </w:rPr>
        <w:t xml:space="preserve"> </w:t>
      </w:r>
      <w:r w:rsidR="003916B7" w:rsidRPr="00181C41">
        <w:rPr>
          <w:rFonts w:cs="Arial"/>
          <w:color w:val="231F20"/>
          <w:sz w:val="22"/>
          <w:szCs w:val="22"/>
        </w:rPr>
        <w:t>the</w:t>
      </w:r>
      <w:r w:rsidR="003916B7" w:rsidRPr="00181C41">
        <w:rPr>
          <w:rFonts w:cs="Arial"/>
          <w:color w:val="231F20"/>
          <w:spacing w:val="39"/>
          <w:sz w:val="22"/>
          <w:szCs w:val="22"/>
        </w:rPr>
        <w:t xml:space="preserve"> </w:t>
      </w:r>
      <w:r w:rsidR="003916B7" w:rsidRPr="00181C41">
        <w:rPr>
          <w:rFonts w:cs="Arial"/>
          <w:color w:val="231F20"/>
          <w:sz w:val="22"/>
          <w:szCs w:val="22"/>
        </w:rPr>
        <w:t>CAP</w:t>
      </w:r>
      <w:r w:rsidR="003916B7" w:rsidRPr="00181C41">
        <w:rPr>
          <w:rFonts w:cs="Arial"/>
          <w:color w:val="231F20"/>
          <w:spacing w:val="36"/>
          <w:sz w:val="22"/>
          <w:szCs w:val="22"/>
        </w:rPr>
        <w:t xml:space="preserve"> </w:t>
      </w:r>
      <w:r w:rsidR="003916B7" w:rsidRPr="00181C41">
        <w:rPr>
          <w:rFonts w:cs="Arial"/>
          <w:color w:val="231F20"/>
          <w:sz w:val="22"/>
          <w:szCs w:val="22"/>
        </w:rPr>
        <w:t>member</w:t>
      </w:r>
      <w:r w:rsidR="003916B7" w:rsidRPr="00181C41">
        <w:rPr>
          <w:rFonts w:cs="Arial"/>
          <w:color w:val="231F20"/>
          <w:spacing w:val="39"/>
          <w:sz w:val="22"/>
          <w:szCs w:val="22"/>
        </w:rPr>
        <w:t xml:space="preserve"> </w:t>
      </w:r>
      <w:r w:rsidR="003916B7" w:rsidRPr="00181C41">
        <w:rPr>
          <w:rFonts w:cs="Arial"/>
          <w:color w:val="231F20"/>
          <w:sz w:val="22"/>
          <w:szCs w:val="22"/>
        </w:rPr>
        <w:t>pathologists.</w:t>
      </w:r>
      <w:r w:rsidR="003916B7" w:rsidRPr="00181C41">
        <w:rPr>
          <w:rFonts w:cs="Arial"/>
          <w:color w:val="231F20"/>
          <w:spacing w:val="36"/>
          <w:sz w:val="22"/>
          <w:szCs w:val="22"/>
        </w:rPr>
        <w:t xml:space="preserve"> </w:t>
      </w:r>
      <w:r w:rsidR="003916B7" w:rsidRPr="00181C41">
        <w:rPr>
          <w:rFonts w:cs="Arial"/>
          <w:color w:val="231F20"/>
          <w:sz w:val="22"/>
          <w:szCs w:val="22"/>
        </w:rPr>
        <w:t>The participating</w:t>
      </w:r>
      <w:r w:rsidR="003916B7" w:rsidRPr="00181C41">
        <w:rPr>
          <w:rFonts w:cs="Arial"/>
          <w:color w:val="231F20"/>
          <w:spacing w:val="-1"/>
          <w:sz w:val="22"/>
          <w:szCs w:val="22"/>
        </w:rPr>
        <w:t xml:space="preserve"> </w:t>
      </w:r>
      <w:r w:rsidR="003916B7" w:rsidRPr="00181C41">
        <w:rPr>
          <w:rFonts w:cs="Arial"/>
          <w:color w:val="231F20"/>
          <w:sz w:val="22"/>
          <w:szCs w:val="22"/>
        </w:rPr>
        <w:t>sites</w:t>
      </w:r>
      <w:r w:rsidR="003916B7" w:rsidRPr="00181C41">
        <w:rPr>
          <w:rFonts w:cs="Arial"/>
          <w:color w:val="231F20"/>
          <w:spacing w:val="-1"/>
          <w:sz w:val="22"/>
          <w:szCs w:val="22"/>
        </w:rPr>
        <w:t xml:space="preserve"> </w:t>
      </w:r>
      <w:r w:rsidR="003916B7" w:rsidRPr="00181C41">
        <w:rPr>
          <w:rFonts w:cs="Arial"/>
          <w:color w:val="231F20"/>
          <w:sz w:val="22"/>
          <w:szCs w:val="22"/>
        </w:rPr>
        <w:t>and</w:t>
      </w:r>
      <w:r w:rsidR="003916B7" w:rsidRPr="00181C41">
        <w:rPr>
          <w:rFonts w:cs="Arial"/>
          <w:color w:val="231F20"/>
          <w:spacing w:val="-1"/>
          <w:sz w:val="22"/>
          <w:szCs w:val="22"/>
        </w:rPr>
        <w:t xml:space="preserve"> </w:t>
      </w:r>
      <w:r w:rsidR="003916B7" w:rsidRPr="00181C41">
        <w:rPr>
          <w:rFonts w:cs="Arial"/>
          <w:color w:val="231F20"/>
          <w:sz w:val="22"/>
          <w:szCs w:val="22"/>
        </w:rPr>
        <w:t>clinicians</w:t>
      </w:r>
      <w:r w:rsidR="003916B7" w:rsidRPr="00181C41">
        <w:rPr>
          <w:rFonts w:cs="Arial"/>
          <w:color w:val="231F20"/>
          <w:spacing w:val="-1"/>
          <w:sz w:val="22"/>
          <w:szCs w:val="22"/>
        </w:rPr>
        <w:t xml:space="preserve"> </w:t>
      </w:r>
      <w:r w:rsidR="003916B7" w:rsidRPr="00181C41">
        <w:rPr>
          <w:rFonts w:cs="Arial"/>
          <w:color w:val="231F20"/>
          <w:sz w:val="22"/>
          <w:szCs w:val="22"/>
        </w:rPr>
        <w:t>are</w:t>
      </w:r>
      <w:r w:rsidR="003916B7" w:rsidRPr="00181C41">
        <w:rPr>
          <w:rFonts w:cs="Arial"/>
          <w:color w:val="231F20"/>
          <w:spacing w:val="-1"/>
          <w:sz w:val="22"/>
          <w:szCs w:val="22"/>
        </w:rPr>
        <w:t xml:space="preserve"> </w:t>
      </w:r>
      <w:r w:rsidR="003916B7" w:rsidRPr="00181C41">
        <w:rPr>
          <w:rFonts w:cs="Arial"/>
          <w:color w:val="231F20"/>
          <w:sz w:val="22"/>
          <w:szCs w:val="22"/>
        </w:rPr>
        <w:t>at</w:t>
      </w:r>
      <w:r w:rsidR="003916B7" w:rsidRPr="00181C41">
        <w:rPr>
          <w:rFonts w:cs="Arial"/>
          <w:color w:val="231F20"/>
          <w:spacing w:val="-1"/>
          <w:sz w:val="22"/>
          <w:szCs w:val="22"/>
        </w:rPr>
        <w:t xml:space="preserve"> </w:t>
      </w:r>
      <w:r w:rsidR="003916B7" w:rsidRPr="00181C41">
        <w:rPr>
          <w:rFonts w:cs="Arial"/>
          <w:color w:val="231F20"/>
          <w:sz w:val="22"/>
          <w:szCs w:val="22"/>
        </w:rPr>
        <w:t>all</w:t>
      </w:r>
      <w:r w:rsidR="003916B7" w:rsidRPr="00181C41">
        <w:rPr>
          <w:rFonts w:cs="Arial"/>
          <w:color w:val="231F20"/>
          <w:spacing w:val="-1"/>
          <w:sz w:val="22"/>
          <w:szCs w:val="22"/>
        </w:rPr>
        <w:t xml:space="preserve"> </w:t>
      </w:r>
      <w:r w:rsidR="003916B7" w:rsidRPr="00181C41">
        <w:rPr>
          <w:rFonts w:cs="Arial"/>
          <w:color w:val="231F20"/>
          <w:sz w:val="22"/>
          <w:szCs w:val="22"/>
        </w:rPr>
        <w:t>times</w:t>
      </w:r>
      <w:r w:rsidR="003916B7" w:rsidRPr="00181C41">
        <w:rPr>
          <w:rFonts w:cs="Arial"/>
          <w:color w:val="231F20"/>
          <w:spacing w:val="-1"/>
          <w:sz w:val="22"/>
          <w:szCs w:val="22"/>
        </w:rPr>
        <w:t xml:space="preserve"> </w:t>
      </w:r>
      <w:r w:rsidR="003916B7" w:rsidRPr="00181C41">
        <w:rPr>
          <w:rFonts w:cs="Arial"/>
          <w:color w:val="231F20"/>
          <w:sz w:val="22"/>
          <w:szCs w:val="22"/>
        </w:rPr>
        <w:t>solely</w:t>
      </w:r>
      <w:r w:rsidR="003916B7" w:rsidRPr="00181C41">
        <w:rPr>
          <w:rFonts w:cs="Arial"/>
          <w:color w:val="231F20"/>
          <w:spacing w:val="-1"/>
          <w:sz w:val="22"/>
          <w:szCs w:val="22"/>
        </w:rPr>
        <w:t xml:space="preserve"> </w:t>
      </w:r>
      <w:r w:rsidR="003916B7" w:rsidRPr="00181C41">
        <w:rPr>
          <w:rFonts w:cs="Arial"/>
          <w:color w:val="231F20"/>
          <w:sz w:val="22"/>
          <w:szCs w:val="22"/>
        </w:rPr>
        <w:t>responsible for</w:t>
      </w:r>
      <w:r w:rsidR="003916B7" w:rsidRPr="00181C41">
        <w:rPr>
          <w:rFonts w:cs="Arial"/>
          <w:color w:val="231F20"/>
          <w:spacing w:val="-1"/>
          <w:sz w:val="22"/>
          <w:szCs w:val="22"/>
        </w:rPr>
        <w:t xml:space="preserve"> </w:t>
      </w:r>
      <w:r w:rsidR="003916B7" w:rsidRPr="00181C41">
        <w:rPr>
          <w:rFonts w:cs="Arial"/>
          <w:color w:val="231F20"/>
          <w:sz w:val="22"/>
          <w:szCs w:val="22"/>
        </w:rPr>
        <w:t>their</w:t>
      </w:r>
      <w:r w:rsidR="003916B7" w:rsidRPr="00181C41">
        <w:rPr>
          <w:rFonts w:cs="Arial"/>
          <w:color w:val="231F20"/>
          <w:spacing w:val="-1"/>
          <w:sz w:val="22"/>
          <w:szCs w:val="22"/>
        </w:rPr>
        <w:t xml:space="preserve"> </w:t>
      </w:r>
      <w:r w:rsidR="003916B7" w:rsidRPr="00181C41">
        <w:rPr>
          <w:rFonts w:cs="Arial"/>
          <w:color w:val="231F20"/>
          <w:sz w:val="22"/>
          <w:szCs w:val="22"/>
        </w:rPr>
        <w:t>own</w:t>
      </w:r>
      <w:r w:rsidR="003916B7" w:rsidRPr="00181C41">
        <w:rPr>
          <w:rFonts w:cs="Arial"/>
          <w:color w:val="231F20"/>
          <w:spacing w:val="-1"/>
          <w:sz w:val="22"/>
          <w:szCs w:val="22"/>
        </w:rPr>
        <w:t xml:space="preserve"> </w:t>
      </w:r>
      <w:r w:rsidR="00BA21E7" w:rsidRPr="00181C41">
        <w:rPr>
          <w:rFonts w:cs="Arial"/>
          <w:color w:val="231F20"/>
          <w:sz w:val="22"/>
          <w:szCs w:val="22"/>
        </w:rPr>
        <w:t>conduct and</w:t>
      </w:r>
      <w:r w:rsidR="003916B7" w:rsidRPr="00181C41">
        <w:rPr>
          <w:rFonts w:cs="Arial"/>
          <w:color w:val="231F20"/>
          <w:spacing w:val="-1"/>
          <w:sz w:val="22"/>
          <w:szCs w:val="22"/>
        </w:rPr>
        <w:t xml:space="preserve"> </w:t>
      </w:r>
      <w:r w:rsidR="003916B7" w:rsidRPr="00181C41">
        <w:rPr>
          <w:rFonts w:cs="Arial"/>
          <w:color w:val="231F20"/>
          <w:sz w:val="22"/>
          <w:szCs w:val="22"/>
        </w:rPr>
        <w:t>should</w:t>
      </w:r>
      <w:r w:rsidR="003916B7" w:rsidRPr="00181C41">
        <w:rPr>
          <w:rFonts w:cs="Arial"/>
          <w:color w:val="231F20"/>
          <w:spacing w:val="-1"/>
          <w:sz w:val="22"/>
          <w:szCs w:val="22"/>
        </w:rPr>
        <w:t xml:space="preserve"> </w:t>
      </w:r>
      <w:r w:rsidR="003916B7" w:rsidRPr="00181C41">
        <w:rPr>
          <w:rFonts w:cs="Arial"/>
          <w:color w:val="231F20"/>
          <w:sz w:val="22"/>
          <w:szCs w:val="22"/>
        </w:rPr>
        <w:t>not</w:t>
      </w:r>
      <w:r w:rsidR="003916B7" w:rsidRPr="00181C41">
        <w:rPr>
          <w:rFonts w:cs="Arial"/>
          <w:color w:val="231F20"/>
          <w:spacing w:val="-1"/>
          <w:sz w:val="22"/>
          <w:szCs w:val="22"/>
        </w:rPr>
        <w:t xml:space="preserve"> </w:t>
      </w:r>
      <w:r w:rsidR="003916B7" w:rsidRPr="00181C41">
        <w:rPr>
          <w:rFonts w:cs="Arial"/>
          <w:color w:val="231F20"/>
          <w:sz w:val="22"/>
          <w:szCs w:val="22"/>
        </w:rPr>
        <w:t>rely</w:t>
      </w:r>
      <w:r w:rsidR="003916B7" w:rsidRPr="00181C41">
        <w:rPr>
          <w:rFonts w:cs="Arial"/>
          <w:color w:val="231F20"/>
          <w:spacing w:val="-1"/>
          <w:sz w:val="22"/>
          <w:szCs w:val="22"/>
        </w:rPr>
        <w:t xml:space="preserve"> </w:t>
      </w:r>
      <w:r w:rsidR="003916B7" w:rsidRPr="00181C41">
        <w:rPr>
          <w:rFonts w:cs="Arial"/>
          <w:color w:val="231F20"/>
          <w:sz w:val="22"/>
          <w:szCs w:val="22"/>
        </w:rPr>
        <w:t>on</w:t>
      </w:r>
      <w:r w:rsidR="003916B7" w:rsidRPr="00181C41">
        <w:rPr>
          <w:rFonts w:cs="Arial"/>
          <w:color w:val="231F20"/>
          <w:spacing w:val="-1"/>
          <w:sz w:val="22"/>
          <w:szCs w:val="22"/>
        </w:rPr>
        <w:t xml:space="preserve"> </w:t>
      </w:r>
      <w:r w:rsidR="003916B7" w:rsidRPr="00181C41">
        <w:rPr>
          <w:rFonts w:cs="Arial"/>
          <w:color w:val="231F20"/>
          <w:sz w:val="22"/>
          <w:szCs w:val="22"/>
        </w:rPr>
        <w:t>these</w:t>
      </w:r>
      <w:r w:rsidR="003916B7" w:rsidRPr="00181C41">
        <w:rPr>
          <w:rFonts w:cs="Arial"/>
          <w:color w:val="231F20"/>
          <w:spacing w:val="-1"/>
          <w:sz w:val="22"/>
          <w:szCs w:val="22"/>
        </w:rPr>
        <w:t xml:space="preserve"> </w:t>
      </w:r>
      <w:r w:rsidR="003916B7" w:rsidRPr="00181C41">
        <w:rPr>
          <w:rFonts w:cs="Arial"/>
          <w:color w:val="231F20"/>
          <w:sz w:val="22"/>
          <w:szCs w:val="22"/>
        </w:rPr>
        <w:t>Standard Operating Procedures in</w:t>
      </w:r>
      <w:r w:rsidR="003916B7" w:rsidRPr="00181C41">
        <w:rPr>
          <w:rFonts w:cs="Arial"/>
          <w:color w:val="231F20"/>
          <w:spacing w:val="50"/>
          <w:sz w:val="22"/>
          <w:szCs w:val="22"/>
        </w:rPr>
        <w:t xml:space="preserve"> </w:t>
      </w:r>
      <w:r w:rsidR="003916B7" w:rsidRPr="00181C41">
        <w:rPr>
          <w:rFonts w:cs="Arial"/>
          <w:color w:val="231F20"/>
          <w:sz w:val="22"/>
          <w:szCs w:val="22"/>
        </w:rPr>
        <w:t>determining whether they have complied with their applicable professional standards of care.</w:t>
      </w:r>
      <w:r w:rsidR="007D4AA1" w:rsidRPr="00181C41">
        <w:rPr>
          <w:rFonts w:cs="Arial"/>
          <w:sz w:val="22"/>
          <w:szCs w:val="22"/>
        </w:rPr>
        <w:br w:type="page"/>
      </w:r>
      <w:bookmarkStart w:id="51" w:name="_APPENDIX_1_-"/>
      <w:bookmarkStart w:id="52" w:name="Appen1"/>
      <w:bookmarkStart w:id="53" w:name="App1"/>
      <w:bookmarkEnd w:id="51"/>
      <w:bookmarkEnd w:id="52"/>
      <w:r w:rsidR="00C87EA9" w:rsidRPr="00181C41">
        <w:rPr>
          <w:rFonts w:cs="Arial"/>
          <w:b/>
          <w:bCs/>
          <w:color w:val="0070C0"/>
          <w:spacing w:val="4"/>
          <w:sz w:val="22"/>
          <w:szCs w:val="22"/>
        </w:rPr>
        <w:lastRenderedPageBreak/>
        <w:t xml:space="preserve">APPENDIX </w:t>
      </w:r>
      <w:r w:rsidR="007A7655" w:rsidRPr="00181C41">
        <w:rPr>
          <w:rFonts w:cs="Arial"/>
          <w:b/>
          <w:bCs/>
          <w:color w:val="0070C0"/>
          <w:spacing w:val="4"/>
          <w:sz w:val="22"/>
          <w:szCs w:val="22"/>
        </w:rPr>
        <w:t xml:space="preserve">1 </w:t>
      </w:r>
      <w:r w:rsidR="003F3AE5">
        <w:rPr>
          <w:rFonts w:cs="Arial"/>
          <w:b/>
          <w:bCs/>
          <w:color w:val="0070C0"/>
          <w:spacing w:val="4"/>
          <w:sz w:val="22"/>
          <w:szCs w:val="22"/>
        </w:rPr>
        <w:t>–</w:t>
      </w:r>
      <w:r w:rsidR="00C87EA9" w:rsidRPr="00181C41">
        <w:rPr>
          <w:rFonts w:cs="Arial"/>
          <w:b/>
          <w:bCs/>
          <w:color w:val="0070C0"/>
          <w:spacing w:val="4"/>
          <w:sz w:val="22"/>
          <w:szCs w:val="22"/>
        </w:rPr>
        <w:t xml:space="preserve"> </w:t>
      </w:r>
      <w:bookmarkStart w:id="54" w:name="_Hlk23279455"/>
      <w:bookmarkEnd w:id="53"/>
      <w:r w:rsidR="003F3AE5">
        <w:rPr>
          <w:rFonts w:cs="Arial"/>
          <w:b/>
          <w:bCs/>
          <w:color w:val="0070C0"/>
          <w:spacing w:val="4"/>
          <w:sz w:val="22"/>
          <w:szCs w:val="22"/>
        </w:rPr>
        <w:t xml:space="preserve">Items Eligible for </w:t>
      </w:r>
      <w:r w:rsidR="004D599B" w:rsidRPr="00181C41">
        <w:rPr>
          <w:rFonts w:cs="Arial"/>
          <w:b/>
          <w:bCs/>
          <w:color w:val="0070C0"/>
          <w:spacing w:val="4"/>
          <w:sz w:val="22"/>
          <w:szCs w:val="22"/>
        </w:rPr>
        <w:t xml:space="preserve"> SEE, TEST &amp; TREAT </w:t>
      </w:r>
      <w:r w:rsidR="00CD0B9C">
        <w:rPr>
          <w:rFonts w:cs="Arial"/>
          <w:b/>
          <w:bCs/>
          <w:color w:val="0070C0"/>
          <w:spacing w:val="4"/>
          <w:sz w:val="22"/>
          <w:szCs w:val="22"/>
        </w:rPr>
        <w:t xml:space="preserve">GRANT </w:t>
      </w:r>
      <w:r w:rsidR="004D599B" w:rsidRPr="00181C41">
        <w:rPr>
          <w:rFonts w:cs="Arial"/>
          <w:b/>
          <w:bCs/>
          <w:color w:val="0070C0"/>
          <w:spacing w:val="4"/>
          <w:sz w:val="22"/>
          <w:szCs w:val="22"/>
        </w:rPr>
        <w:t>FUNDING</w:t>
      </w:r>
      <w:bookmarkEnd w:id="54"/>
    </w:p>
    <w:p w14:paraId="12A20FA5" w14:textId="0FA44664" w:rsidR="00E251EB" w:rsidRPr="00181C41" w:rsidRDefault="00E251EB" w:rsidP="00E16608">
      <w:pPr>
        <w:rPr>
          <w:rFonts w:ascii="Arial" w:hAnsi="Arial" w:cs="Arial"/>
          <w:color w:val="000000"/>
        </w:rPr>
      </w:pPr>
      <w:r w:rsidRPr="00181C41">
        <w:rPr>
          <w:rFonts w:ascii="Arial" w:hAnsi="Arial" w:cs="Arial"/>
          <w:noProof/>
          <w:color w:val="000000"/>
        </w:rPr>
        <mc:AlternateContent>
          <mc:Choice Requires="wps">
            <w:drawing>
              <wp:anchor distT="0" distB="0" distL="114300" distR="114300" simplePos="0" relativeHeight="251648512" behindDoc="0" locked="0" layoutInCell="1" allowOverlap="1" wp14:anchorId="6352A1BD" wp14:editId="7413B70F">
                <wp:simplePos x="0" y="0"/>
                <wp:positionH relativeFrom="column">
                  <wp:posOffset>18415</wp:posOffset>
                </wp:positionH>
                <wp:positionV relativeFrom="paragraph">
                  <wp:posOffset>17145</wp:posOffset>
                </wp:positionV>
                <wp:extent cx="6758305" cy="0"/>
                <wp:effectExtent l="0" t="19050" r="4445" b="19050"/>
                <wp:wrapNone/>
                <wp:docPr id="6" name="Straight Connector 6"/>
                <wp:cNvGraphicFramePr/>
                <a:graphic xmlns:a="http://schemas.openxmlformats.org/drawingml/2006/main">
                  <a:graphicData uri="http://schemas.microsoft.com/office/word/2010/wordprocessingShape">
                    <wps:wsp>
                      <wps:cNvCnPr/>
                      <wps:spPr>
                        <a:xfrm>
                          <a:off x="0" y="0"/>
                          <a:ext cx="6758305" cy="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2FEFDB" id="Straight Connector 6"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1.45pt,1.35pt" to="533.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" strokecolor="#92d050" strokeweight="3pt"/>
            </w:pict>
          </mc:Fallback>
        </mc:AlternateContent>
      </w:r>
      <w:r w:rsidR="00383C85" w:rsidRPr="00181C41">
        <w:rPr>
          <w:rFonts w:ascii="Arial" w:hAnsi="Arial" w:cs="Arial"/>
          <w:color w:val="000000"/>
        </w:rPr>
        <w:tab/>
      </w:r>
    </w:p>
    <w:p w14:paraId="0E670D41" w14:textId="1EBAACBF" w:rsidR="00841CBD" w:rsidRPr="00181C41" w:rsidRDefault="00841CBD" w:rsidP="0097634A">
      <w:pPr>
        <w:spacing w:line="360" w:lineRule="auto"/>
        <w:rPr>
          <w:rFonts w:ascii="Arial" w:hAnsi="Arial" w:cs="Arial"/>
          <w:color w:val="000000"/>
        </w:rPr>
      </w:pPr>
    </w:p>
    <w:p w14:paraId="7AC8219B" w14:textId="4D7DE91E" w:rsidR="00E83421" w:rsidRPr="00181C41" w:rsidRDefault="00841CBD" w:rsidP="004D599B">
      <w:pPr>
        <w:spacing w:line="360" w:lineRule="auto"/>
        <w:rPr>
          <w:rFonts w:ascii="Arial" w:hAnsi="Arial" w:cs="Arial"/>
          <w:b/>
          <w:bCs/>
          <w:color w:val="000000"/>
        </w:rPr>
      </w:pPr>
      <w:r w:rsidRPr="00181C41">
        <w:rPr>
          <w:rFonts w:ascii="Arial" w:hAnsi="Arial" w:cs="Arial"/>
          <w:color w:val="000000"/>
        </w:rPr>
        <w:t>The CAP Foundation offer</w:t>
      </w:r>
      <w:r w:rsidR="004D599B" w:rsidRPr="00181C41">
        <w:rPr>
          <w:rFonts w:ascii="Arial" w:hAnsi="Arial" w:cs="Arial"/>
          <w:color w:val="000000"/>
        </w:rPr>
        <w:t>s</w:t>
      </w:r>
      <w:r w:rsidRPr="00181C41">
        <w:rPr>
          <w:rFonts w:ascii="Arial" w:hAnsi="Arial" w:cs="Arial"/>
          <w:color w:val="000000"/>
        </w:rPr>
        <w:t xml:space="preserve"> </w:t>
      </w:r>
      <w:r w:rsidR="00E83421" w:rsidRPr="00181C41">
        <w:rPr>
          <w:rFonts w:ascii="Arial" w:hAnsi="Arial" w:cs="Arial"/>
          <w:color w:val="000000"/>
        </w:rPr>
        <w:t xml:space="preserve">competitive </w:t>
      </w:r>
      <w:r w:rsidRPr="00181C41">
        <w:rPr>
          <w:rFonts w:ascii="Arial" w:hAnsi="Arial" w:cs="Arial"/>
          <w:color w:val="000000"/>
        </w:rPr>
        <w:t xml:space="preserve">grants of up to $20,000 to support See, Test &amp; Treat program expenses that other grants and in-kind donations do not cover. </w:t>
      </w:r>
      <w:r w:rsidR="004D599B" w:rsidRPr="00181C41">
        <w:rPr>
          <w:rFonts w:ascii="Arial" w:hAnsi="Arial" w:cs="Arial"/>
          <w:b/>
          <w:bCs/>
          <w:color w:val="000000"/>
        </w:rPr>
        <w:t xml:space="preserve">The following </w:t>
      </w:r>
      <w:r w:rsidR="00E83421" w:rsidRPr="00181C41">
        <w:rPr>
          <w:rFonts w:ascii="Arial" w:hAnsi="Arial" w:cs="Arial"/>
          <w:b/>
          <w:bCs/>
          <w:color w:val="000000"/>
        </w:rPr>
        <w:t xml:space="preserve">table provides </w:t>
      </w:r>
      <w:r w:rsidR="004D599B" w:rsidRPr="00181C41">
        <w:rPr>
          <w:rFonts w:ascii="Arial" w:hAnsi="Arial" w:cs="Arial"/>
          <w:b/>
          <w:bCs/>
          <w:color w:val="000000"/>
        </w:rPr>
        <w:t xml:space="preserve">a description of </w:t>
      </w:r>
      <w:r w:rsidR="00E83421" w:rsidRPr="00181C41">
        <w:rPr>
          <w:rFonts w:ascii="Arial" w:hAnsi="Arial" w:cs="Arial"/>
          <w:b/>
          <w:bCs/>
          <w:color w:val="000000"/>
        </w:rPr>
        <w:t>program expenses</w:t>
      </w:r>
      <w:r w:rsidR="004D599B" w:rsidRPr="00181C41">
        <w:rPr>
          <w:rFonts w:ascii="Arial" w:hAnsi="Arial" w:cs="Arial"/>
          <w:b/>
          <w:bCs/>
          <w:color w:val="000000"/>
        </w:rPr>
        <w:t xml:space="preserve"> that </w:t>
      </w:r>
      <w:r w:rsidR="00E83421" w:rsidRPr="00181C41">
        <w:rPr>
          <w:rFonts w:ascii="Arial" w:hAnsi="Arial" w:cs="Arial"/>
          <w:b/>
          <w:bCs/>
          <w:color w:val="000000"/>
        </w:rPr>
        <w:t xml:space="preserve">are </w:t>
      </w:r>
      <w:r w:rsidR="003F7BAD">
        <w:rPr>
          <w:rFonts w:ascii="Arial" w:hAnsi="Arial" w:cs="Arial"/>
          <w:b/>
          <w:bCs/>
          <w:color w:val="000000"/>
        </w:rPr>
        <w:t>eligible for funding</w:t>
      </w:r>
      <w:r w:rsidR="00327C96">
        <w:rPr>
          <w:rFonts w:ascii="Arial" w:hAnsi="Arial" w:cs="Arial"/>
          <w:b/>
          <w:bCs/>
          <w:color w:val="000000"/>
        </w:rPr>
        <w:t>.</w:t>
      </w:r>
      <w:r w:rsidR="00E83421" w:rsidRPr="00181C41">
        <w:rPr>
          <w:rFonts w:ascii="Arial" w:hAnsi="Arial" w:cs="Arial"/>
          <w:b/>
          <w:bCs/>
          <w:color w:val="000000"/>
        </w:rPr>
        <w:t>:</w:t>
      </w:r>
    </w:p>
    <w:tbl>
      <w:tblPr>
        <w:tblStyle w:val="TableGrid"/>
        <w:tblW w:w="0" w:type="auto"/>
        <w:tblLook w:val="04A0" w:firstRow="1" w:lastRow="0" w:firstColumn="1" w:lastColumn="0" w:noHBand="0" w:noVBand="1"/>
      </w:tblPr>
      <w:tblGrid>
        <w:gridCol w:w="2662"/>
        <w:gridCol w:w="6774"/>
      </w:tblGrid>
      <w:tr w:rsidR="00E83421" w:rsidRPr="00181C41" w14:paraId="07D3EB17" w14:textId="77777777" w:rsidTr="00BA3B52">
        <w:tc>
          <w:tcPr>
            <w:tcW w:w="1705" w:type="dxa"/>
          </w:tcPr>
          <w:p w14:paraId="61B3C801" w14:textId="579B7EAF" w:rsidR="00E83421" w:rsidRPr="00181C41" w:rsidRDefault="00D436F6" w:rsidP="004D599B">
            <w:pPr>
              <w:spacing w:line="360" w:lineRule="auto"/>
              <w:rPr>
                <w:rFonts w:ascii="Arial" w:hAnsi="Arial" w:cs="Arial"/>
                <w:b/>
                <w:bCs/>
                <w:color w:val="000000"/>
              </w:rPr>
            </w:pPr>
            <w:r w:rsidRPr="00181C41">
              <w:rPr>
                <w:rFonts w:ascii="Arial" w:hAnsi="Arial" w:cs="Arial"/>
                <w:b/>
                <w:bCs/>
                <w:color w:val="000000"/>
              </w:rPr>
              <w:t>Type of Expense</w:t>
            </w:r>
          </w:p>
        </w:tc>
        <w:tc>
          <w:tcPr>
            <w:tcW w:w="9085" w:type="dxa"/>
          </w:tcPr>
          <w:p w14:paraId="490CB6F7" w14:textId="1318E8B2" w:rsidR="00E83421" w:rsidRPr="00181C41" w:rsidRDefault="00D436F6" w:rsidP="004D599B">
            <w:pPr>
              <w:spacing w:line="360" w:lineRule="auto"/>
              <w:rPr>
                <w:rFonts w:ascii="Arial" w:hAnsi="Arial" w:cs="Arial"/>
                <w:b/>
                <w:bCs/>
                <w:color w:val="000000"/>
              </w:rPr>
            </w:pPr>
            <w:r w:rsidRPr="00181C41">
              <w:rPr>
                <w:rFonts w:ascii="Arial" w:hAnsi="Arial" w:cs="Arial"/>
                <w:b/>
                <w:bCs/>
                <w:color w:val="000000"/>
              </w:rPr>
              <w:t>Description</w:t>
            </w:r>
          </w:p>
        </w:tc>
      </w:tr>
      <w:tr w:rsidR="00E83421" w:rsidRPr="00181C41" w14:paraId="759C48D7" w14:textId="77777777" w:rsidTr="00BA3B52">
        <w:tc>
          <w:tcPr>
            <w:tcW w:w="1705" w:type="dxa"/>
          </w:tcPr>
          <w:p w14:paraId="67EE7E29" w14:textId="4B84A387" w:rsidR="00E83421" w:rsidRPr="00181C41" w:rsidRDefault="00D436F6" w:rsidP="004D599B">
            <w:pPr>
              <w:spacing w:line="360" w:lineRule="auto"/>
              <w:rPr>
                <w:rFonts w:ascii="Arial" w:hAnsi="Arial" w:cs="Arial"/>
                <w:color w:val="000000"/>
              </w:rPr>
            </w:pPr>
            <w:r w:rsidRPr="00181C41">
              <w:rPr>
                <w:rFonts w:ascii="Arial" w:hAnsi="Arial" w:cs="Arial"/>
                <w:color w:val="000000"/>
              </w:rPr>
              <w:t>Medical Equipment</w:t>
            </w:r>
          </w:p>
        </w:tc>
        <w:tc>
          <w:tcPr>
            <w:tcW w:w="9085" w:type="dxa"/>
          </w:tcPr>
          <w:p w14:paraId="436ADC90" w14:textId="0D5869DB" w:rsidR="00E83421" w:rsidRPr="00181C41" w:rsidRDefault="00D436F6" w:rsidP="004D599B">
            <w:pPr>
              <w:spacing w:line="360" w:lineRule="auto"/>
              <w:rPr>
                <w:rFonts w:ascii="Arial" w:hAnsi="Arial" w:cs="Arial"/>
                <w:color w:val="000000"/>
              </w:rPr>
            </w:pPr>
            <w:r w:rsidRPr="00181C41">
              <w:rPr>
                <w:rFonts w:ascii="Arial" w:hAnsi="Arial" w:cs="Arial"/>
                <w:color w:val="000000"/>
              </w:rPr>
              <w:t>Costs associated with transport or rental of equipment to perform screening mammography, Pap test processing or other cervical or breast diagnostics procedures.</w:t>
            </w:r>
          </w:p>
        </w:tc>
      </w:tr>
      <w:tr w:rsidR="00E83421" w:rsidRPr="00181C41" w14:paraId="70F4F764" w14:textId="77777777" w:rsidTr="00BA3B52">
        <w:tc>
          <w:tcPr>
            <w:tcW w:w="1705" w:type="dxa"/>
          </w:tcPr>
          <w:p w14:paraId="07A359B8" w14:textId="46EE9FDC" w:rsidR="00E83421" w:rsidRPr="00181C41" w:rsidRDefault="00D436F6" w:rsidP="004D599B">
            <w:pPr>
              <w:spacing w:line="360" w:lineRule="auto"/>
              <w:rPr>
                <w:rFonts w:ascii="Arial" w:hAnsi="Arial" w:cs="Arial"/>
                <w:color w:val="000000"/>
              </w:rPr>
            </w:pPr>
            <w:r w:rsidRPr="00181C41">
              <w:rPr>
                <w:rFonts w:ascii="Arial" w:hAnsi="Arial" w:cs="Arial"/>
                <w:color w:val="000000"/>
              </w:rPr>
              <w:t>Testing Supplies</w:t>
            </w:r>
          </w:p>
        </w:tc>
        <w:tc>
          <w:tcPr>
            <w:tcW w:w="9085" w:type="dxa"/>
          </w:tcPr>
          <w:p w14:paraId="20B593D4" w14:textId="34B4A1A1" w:rsidR="00E83421" w:rsidRPr="00181C41" w:rsidRDefault="00BA3B52" w:rsidP="004D599B">
            <w:pPr>
              <w:spacing w:line="360" w:lineRule="auto"/>
              <w:rPr>
                <w:rFonts w:ascii="Arial" w:hAnsi="Arial" w:cs="Arial"/>
                <w:color w:val="000000"/>
              </w:rPr>
            </w:pPr>
            <w:r w:rsidRPr="00181C41">
              <w:rPr>
                <w:rFonts w:ascii="Arial" w:hAnsi="Arial" w:cs="Arial"/>
                <w:b/>
                <w:bCs/>
                <w:color w:val="000000"/>
              </w:rPr>
              <w:t>T</w:t>
            </w:r>
            <w:r w:rsidR="00D436F6" w:rsidRPr="00181C41">
              <w:rPr>
                <w:rFonts w:ascii="Arial" w:hAnsi="Arial" w:cs="Arial"/>
                <w:b/>
                <w:bCs/>
                <w:color w:val="000000"/>
              </w:rPr>
              <w:t>esting supplies</w:t>
            </w:r>
            <w:r w:rsidR="00D436F6" w:rsidRPr="00181C41">
              <w:rPr>
                <w:rFonts w:ascii="Arial" w:hAnsi="Arial" w:cs="Arial"/>
                <w:color w:val="000000"/>
              </w:rPr>
              <w:t xml:space="preserve"> needed to perform the following screenings/diagnostic procedures during your See, Test &amp; Treat program: Pelvic exam, Pap testing, colposcopy, LEEP, Clinical Breast Exam, screening Mammogram, Fine Needle Aspiration. </w:t>
            </w:r>
            <w:r w:rsidRPr="00181C41">
              <w:rPr>
                <w:rFonts w:ascii="Arial" w:hAnsi="Arial" w:cs="Arial"/>
                <w:b/>
                <w:bCs/>
                <w:color w:val="000000"/>
              </w:rPr>
              <w:t>NOTE</w:t>
            </w:r>
            <w:r w:rsidRPr="00181C41">
              <w:rPr>
                <w:rFonts w:ascii="Arial" w:hAnsi="Arial" w:cs="Arial"/>
                <w:color w:val="000000"/>
              </w:rPr>
              <w:t xml:space="preserve">: </w:t>
            </w:r>
            <w:r w:rsidR="00D436F6" w:rsidRPr="00181C41">
              <w:rPr>
                <w:rFonts w:ascii="Arial" w:hAnsi="Arial" w:cs="Arial"/>
                <w:color w:val="000000"/>
              </w:rPr>
              <w:t>The cost to perform the test is not eligible for grant funding and should not be included in your See, Test &amp; Treat budget. This funding may be reduced if an in-kind donation of any supplies is received.</w:t>
            </w:r>
          </w:p>
        </w:tc>
      </w:tr>
      <w:tr w:rsidR="00E83421" w:rsidRPr="00181C41" w14:paraId="1284D99E" w14:textId="77777777" w:rsidTr="00BA3B52">
        <w:tc>
          <w:tcPr>
            <w:tcW w:w="1705" w:type="dxa"/>
          </w:tcPr>
          <w:p w14:paraId="00C3AD32" w14:textId="0915C6AF" w:rsidR="00E83421" w:rsidRPr="00181C41" w:rsidRDefault="00D436F6" w:rsidP="004D599B">
            <w:pPr>
              <w:spacing w:line="360" w:lineRule="auto"/>
              <w:rPr>
                <w:rFonts w:ascii="Arial" w:hAnsi="Arial" w:cs="Arial"/>
                <w:color w:val="000000"/>
              </w:rPr>
            </w:pPr>
            <w:r w:rsidRPr="00181C41">
              <w:rPr>
                <w:rFonts w:ascii="Arial" w:hAnsi="Arial" w:cs="Arial"/>
                <w:color w:val="000000"/>
              </w:rPr>
              <w:t>Project Coordinator</w:t>
            </w:r>
          </w:p>
        </w:tc>
        <w:tc>
          <w:tcPr>
            <w:tcW w:w="9085" w:type="dxa"/>
          </w:tcPr>
          <w:p w14:paraId="6DD7FFFF" w14:textId="67160DFA" w:rsidR="00E83421" w:rsidRPr="00181C41" w:rsidRDefault="00E16608" w:rsidP="00E16608">
            <w:pPr>
              <w:tabs>
                <w:tab w:val="left" w:pos="906"/>
              </w:tabs>
              <w:spacing w:line="360" w:lineRule="auto"/>
              <w:rPr>
                <w:rFonts w:ascii="Arial" w:hAnsi="Arial" w:cs="Arial"/>
                <w:color w:val="000000"/>
              </w:rPr>
            </w:pPr>
            <w:r w:rsidRPr="00181C41">
              <w:rPr>
                <w:rFonts w:ascii="Arial" w:hAnsi="Arial" w:cs="Arial"/>
                <w:color w:val="000000"/>
              </w:rPr>
              <w:t>A</w:t>
            </w:r>
            <w:r w:rsidR="00D436F6" w:rsidRPr="00181C41">
              <w:rPr>
                <w:rFonts w:ascii="Arial" w:hAnsi="Arial" w:cs="Arial"/>
                <w:color w:val="000000"/>
              </w:rPr>
              <w:t>n individual who will assist in planning/organizing all program logistics. Consider reaching out to a part-time staff person or a retired clinician who may be interested in taking on a temporary assignment; those in administrative fellowships or graduate students may value the experience in serving as a program coordinator.</w:t>
            </w:r>
          </w:p>
        </w:tc>
      </w:tr>
      <w:tr w:rsidR="00E83421" w:rsidRPr="00181C41" w14:paraId="69A1375A" w14:textId="77777777" w:rsidTr="00BA3B52">
        <w:tc>
          <w:tcPr>
            <w:tcW w:w="1705" w:type="dxa"/>
          </w:tcPr>
          <w:p w14:paraId="0D9D4AB5" w14:textId="754BBF0E" w:rsidR="00E83421" w:rsidRPr="00181C41" w:rsidRDefault="00D436F6" w:rsidP="004D599B">
            <w:pPr>
              <w:spacing w:line="360" w:lineRule="auto"/>
              <w:rPr>
                <w:rFonts w:ascii="Arial" w:hAnsi="Arial" w:cs="Arial"/>
                <w:color w:val="000000"/>
              </w:rPr>
            </w:pPr>
            <w:r w:rsidRPr="00181C41">
              <w:rPr>
                <w:rFonts w:ascii="Arial" w:hAnsi="Arial" w:cs="Arial"/>
                <w:color w:val="000000"/>
              </w:rPr>
              <w:t>Support Personnel</w:t>
            </w:r>
          </w:p>
        </w:tc>
        <w:tc>
          <w:tcPr>
            <w:tcW w:w="9085" w:type="dxa"/>
          </w:tcPr>
          <w:p w14:paraId="6647C018" w14:textId="17DFD351" w:rsidR="00E83421" w:rsidRPr="00181C41" w:rsidRDefault="00D436F6" w:rsidP="004D599B">
            <w:pPr>
              <w:spacing w:line="360" w:lineRule="auto"/>
              <w:rPr>
                <w:rFonts w:ascii="Arial" w:hAnsi="Arial" w:cs="Arial"/>
                <w:color w:val="000000"/>
              </w:rPr>
            </w:pPr>
            <w:r w:rsidRPr="00181C41">
              <w:rPr>
                <w:rFonts w:ascii="Arial" w:hAnsi="Arial" w:cs="Arial"/>
                <w:color w:val="000000"/>
              </w:rPr>
              <w:t>Hourly personnel who cannot volunteer their time to perform their normal job in support of the See, Test &amp; Treat program. Examples</w:t>
            </w:r>
            <w:r w:rsidR="00BA3B52" w:rsidRPr="00181C41">
              <w:rPr>
                <w:rFonts w:ascii="Arial" w:hAnsi="Arial" w:cs="Arial"/>
                <w:color w:val="000000"/>
              </w:rPr>
              <w:t xml:space="preserve"> of non-exempt staff</w:t>
            </w:r>
            <w:r w:rsidRPr="00181C41">
              <w:rPr>
                <w:rFonts w:ascii="Arial" w:hAnsi="Arial" w:cs="Arial"/>
                <w:color w:val="000000"/>
              </w:rPr>
              <w:t xml:space="preserve"> include registration staff, specimen prep techs, hourly lab techs, radiology techs, housekeeping, etc. It is expected that exempt staff volunteer their time in support of the planning and execution of See, Test &amp; Treat. Institution to follow their labor laws/ policy/ procedures specific to compensation of hourly staff supporting a humanitarian program providing a service/benefit to the community.</w:t>
            </w:r>
          </w:p>
        </w:tc>
      </w:tr>
      <w:tr w:rsidR="00E83421" w:rsidRPr="00181C41" w14:paraId="08C3FD60" w14:textId="77777777" w:rsidTr="00BA3B52">
        <w:tc>
          <w:tcPr>
            <w:tcW w:w="1705" w:type="dxa"/>
          </w:tcPr>
          <w:p w14:paraId="68D56158" w14:textId="14AB8CF7" w:rsidR="00E83421" w:rsidRPr="00181C41" w:rsidRDefault="00D436F6" w:rsidP="004D599B">
            <w:pPr>
              <w:spacing w:line="360" w:lineRule="auto"/>
              <w:rPr>
                <w:rFonts w:ascii="Arial" w:hAnsi="Arial" w:cs="Arial"/>
                <w:color w:val="000000"/>
              </w:rPr>
            </w:pPr>
            <w:r w:rsidRPr="00181C41">
              <w:rPr>
                <w:rFonts w:ascii="Arial" w:hAnsi="Arial" w:cs="Arial"/>
                <w:color w:val="000000"/>
              </w:rPr>
              <w:t>Marketing and Promotion</w:t>
            </w:r>
          </w:p>
        </w:tc>
        <w:tc>
          <w:tcPr>
            <w:tcW w:w="9085" w:type="dxa"/>
          </w:tcPr>
          <w:p w14:paraId="5D044B27" w14:textId="13BE92FA" w:rsidR="00E83421" w:rsidRPr="00181C41" w:rsidRDefault="00D436F6" w:rsidP="004D599B">
            <w:pPr>
              <w:spacing w:line="360" w:lineRule="auto"/>
              <w:rPr>
                <w:rFonts w:ascii="Arial" w:hAnsi="Arial" w:cs="Arial"/>
                <w:color w:val="000000"/>
              </w:rPr>
            </w:pPr>
            <w:r w:rsidRPr="00181C41">
              <w:rPr>
                <w:rFonts w:ascii="Arial" w:hAnsi="Arial" w:cs="Arial"/>
                <w:color w:val="000000"/>
              </w:rPr>
              <w:t>Expenses related to marketing and promoting your See, Test &amp; Treat event to a target audience of medically underserved women residing in the community which the institution normally services.</w:t>
            </w:r>
          </w:p>
        </w:tc>
      </w:tr>
      <w:tr w:rsidR="00E83421" w:rsidRPr="00181C41" w14:paraId="73203218" w14:textId="77777777" w:rsidTr="00BA3B52">
        <w:tc>
          <w:tcPr>
            <w:tcW w:w="1705" w:type="dxa"/>
          </w:tcPr>
          <w:p w14:paraId="61DBF60F" w14:textId="5B2C5AD8" w:rsidR="00E83421" w:rsidRPr="00181C41" w:rsidRDefault="00D436F6" w:rsidP="004D599B">
            <w:pPr>
              <w:spacing w:line="360" w:lineRule="auto"/>
              <w:rPr>
                <w:rFonts w:ascii="Arial" w:hAnsi="Arial" w:cs="Arial"/>
                <w:color w:val="000000"/>
              </w:rPr>
            </w:pPr>
            <w:r w:rsidRPr="00181C41">
              <w:rPr>
                <w:rFonts w:ascii="Arial" w:hAnsi="Arial" w:cs="Arial"/>
                <w:color w:val="000000"/>
              </w:rPr>
              <w:lastRenderedPageBreak/>
              <w:t>Translation/Interpretation</w:t>
            </w:r>
          </w:p>
        </w:tc>
        <w:tc>
          <w:tcPr>
            <w:tcW w:w="9085" w:type="dxa"/>
          </w:tcPr>
          <w:p w14:paraId="4E7B8167" w14:textId="01EDF4D3" w:rsidR="00E83421" w:rsidRPr="00181C41" w:rsidRDefault="00D436F6" w:rsidP="004D599B">
            <w:pPr>
              <w:spacing w:line="360" w:lineRule="auto"/>
              <w:rPr>
                <w:rFonts w:ascii="Arial" w:hAnsi="Arial" w:cs="Arial"/>
                <w:color w:val="000000"/>
              </w:rPr>
            </w:pPr>
            <w:r w:rsidRPr="00181C41">
              <w:rPr>
                <w:rFonts w:ascii="Arial" w:hAnsi="Arial" w:cs="Arial"/>
                <w:color w:val="000000"/>
              </w:rPr>
              <w:t xml:space="preserve">Expenses associated with translation of educational and promotional materials or </w:t>
            </w:r>
            <w:r w:rsidR="00E16608" w:rsidRPr="00181C41">
              <w:rPr>
                <w:rFonts w:ascii="Arial" w:hAnsi="Arial" w:cs="Arial"/>
                <w:color w:val="000000"/>
              </w:rPr>
              <w:t>interpreters</w:t>
            </w:r>
            <w:r w:rsidRPr="00181C41">
              <w:rPr>
                <w:rFonts w:ascii="Arial" w:hAnsi="Arial" w:cs="Arial"/>
                <w:color w:val="000000"/>
              </w:rPr>
              <w:t xml:space="preserve"> on the day of the event</w:t>
            </w:r>
          </w:p>
        </w:tc>
      </w:tr>
      <w:tr w:rsidR="00E83421" w:rsidRPr="00181C41" w14:paraId="5D310AED" w14:textId="77777777" w:rsidTr="00BA3B52">
        <w:tc>
          <w:tcPr>
            <w:tcW w:w="1705" w:type="dxa"/>
          </w:tcPr>
          <w:p w14:paraId="352EAF37" w14:textId="6849880F" w:rsidR="00E83421" w:rsidRPr="00181C41" w:rsidRDefault="00D436F6" w:rsidP="004D599B">
            <w:pPr>
              <w:spacing w:line="360" w:lineRule="auto"/>
              <w:rPr>
                <w:rFonts w:ascii="Arial" w:hAnsi="Arial" w:cs="Arial"/>
                <w:color w:val="000000"/>
              </w:rPr>
            </w:pPr>
            <w:r w:rsidRPr="00181C41">
              <w:rPr>
                <w:rFonts w:ascii="Arial" w:hAnsi="Arial" w:cs="Arial"/>
                <w:color w:val="000000"/>
              </w:rPr>
              <w:t>Transportation</w:t>
            </w:r>
          </w:p>
        </w:tc>
        <w:tc>
          <w:tcPr>
            <w:tcW w:w="9085" w:type="dxa"/>
          </w:tcPr>
          <w:p w14:paraId="5B04AB6B" w14:textId="17672C6E" w:rsidR="00E83421" w:rsidRPr="00181C41" w:rsidRDefault="00D436F6" w:rsidP="004D599B">
            <w:pPr>
              <w:spacing w:line="360" w:lineRule="auto"/>
              <w:rPr>
                <w:rFonts w:ascii="Arial" w:hAnsi="Arial" w:cs="Arial"/>
                <w:color w:val="000000"/>
              </w:rPr>
            </w:pPr>
            <w:r w:rsidRPr="00181C41">
              <w:rPr>
                <w:rFonts w:ascii="Arial" w:hAnsi="Arial" w:cs="Arial"/>
                <w:color w:val="000000"/>
              </w:rPr>
              <w:t>Funding support for the transpor</w:t>
            </w:r>
            <w:r w:rsidR="00BA3B52" w:rsidRPr="00181C41">
              <w:rPr>
                <w:rFonts w:ascii="Arial" w:hAnsi="Arial" w:cs="Arial"/>
                <w:color w:val="000000"/>
              </w:rPr>
              <w:t>t</w:t>
            </w:r>
            <w:r w:rsidRPr="00181C41">
              <w:rPr>
                <w:rFonts w:ascii="Arial" w:hAnsi="Arial" w:cs="Arial"/>
                <w:color w:val="000000"/>
              </w:rPr>
              <w:t>ation of women to and from your See, Test &amp; Treat event.</w:t>
            </w:r>
          </w:p>
        </w:tc>
      </w:tr>
      <w:tr w:rsidR="00D436F6" w:rsidRPr="00181C41" w14:paraId="1DFFCC08" w14:textId="77777777" w:rsidTr="00BA3B52">
        <w:tc>
          <w:tcPr>
            <w:tcW w:w="1705" w:type="dxa"/>
          </w:tcPr>
          <w:p w14:paraId="1E3AE02B" w14:textId="113678E3" w:rsidR="00D436F6" w:rsidRPr="00181C41" w:rsidRDefault="00D436F6" w:rsidP="004D599B">
            <w:pPr>
              <w:spacing w:line="360" w:lineRule="auto"/>
              <w:rPr>
                <w:rFonts w:ascii="Arial" w:hAnsi="Arial" w:cs="Arial"/>
                <w:color w:val="000000"/>
              </w:rPr>
            </w:pPr>
            <w:r w:rsidRPr="00181C41">
              <w:rPr>
                <w:rFonts w:ascii="Arial" w:hAnsi="Arial" w:cs="Arial"/>
                <w:color w:val="000000"/>
              </w:rPr>
              <w:t>Children’s activities</w:t>
            </w:r>
          </w:p>
        </w:tc>
        <w:tc>
          <w:tcPr>
            <w:tcW w:w="9085" w:type="dxa"/>
          </w:tcPr>
          <w:p w14:paraId="53B691AF" w14:textId="49115D19" w:rsidR="00D436F6" w:rsidRPr="00181C41" w:rsidRDefault="00D436F6" w:rsidP="004D599B">
            <w:pPr>
              <w:spacing w:line="360" w:lineRule="auto"/>
              <w:rPr>
                <w:rFonts w:ascii="Arial" w:hAnsi="Arial" w:cs="Arial"/>
                <w:color w:val="000000"/>
              </w:rPr>
            </w:pPr>
            <w:r w:rsidRPr="00181C41">
              <w:rPr>
                <w:rFonts w:ascii="Arial" w:hAnsi="Arial" w:cs="Arial"/>
                <w:color w:val="000000"/>
              </w:rPr>
              <w:t>Funding support for the purchase of supplies to support the children's activities that will be taking place at your See, Test &amp; Treat program. Examples include games, coloring books, Legos/building block sets, stickers, art supplies, books, etc.</w:t>
            </w:r>
          </w:p>
        </w:tc>
      </w:tr>
      <w:tr w:rsidR="001559C5" w:rsidRPr="00181C41" w14:paraId="11912FCC" w14:textId="77777777" w:rsidTr="00BA3B52">
        <w:tc>
          <w:tcPr>
            <w:tcW w:w="1705" w:type="dxa"/>
          </w:tcPr>
          <w:p w14:paraId="46D29864" w14:textId="5D8A5B84" w:rsidR="001559C5" w:rsidRPr="00181C41" w:rsidRDefault="001559C5" w:rsidP="00E16608">
            <w:pPr>
              <w:tabs>
                <w:tab w:val="left" w:pos="3870"/>
              </w:tabs>
              <w:spacing w:line="360" w:lineRule="auto"/>
              <w:rPr>
                <w:rFonts w:ascii="Arial" w:hAnsi="Arial" w:cs="Arial"/>
                <w:color w:val="000000"/>
              </w:rPr>
            </w:pPr>
            <w:r w:rsidRPr="00181C41">
              <w:rPr>
                <w:rFonts w:ascii="Arial" w:hAnsi="Arial" w:cs="Arial"/>
                <w:color w:val="000000"/>
              </w:rPr>
              <w:t>Meals</w:t>
            </w:r>
          </w:p>
        </w:tc>
        <w:tc>
          <w:tcPr>
            <w:tcW w:w="9085" w:type="dxa"/>
          </w:tcPr>
          <w:p w14:paraId="182D0122" w14:textId="5F5DCA99" w:rsidR="001559C5" w:rsidRPr="00181C41" w:rsidRDefault="001559C5" w:rsidP="004D599B">
            <w:pPr>
              <w:spacing w:line="360" w:lineRule="auto"/>
              <w:rPr>
                <w:rFonts w:ascii="Arial" w:hAnsi="Arial" w:cs="Arial"/>
                <w:color w:val="000000"/>
              </w:rPr>
            </w:pPr>
            <w:r w:rsidRPr="00181C41">
              <w:rPr>
                <w:rFonts w:ascii="Arial" w:hAnsi="Arial" w:cs="Arial"/>
                <w:color w:val="000000"/>
              </w:rPr>
              <w:t>Healthy meal and snack options for both patients (and their families) attending and volunteers supporting your See, Test &amp; Treat program.</w:t>
            </w:r>
          </w:p>
        </w:tc>
      </w:tr>
      <w:tr w:rsidR="001559C5" w:rsidRPr="00181C41" w14:paraId="719575E5" w14:textId="77777777" w:rsidTr="00BA3B52">
        <w:tc>
          <w:tcPr>
            <w:tcW w:w="1705" w:type="dxa"/>
          </w:tcPr>
          <w:p w14:paraId="70C69E2E" w14:textId="10954687" w:rsidR="001559C5" w:rsidRPr="00181C41" w:rsidRDefault="001559C5" w:rsidP="00E16608">
            <w:pPr>
              <w:tabs>
                <w:tab w:val="left" w:pos="3870"/>
              </w:tabs>
              <w:rPr>
                <w:rFonts w:ascii="Arial" w:hAnsi="Arial" w:cs="Arial"/>
                <w:b/>
                <w:bCs/>
              </w:rPr>
            </w:pPr>
            <w:r w:rsidRPr="00181C41">
              <w:rPr>
                <w:rFonts w:ascii="Arial" w:hAnsi="Arial" w:cs="Arial"/>
                <w:b/>
                <w:bCs/>
              </w:rPr>
              <w:t>Other</w:t>
            </w:r>
          </w:p>
        </w:tc>
        <w:tc>
          <w:tcPr>
            <w:tcW w:w="9085" w:type="dxa"/>
          </w:tcPr>
          <w:p w14:paraId="0EAF2E72" w14:textId="295E78CE" w:rsidR="001559C5" w:rsidRPr="00181C41" w:rsidRDefault="001559C5" w:rsidP="004D599B">
            <w:pPr>
              <w:spacing w:line="360" w:lineRule="auto"/>
              <w:rPr>
                <w:rFonts w:ascii="Arial" w:hAnsi="Arial" w:cs="Arial"/>
                <w:color w:val="000000"/>
              </w:rPr>
            </w:pPr>
            <w:r w:rsidRPr="00181C41">
              <w:rPr>
                <w:rFonts w:ascii="Arial" w:hAnsi="Arial" w:cs="Arial"/>
                <w:color w:val="000000"/>
              </w:rPr>
              <w:t>Other supplies and services needed to support your See, Test &amp; Treat program (</w:t>
            </w:r>
            <w:r w:rsidR="00BA3B52" w:rsidRPr="00181C41">
              <w:rPr>
                <w:rFonts w:ascii="Arial" w:hAnsi="Arial" w:cs="Arial"/>
                <w:color w:val="000000"/>
              </w:rPr>
              <w:t xml:space="preserve">Office </w:t>
            </w:r>
            <w:r w:rsidRPr="00181C41">
              <w:rPr>
                <w:rFonts w:ascii="Arial" w:hAnsi="Arial" w:cs="Arial"/>
                <w:color w:val="000000"/>
              </w:rPr>
              <w:t xml:space="preserve">supplies, cleaning services, security, </w:t>
            </w:r>
            <w:r w:rsidR="00647839" w:rsidRPr="00181C41">
              <w:rPr>
                <w:rFonts w:ascii="Arial" w:hAnsi="Arial" w:cs="Arial"/>
                <w:color w:val="000000"/>
              </w:rPr>
              <w:t>etc.</w:t>
            </w:r>
            <w:r w:rsidR="00CA1848" w:rsidRPr="00181C41">
              <w:rPr>
                <w:rFonts w:ascii="Arial" w:hAnsi="Arial" w:cs="Arial"/>
                <w:color w:val="000000"/>
              </w:rPr>
              <w:t xml:space="preserve">, </w:t>
            </w:r>
            <w:r w:rsidRPr="00181C41">
              <w:rPr>
                <w:rFonts w:ascii="Arial" w:hAnsi="Arial" w:cs="Arial"/>
                <w:color w:val="000000"/>
              </w:rPr>
              <w:t>).</w:t>
            </w:r>
            <w:r w:rsidR="001E6E95" w:rsidRPr="00181C41">
              <w:rPr>
                <w:rFonts w:ascii="Arial" w:hAnsi="Arial" w:cs="Arial"/>
                <w:color w:val="000000"/>
              </w:rPr>
              <w:t xml:space="preserve"> </w:t>
            </w:r>
            <w:r w:rsidR="001E6E95" w:rsidRPr="00CD0B9C">
              <w:rPr>
                <w:rFonts w:ascii="Arial" w:hAnsi="Arial" w:cs="Arial"/>
                <w:color w:val="000000"/>
                <w:highlight w:val="green"/>
              </w:rPr>
              <w:t>Patient giveaways (except for gift cards</w:t>
            </w:r>
            <w:r w:rsidR="001E6E95" w:rsidRPr="00181C41">
              <w:rPr>
                <w:rFonts w:ascii="Arial" w:hAnsi="Arial" w:cs="Arial"/>
                <w:color w:val="000000"/>
              </w:rPr>
              <w:t>, which are not fundable) are allowable expenses.</w:t>
            </w:r>
          </w:p>
        </w:tc>
      </w:tr>
    </w:tbl>
    <w:p w14:paraId="63517D6A" w14:textId="1FF2B345" w:rsidR="007D4865" w:rsidRPr="00647839" w:rsidRDefault="007D4865" w:rsidP="00D3244F">
      <w:pPr>
        <w:rPr>
          <w:rFonts w:ascii="Arial" w:hAnsi="Arial" w:cs="Arial"/>
        </w:rPr>
      </w:pPr>
      <w:bookmarkStart w:id="55" w:name="_APPENDIX_2_-"/>
      <w:bookmarkStart w:id="56" w:name="_APPENDIX_3_-"/>
      <w:bookmarkStart w:id="57" w:name="Appen2"/>
      <w:bookmarkStart w:id="58" w:name="_APPENDIX_2–_SAMPLE"/>
      <w:bookmarkStart w:id="59" w:name="App3"/>
      <w:bookmarkEnd w:id="55"/>
      <w:bookmarkEnd w:id="56"/>
      <w:bookmarkEnd w:id="57"/>
      <w:bookmarkEnd w:id="58"/>
    </w:p>
    <w:p w14:paraId="6B54E382" w14:textId="3B72A7C3" w:rsidR="005A7294" w:rsidRPr="00165DA6" w:rsidRDefault="007D4865" w:rsidP="00E80613">
      <w:pPr>
        <w:rPr>
          <w:rFonts w:ascii="Arial" w:hAnsi="Arial" w:cs="Arial"/>
          <w:color w:val="0070C0"/>
        </w:rPr>
      </w:pPr>
      <w:r w:rsidRPr="00647839">
        <w:rPr>
          <w:rFonts w:ascii="Arial" w:hAnsi="Arial" w:cs="Arial"/>
        </w:rPr>
        <w:br w:type="page"/>
      </w:r>
      <w:bookmarkStart w:id="60" w:name="appen6"/>
      <w:bookmarkStart w:id="61" w:name="App6"/>
      <w:bookmarkEnd w:id="59"/>
      <w:bookmarkEnd w:id="60"/>
      <w:r w:rsidR="005A7294" w:rsidRPr="00165DA6">
        <w:rPr>
          <w:rFonts w:ascii="Arial" w:hAnsi="Arial" w:cs="Arial"/>
          <w:b/>
          <w:bCs/>
          <w:color w:val="0070C0"/>
          <w:spacing w:val="4"/>
        </w:rPr>
        <w:lastRenderedPageBreak/>
        <w:t>APPENDIX 2 – SAMP</w:t>
      </w:r>
      <w:r w:rsidR="00E80613" w:rsidRPr="00165DA6">
        <w:rPr>
          <w:rFonts w:ascii="Arial" w:hAnsi="Arial" w:cs="Arial"/>
          <w:b/>
          <w:bCs/>
          <w:color w:val="0070C0"/>
          <w:spacing w:val="4"/>
        </w:rPr>
        <w:t>L</w:t>
      </w:r>
      <w:r w:rsidR="005A7294" w:rsidRPr="00165DA6">
        <w:rPr>
          <w:rFonts w:ascii="Arial" w:hAnsi="Arial" w:cs="Arial"/>
          <w:b/>
          <w:bCs/>
          <w:color w:val="0070C0"/>
          <w:spacing w:val="4"/>
        </w:rPr>
        <w:t>E PATIENT FLOW CHARTS</w:t>
      </w:r>
    </w:p>
    <w:p w14:paraId="6911E0AF" w14:textId="32A8D5CF" w:rsidR="00426684" w:rsidRPr="00647839" w:rsidRDefault="00426684" w:rsidP="005A7294">
      <w:pPr>
        <w:rPr>
          <w:rFonts w:ascii="Arial" w:hAnsi="Arial" w:cs="Arial"/>
          <w:b/>
          <w:spacing w:val="4"/>
        </w:rPr>
      </w:pPr>
      <w:r w:rsidRPr="00647839">
        <w:rPr>
          <w:rFonts w:ascii="Arial" w:hAnsi="Arial" w:cs="Arial"/>
          <w:noProof/>
          <w:spacing w:val="4"/>
        </w:rPr>
        <mc:AlternateContent>
          <mc:Choice Requires="wpg">
            <w:drawing>
              <wp:anchor distT="0" distB="0" distL="114300" distR="114300" simplePos="0" relativeHeight="251901440" behindDoc="1" locked="0" layoutInCell="1" allowOverlap="1" wp14:anchorId="6DE588B1" wp14:editId="19B9D674">
                <wp:simplePos x="0" y="0"/>
                <wp:positionH relativeFrom="page">
                  <wp:posOffset>463219</wp:posOffset>
                </wp:positionH>
                <wp:positionV relativeFrom="paragraph">
                  <wp:posOffset>12700</wp:posOffset>
                </wp:positionV>
                <wp:extent cx="6400800" cy="1270"/>
                <wp:effectExtent l="0" t="0" r="19050" b="17780"/>
                <wp:wrapNone/>
                <wp:docPr id="1791"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792"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C7B91" id="Group 1791" o:spid="_x0000_s1026" style="position:absolute;margin-left:36.45pt;margin-top:1pt;width:7in;height:.1pt;z-index:-251415040;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" path="m,l10080,e" filled="f" strokecolor="#8dc63f" strokeweight="1.92pt">
                  <v:path arrowok="t" o:connecttype="custom" o:connectlocs="0,0;10080,0" o:connectangles="0,0"/>
                </v:shape>
                <w10:wrap anchorx="page"/>
              </v:group>
            </w:pict>
          </mc:Fallback>
        </mc:AlternateContent>
      </w:r>
    </w:p>
    <w:p w14:paraId="4F9566C9" w14:textId="6531467E" w:rsidR="00770380" w:rsidRPr="00181C41" w:rsidRDefault="00206F7B" w:rsidP="00A235F9">
      <w:pPr>
        <w:rPr>
          <w:rFonts w:ascii="Arial" w:eastAsia="MS Gothic" w:hAnsi="Arial" w:cs="Arial"/>
          <w:b/>
          <w:color w:val="E64097"/>
          <w:spacing w:val="4"/>
        </w:rPr>
      </w:pPr>
      <w:r w:rsidRPr="00181C41">
        <w:rPr>
          <w:rFonts w:ascii="Arial" w:hAnsi="Arial" w:cs="Arial"/>
          <w:noProof/>
        </w:rPr>
        <w:drawing>
          <wp:inline distT="0" distB="0" distL="0" distR="0" wp14:anchorId="41910A02" wp14:editId="462CDC91">
            <wp:extent cx="6858000" cy="5302885"/>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0" cy="5302885"/>
                    </a:xfrm>
                    <a:prstGeom prst="rect">
                      <a:avLst/>
                    </a:prstGeom>
                    <a:noFill/>
                    <a:ln>
                      <a:noFill/>
                    </a:ln>
                  </pic:spPr>
                </pic:pic>
              </a:graphicData>
            </a:graphic>
          </wp:inline>
        </w:drawing>
      </w:r>
      <w:bookmarkEnd w:id="61"/>
    </w:p>
    <w:p w14:paraId="31950968" w14:textId="7D5AEA8E" w:rsidR="00770380" w:rsidRPr="00647839" w:rsidRDefault="00770380" w:rsidP="00A235F9">
      <w:pPr>
        <w:rPr>
          <w:rFonts w:ascii="Arial" w:eastAsia="MS Gothic" w:hAnsi="Arial" w:cs="Arial"/>
          <w:b/>
          <w:color w:val="E64097"/>
          <w:spacing w:val="4"/>
        </w:rPr>
      </w:pPr>
    </w:p>
    <w:p w14:paraId="3D96B332" w14:textId="77777777" w:rsidR="00770380" w:rsidRPr="00647839" w:rsidRDefault="00770380" w:rsidP="00A235F9">
      <w:pPr>
        <w:rPr>
          <w:rFonts w:ascii="Arial" w:eastAsia="MS Gothic" w:hAnsi="Arial" w:cs="Arial"/>
          <w:b/>
          <w:color w:val="E64097"/>
          <w:spacing w:val="4"/>
        </w:rPr>
      </w:pPr>
    </w:p>
    <w:p w14:paraId="59656BE4" w14:textId="77777777" w:rsidR="00770380" w:rsidRPr="00647839" w:rsidRDefault="00770380" w:rsidP="00A235F9">
      <w:pPr>
        <w:rPr>
          <w:rFonts w:ascii="Arial" w:eastAsia="MS Gothic" w:hAnsi="Arial" w:cs="Arial"/>
          <w:b/>
          <w:color w:val="E64097"/>
          <w:spacing w:val="4"/>
        </w:rPr>
      </w:pPr>
    </w:p>
    <w:p w14:paraId="22E8E4CB" w14:textId="327EB640" w:rsidR="00770380" w:rsidRPr="00647839" w:rsidRDefault="00770380" w:rsidP="00A235F9">
      <w:pPr>
        <w:rPr>
          <w:rFonts w:ascii="Arial" w:eastAsia="MS Gothic" w:hAnsi="Arial" w:cs="Arial"/>
          <w:b/>
          <w:color w:val="E64097"/>
          <w:spacing w:val="4"/>
        </w:rPr>
      </w:pPr>
    </w:p>
    <w:p w14:paraId="42228E1D" w14:textId="63DFEBA9" w:rsidR="00544434" w:rsidRPr="00647839" w:rsidRDefault="00544434" w:rsidP="00A235F9">
      <w:pPr>
        <w:rPr>
          <w:rFonts w:ascii="Arial" w:eastAsia="MS Gothic" w:hAnsi="Arial" w:cs="Arial"/>
          <w:b/>
          <w:color w:val="E64097"/>
          <w:spacing w:val="4"/>
        </w:rPr>
      </w:pPr>
    </w:p>
    <w:p w14:paraId="2060AF3A" w14:textId="382F0F13" w:rsidR="00544434" w:rsidRPr="00647839" w:rsidRDefault="00544434" w:rsidP="00A235F9">
      <w:pPr>
        <w:rPr>
          <w:rFonts w:ascii="Arial" w:eastAsia="MS Gothic" w:hAnsi="Arial" w:cs="Arial"/>
          <w:b/>
          <w:color w:val="E64097"/>
          <w:spacing w:val="4"/>
        </w:rPr>
      </w:pPr>
    </w:p>
    <w:p w14:paraId="00621EED" w14:textId="4F492777" w:rsidR="00544434" w:rsidRPr="00647839" w:rsidRDefault="00544434" w:rsidP="00A235F9">
      <w:pPr>
        <w:rPr>
          <w:rFonts w:ascii="Arial" w:eastAsia="MS Gothic" w:hAnsi="Arial" w:cs="Arial"/>
          <w:b/>
          <w:color w:val="E64097"/>
          <w:spacing w:val="4"/>
        </w:rPr>
      </w:pPr>
    </w:p>
    <w:p w14:paraId="447BD101" w14:textId="5D0DF43E" w:rsidR="00544434" w:rsidRPr="00647839" w:rsidRDefault="00544434" w:rsidP="00A235F9">
      <w:pPr>
        <w:rPr>
          <w:rFonts w:ascii="Arial" w:eastAsia="MS Gothic" w:hAnsi="Arial" w:cs="Arial"/>
          <w:b/>
          <w:color w:val="E64097"/>
          <w:spacing w:val="4"/>
        </w:rPr>
      </w:pPr>
    </w:p>
    <w:p w14:paraId="7B5FE967" w14:textId="1338E9A2" w:rsidR="00544434" w:rsidRPr="00647839" w:rsidRDefault="00302184" w:rsidP="00A235F9">
      <w:pPr>
        <w:rPr>
          <w:rFonts w:ascii="Arial" w:eastAsia="MS Gothic" w:hAnsi="Arial" w:cs="Arial"/>
          <w:b/>
          <w:color w:val="E64097"/>
          <w:spacing w:val="4"/>
        </w:rPr>
      </w:pPr>
      <w:r w:rsidRPr="00647839">
        <w:rPr>
          <w:rFonts w:ascii="Arial" w:eastAsia="MS Gothic" w:hAnsi="Arial" w:cs="Arial"/>
          <w:b/>
          <w:color w:val="E64097"/>
          <w:spacing w:val="4"/>
        </w:rPr>
        <w:br/>
      </w:r>
    </w:p>
    <w:p w14:paraId="0967A660" w14:textId="68665F07" w:rsidR="00302184" w:rsidRPr="00647839" w:rsidRDefault="00302184" w:rsidP="00A235F9">
      <w:pPr>
        <w:rPr>
          <w:rFonts w:ascii="Arial" w:eastAsia="MS Gothic" w:hAnsi="Arial" w:cs="Arial"/>
          <w:b/>
          <w:color w:val="E64097"/>
          <w:spacing w:val="4"/>
        </w:rPr>
      </w:pPr>
    </w:p>
    <w:p w14:paraId="3A588B8D" w14:textId="71EE6B4C" w:rsidR="00302184" w:rsidRPr="00647839" w:rsidRDefault="00302184" w:rsidP="00A235F9">
      <w:pPr>
        <w:rPr>
          <w:rFonts w:ascii="Arial" w:eastAsia="MS Gothic" w:hAnsi="Arial" w:cs="Arial"/>
          <w:b/>
          <w:color w:val="E64097"/>
          <w:spacing w:val="4"/>
        </w:rPr>
      </w:pPr>
    </w:p>
    <w:p w14:paraId="629742F6" w14:textId="5FF0B70D" w:rsidR="00302184" w:rsidRPr="00647839" w:rsidRDefault="00302184" w:rsidP="00A235F9">
      <w:pPr>
        <w:rPr>
          <w:rFonts w:ascii="Arial" w:eastAsia="MS Gothic" w:hAnsi="Arial" w:cs="Arial"/>
          <w:b/>
          <w:color w:val="E64097"/>
          <w:spacing w:val="4"/>
        </w:rPr>
      </w:pPr>
    </w:p>
    <w:p w14:paraId="30AB45D7" w14:textId="35A313F6" w:rsidR="00302184" w:rsidRPr="00647839" w:rsidRDefault="00302184" w:rsidP="00A235F9">
      <w:pPr>
        <w:rPr>
          <w:rFonts w:ascii="Arial" w:eastAsia="MS Gothic" w:hAnsi="Arial" w:cs="Arial"/>
          <w:b/>
          <w:color w:val="E64097"/>
          <w:spacing w:val="4"/>
        </w:rPr>
      </w:pPr>
    </w:p>
    <w:p w14:paraId="4C418973" w14:textId="0942ECC1" w:rsidR="00302184" w:rsidRPr="00647839" w:rsidRDefault="00302184" w:rsidP="00A235F9">
      <w:pPr>
        <w:rPr>
          <w:rFonts w:ascii="Arial" w:eastAsia="MS Gothic" w:hAnsi="Arial" w:cs="Arial"/>
          <w:b/>
          <w:color w:val="E64097"/>
          <w:spacing w:val="4"/>
        </w:rPr>
      </w:pPr>
    </w:p>
    <w:p w14:paraId="678151C5" w14:textId="672AF278" w:rsidR="00302184" w:rsidRPr="00647839" w:rsidRDefault="00302184" w:rsidP="00A235F9">
      <w:pPr>
        <w:rPr>
          <w:rFonts w:ascii="Arial" w:eastAsia="MS Gothic" w:hAnsi="Arial" w:cs="Arial"/>
          <w:b/>
          <w:color w:val="E64097"/>
          <w:spacing w:val="4"/>
        </w:rPr>
      </w:pPr>
    </w:p>
    <w:p w14:paraId="75A4C1C1" w14:textId="4CA9F2FD" w:rsidR="00302184" w:rsidRPr="00647839" w:rsidRDefault="00302184" w:rsidP="00A235F9">
      <w:pPr>
        <w:rPr>
          <w:rFonts w:ascii="Arial" w:eastAsia="MS Gothic" w:hAnsi="Arial" w:cs="Arial"/>
          <w:b/>
          <w:color w:val="E64097"/>
          <w:spacing w:val="4"/>
        </w:rPr>
      </w:pPr>
    </w:p>
    <w:p w14:paraId="2EDBA0B7" w14:textId="3AB146ED" w:rsidR="00302184" w:rsidRPr="00647839" w:rsidRDefault="00302184" w:rsidP="00A235F9">
      <w:pPr>
        <w:rPr>
          <w:rFonts w:ascii="Arial" w:eastAsia="MS Gothic" w:hAnsi="Arial" w:cs="Arial"/>
          <w:b/>
          <w:color w:val="E64097"/>
          <w:spacing w:val="4"/>
        </w:rPr>
      </w:pPr>
    </w:p>
    <w:p w14:paraId="3DFABFA6" w14:textId="57971D11" w:rsidR="00302184" w:rsidRPr="00647839" w:rsidRDefault="00302184" w:rsidP="00A235F9">
      <w:pPr>
        <w:rPr>
          <w:rFonts w:ascii="Arial" w:eastAsia="MS Gothic" w:hAnsi="Arial" w:cs="Arial"/>
          <w:b/>
          <w:color w:val="E64097"/>
          <w:spacing w:val="4"/>
        </w:rPr>
      </w:pPr>
    </w:p>
    <w:p w14:paraId="5B43063E" w14:textId="35535609" w:rsidR="00302184" w:rsidRPr="00647839" w:rsidRDefault="00302184" w:rsidP="00A235F9">
      <w:pPr>
        <w:rPr>
          <w:rFonts w:ascii="Arial" w:eastAsia="MS Gothic" w:hAnsi="Arial" w:cs="Arial"/>
          <w:b/>
          <w:color w:val="E64097"/>
          <w:spacing w:val="4"/>
        </w:rPr>
      </w:pPr>
    </w:p>
    <w:p w14:paraId="5918651E" w14:textId="17EC258A" w:rsidR="00302184" w:rsidRPr="00647839" w:rsidRDefault="00302184" w:rsidP="00A235F9">
      <w:pPr>
        <w:rPr>
          <w:rFonts w:ascii="Arial" w:eastAsia="MS Gothic" w:hAnsi="Arial" w:cs="Arial"/>
          <w:b/>
          <w:color w:val="E64097"/>
          <w:spacing w:val="4"/>
        </w:rPr>
      </w:pPr>
    </w:p>
    <w:p w14:paraId="5968D95A" w14:textId="266730B5" w:rsidR="00302184" w:rsidRPr="00647839" w:rsidRDefault="00302184" w:rsidP="00A235F9">
      <w:pPr>
        <w:rPr>
          <w:rFonts w:ascii="Arial" w:eastAsia="MS Gothic" w:hAnsi="Arial" w:cs="Arial"/>
          <w:b/>
          <w:color w:val="E64097"/>
          <w:spacing w:val="4"/>
        </w:rPr>
      </w:pPr>
    </w:p>
    <w:p w14:paraId="5FC44F84" w14:textId="77777777" w:rsidR="00302184" w:rsidRPr="00647839" w:rsidRDefault="00302184" w:rsidP="00A235F9">
      <w:pPr>
        <w:rPr>
          <w:rFonts w:ascii="Arial" w:eastAsia="MS Gothic" w:hAnsi="Arial" w:cs="Arial"/>
          <w:b/>
          <w:color w:val="E64097"/>
          <w:spacing w:val="4"/>
        </w:rPr>
      </w:pPr>
    </w:p>
    <w:p w14:paraId="5B9E06DA" w14:textId="7CDFAF27" w:rsidR="00770380" w:rsidRPr="00647839" w:rsidRDefault="00806E5C"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1" w14:anchorId="23E53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4pt;height:594.15pt" o:ole="">
            <v:imagedata r:id="rId45" o:title=""/>
          </v:shape>
          <o:OLEObject Type="Embed" ProgID="AcroExch.Document.DC" ShapeID="_x0000_i1025" DrawAspect="Content" ObjectID="_1768819228" r:id="rId46"/>
        </w:object>
      </w:r>
    </w:p>
    <w:p w14:paraId="5879C17F" w14:textId="77777777" w:rsidR="00770380" w:rsidRPr="00647839" w:rsidRDefault="00770380" w:rsidP="00A235F9">
      <w:pPr>
        <w:rPr>
          <w:rFonts w:ascii="Arial" w:eastAsia="MS Gothic" w:hAnsi="Arial" w:cs="Arial"/>
          <w:b/>
          <w:color w:val="E64097"/>
          <w:spacing w:val="4"/>
        </w:rPr>
      </w:pPr>
    </w:p>
    <w:p w14:paraId="5200F8FB" w14:textId="77777777" w:rsidR="00770380" w:rsidRPr="00647839" w:rsidRDefault="00770380" w:rsidP="00A235F9">
      <w:pPr>
        <w:rPr>
          <w:rFonts w:ascii="Arial" w:eastAsia="MS Gothic" w:hAnsi="Arial" w:cs="Arial"/>
          <w:b/>
          <w:color w:val="E64097"/>
          <w:spacing w:val="4"/>
        </w:rPr>
      </w:pPr>
    </w:p>
    <w:p w14:paraId="0A5C98D8" w14:textId="77777777" w:rsidR="00770380" w:rsidRPr="00647839" w:rsidRDefault="00770380" w:rsidP="00A235F9">
      <w:pPr>
        <w:rPr>
          <w:rFonts w:ascii="Arial" w:eastAsia="MS Gothic" w:hAnsi="Arial" w:cs="Arial"/>
          <w:b/>
          <w:color w:val="E64097"/>
          <w:spacing w:val="4"/>
        </w:rPr>
      </w:pPr>
    </w:p>
    <w:p w14:paraId="1D6039EA" w14:textId="77777777" w:rsidR="00770380" w:rsidRPr="00647839" w:rsidRDefault="00770380" w:rsidP="00A235F9">
      <w:pPr>
        <w:rPr>
          <w:rFonts w:ascii="Arial" w:eastAsia="MS Gothic" w:hAnsi="Arial" w:cs="Arial"/>
          <w:b/>
          <w:color w:val="E64097"/>
          <w:spacing w:val="4"/>
        </w:rPr>
      </w:pPr>
    </w:p>
    <w:p w14:paraId="0F9A7644"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0B07F5C7">
          <v:shape id="_x0000_i1026" type="#_x0000_t75" style="width:534.2pt;height:437.55pt" o:ole="">
            <v:imagedata r:id="rId47" o:title=""/>
          </v:shape>
          <o:OLEObject Type="Embed" ProgID="AcroExch.Document.DC" ShapeID="_x0000_i1026" DrawAspect="Content" ObjectID="_1768819229" r:id="rId48"/>
        </w:object>
      </w:r>
    </w:p>
    <w:p w14:paraId="33B7C148" w14:textId="77777777" w:rsidR="00770380" w:rsidRPr="00647839" w:rsidRDefault="00770380" w:rsidP="00A235F9">
      <w:pPr>
        <w:rPr>
          <w:rFonts w:ascii="Arial" w:eastAsia="MS Gothic" w:hAnsi="Arial" w:cs="Arial"/>
          <w:b/>
          <w:color w:val="E64097"/>
          <w:spacing w:val="4"/>
        </w:rPr>
      </w:pPr>
    </w:p>
    <w:p w14:paraId="2B7EB1F0" w14:textId="77777777" w:rsidR="00770380" w:rsidRPr="00647839" w:rsidRDefault="00770380" w:rsidP="00A235F9">
      <w:pPr>
        <w:rPr>
          <w:rFonts w:ascii="Arial" w:eastAsia="MS Gothic" w:hAnsi="Arial" w:cs="Arial"/>
          <w:b/>
          <w:color w:val="E64097"/>
          <w:spacing w:val="4"/>
        </w:rPr>
      </w:pPr>
    </w:p>
    <w:p w14:paraId="367D024E" w14:textId="77777777" w:rsidR="00770380" w:rsidRPr="00647839" w:rsidRDefault="00770380" w:rsidP="00A235F9">
      <w:pPr>
        <w:rPr>
          <w:rFonts w:ascii="Arial" w:eastAsia="MS Gothic" w:hAnsi="Arial" w:cs="Arial"/>
          <w:b/>
          <w:color w:val="E64097"/>
          <w:spacing w:val="4"/>
        </w:rPr>
      </w:pPr>
    </w:p>
    <w:p w14:paraId="74CE3410" w14:textId="77777777" w:rsidR="00770380" w:rsidRPr="00647839" w:rsidRDefault="00770380" w:rsidP="00A235F9">
      <w:pPr>
        <w:rPr>
          <w:rFonts w:ascii="Arial" w:eastAsia="MS Gothic" w:hAnsi="Arial" w:cs="Arial"/>
          <w:b/>
          <w:color w:val="E64097"/>
          <w:spacing w:val="4"/>
        </w:rPr>
      </w:pPr>
    </w:p>
    <w:p w14:paraId="25B03FD4" w14:textId="77777777" w:rsidR="00770380" w:rsidRPr="00647839" w:rsidRDefault="00770380" w:rsidP="00A235F9">
      <w:pPr>
        <w:rPr>
          <w:rFonts w:ascii="Arial" w:eastAsia="MS Gothic" w:hAnsi="Arial" w:cs="Arial"/>
          <w:b/>
          <w:color w:val="E64097"/>
          <w:spacing w:val="4"/>
        </w:rPr>
      </w:pPr>
    </w:p>
    <w:p w14:paraId="758D5EC9" w14:textId="77777777" w:rsidR="00770380" w:rsidRPr="00647839" w:rsidRDefault="00770380" w:rsidP="00A235F9">
      <w:pPr>
        <w:rPr>
          <w:rFonts w:ascii="Arial" w:eastAsia="MS Gothic" w:hAnsi="Arial" w:cs="Arial"/>
          <w:b/>
          <w:color w:val="E64097"/>
          <w:spacing w:val="4"/>
        </w:rPr>
      </w:pPr>
    </w:p>
    <w:p w14:paraId="4B7A3CC1" w14:textId="77777777" w:rsidR="00770380" w:rsidRPr="00647839" w:rsidRDefault="00770380" w:rsidP="00A235F9">
      <w:pPr>
        <w:rPr>
          <w:rFonts w:ascii="Arial" w:eastAsia="MS Gothic" w:hAnsi="Arial" w:cs="Arial"/>
          <w:b/>
          <w:color w:val="E64097"/>
          <w:spacing w:val="4"/>
        </w:rPr>
      </w:pPr>
    </w:p>
    <w:p w14:paraId="2B799C25" w14:textId="77777777" w:rsidR="00770380" w:rsidRPr="00647839" w:rsidRDefault="00770380" w:rsidP="00A235F9">
      <w:pPr>
        <w:rPr>
          <w:rFonts w:ascii="Arial" w:eastAsia="MS Gothic" w:hAnsi="Arial" w:cs="Arial"/>
          <w:b/>
          <w:color w:val="E64097"/>
          <w:spacing w:val="4"/>
        </w:rPr>
      </w:pPr>
    </w:p>
    <w:p w14:paraId="7367FDB9" w14:textId="77777777" w:rsidR="00770380" w:rsidRPr="00647839" w:rsidRDefault="00770380" w:rsidP="00A235F9">
      <w:pPr>
        <w:rPr>
          <w:rFonts w:ascii="Arial" w:eastAsia="MS Gothic" w:hAnsi="Arial" w:cs="Arial"/>
          <w:b/>
          <w:color w:val="E64097"/>
          <w:spacing w:val="4"/>
        </w:rPr>
      </w:pPr>
    </w:p>
    <w:p w14:paraId="777D8A94" w14:textId="77777777" w:rsidR="00770380" w:rsidRPr="00647839" w:rsidRDefault="00770380" w:rsidP="00A235F9">
      <w:pPr>
        <w:rPr>
          <w:rFonts w:ascii="Arial" w:eastAsia="MS Gothic" w:hAnsi="Arial" w:cs="Arial"/>
          <w:b/>
          <w:color w:val="E64097"/>
          <w:spacing w:val="4"/>
        </w:rPr>
      </w:pPr>
    </w:p>
    <w:p w14:paraId="263A5105" w14:textId="77777777" w:rsidR="00770380" w:rsidRPr="00647839" w:rsidRDefault="00770380" w:rsidP="00A235F9">
      <w:pPr>
        <w:rPr>
          <w:rFonts w:ascii="Arial" w:eastAsia="MS Gothic" w:hAnsi="Arial" w:cs="Arial"/>
          <w:b/>
          <w:color w:val="E64097"/>
          <w:spacing w:val="4"/>
        </w:rPr>
      </w:pPr>
    </w:p>
    <w:p w14:paraId="2642ED08" w14:textId="77777777" w:rsidR="00770380" w:rsidRPr="00647839" w:rsidRDefault="00770380" w:rsidP="00A235F9">
      <w:pPr>
        <w:rPr>
          <w:rFonts w:ascii="Arial" w:eastAsia="MS Gothic" w:hAnsi="Arial" w:cs="Arial"/>
          <w:b/>
          <w:color w:val="E64097"/>
          <w:spacing w:val="4"/>
        </w:rPr>
      </w:pPr>
    </w:p>
    <w:p w14:paraId="708C18EE" w14:textId="77777777" w:rsidR="00770380" w:rsidRPr="00647839" w:rsidRDefault="00770380" w:rsidP="00A235F9">
      <w:pPr>
        <w:rPr>
          <w:rFonts w:ascii="Arial" w:eastAsia="MS Gothic" w:hAnsi="Arial" w:cs="Arial"/>
          <w:b/>
          <w:color w:val="E64097"/>
          <w:spacing w:val="4"/>
        </w:rPr>
      </w:pPr>
    </w:p>
    <w:p w14:paraId="49A5582C" w14:textId="77777777" w:rsidR="00770380" w:rsidRPr="00647839" w:rsidRDefault="00770380" w:rsidP="00A235F9">
      <w:pPr>
        <w:rPr>
          <w:rFonts w:ascii="Arial" w:eastAsia="MS Gothic" w:hAnsi="Arial" w:cs="Arial"/>
          <w:b/>
          <w:color w:val="E64097"/>
          <w:spacing w:val="4"/>
        </w:rPr>
      </w:pPr>
    </w:p>
    <w:p w14:paraId="6734779C" w14:textId="77777777" w:rsidR="00770380" w:rsidRPr="00647839" w:rsidRDefault="00770380" w:rsidP="00A235F9">
      <w:pPr>
        <w:rPr>
          <w:rFonts w:ascii="Arial" w:eastAsia="MS Gothic" w:hAnsi="Arial" w:cs="Arial"/>
          <w:b/>
          <w:color w:val="E64097"/>
          <w:spacing w:val="4"/>
        </w:rPr>
      </w:pPr>
    </w:p>
    <w:p w14:paraId="62DD7D87" w14:textId="77777777" w:rsidR="00770380" w:rsidRPr="00647839" w:rsidRDefault="00770380" w:rsidP="00A235F9">
      <w:pPr>
        <w:rPr>
          <w:rFonts w:ascii="Arial" w:eastAsia="MS Gothic" w:hAnsi="Arial" w:cs="Arial"/>
          <w:b/>
          <w:color w:val="E64097"/>
          <w:spacing w:val="4"/>
        </w:rPr>
      </w:pPr>
    </w:p>
    <w:p w14:paraId="6625866C" w14:textId="77777777" w:rsidR="00770380" w:rsidRPr="00647839" w:rsidRDefault="00770380" w:rsidP="00A235F9">
      <w:pPr>
        <w:rPr>
          <w:rFonts w:ascii="Arial" w:eastAsia="MS Gothic" w:hAnsi="Arial" w:cs="Arial"/>
          <w:b/>
          <w:color w:val="E64097"/>
          <w:spacing w:val="4"/>
        </w:rPr>
      </w:pPr>
    </w:p>
    <w:p w14:paraId="48A2CA08" w14:textId="77777777" w:rsidR="00770380" w:rsidRPr="00647839" w:rsidRDefault="00770380" w:rsidP="00A235F9">
      <w:pPr>
        <w:rPr>
          <w:rFonts w:ascii="Arial" w:eastAsia="MS Gothic" w:hAnsi="Arial" w:cs="Arial"/>
          <w:b/>
          <w:color w:val="E64097"/>
          <w:spacing w:val="4"/>
        </w:rPr>
      </w:pPr>
    </w:p>
    <w:p w14:paraId="282D64DB" w14:textId="77777777" w:rsidR="00770380" w:rsidRPr="00647839" w:rsidRDefault="00770380" w:rsidP="00A235F9">
      <w:pPr>
        <w:rPr>
          <w:rFonts w:ascii="Arial" w:eastAsia="MS Gothic" w:hAnsi="Arial" w:cs="Arial"/>
          <w:b/>
          <w:color w:val="E64097"/>
          <w:spacing w:val="4"/>
        </w:rPr>
      </w:pPr>
    </w:p>
    <w:p w14:paraId="7082F820" w14:textId="77777777" w:rsidR="00770380" w:rsidRPr="00647839" w:rsidRDefault="00770380" w:rsidP="00A235F9">
      <w:pPr>
        <w:rPr>
          <w:rFonts w:ascii="Arial" w:eastAsia="MS Gothic" w:hAnsi="Arial" w:cs="Arial"/>
          <w:b/>
          <w:color w:val="E64097"/>
          <w:spacing w:val="4"/>
        </w:rPr>
      </w:pPr>
    </w:p>
    <w:p w14:paraId="6B75EA45"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4B6C8F76">
          <v:shape id="_x0000_i1027" type="#_x0000_t75" style="width:7in;height:467pt" o:ole="">
            <v:imagedata r:id="rId49" o:title=""/>
          </v:shape>
          <o:OLEObject Type="Embed" ProgID="AcroExch.Document.DC" ShapeID="_x0000_i1027" DrawAspect="Content" ObjectID="_1768819230" r:id="rId50"/>
        </w:object>
      </w:r>
    </w:p>
    <w:p w14:paraId="25A942A4" w14:textId="71D035C1" w:rsidR="00770380" w:rsidRPr="00647839" w:rsidRDefault="00770380" w:rsidP="00A235F9">
      <w:pPr>
        <w:rPr>
          <w:rFonts w:ascii="Arial" w:eastAsia="MS Gothic" w:hAnsi="Arial" w:cs="Arial"/>
          <w:b/>
          <w:color w:val="E64097"/>
          <w:spacing w:val="4"/>
        </w:rPr>
      </w:pPr>
    </w:p>
    <w:p w14:paraId="5BAB23CC" w14:textId="4F893E85" w:rsidR="00506ACB" w:rsidRPr="00647839" w:rsidRDefault="00506ACB" w:rsidP="00A235F9">
      <w:pPr>
        <w:rPr>
          <w:rFonts w:ascii="Arial" w:eastAsia="MS Gothic" w:hAnsi="Arial" w:cs="Arial"/>
          <w:b/>
          <w:color w:val="E64097"/>
          <w:spacing w:val="4"/>
        </w:rPr>
      </w:pPr>
    </w:p>
    <w:p w14:paraId="5F30665B" w14:textId="5ED39C6E" w:rsidR="00506ACB" w:rsidRPr="00647839" w:rsidRDefault="00506ACB" w:rsidP="00A235F9">
      <w:pPr>
        <w:rPr>
          <w:rFonts w:ascii="Arial" w:eastAsia="MS Gothic" w:hAnsi="Arial" w:cs="Arial"/>
          <w:b/>
          <w:color w:val="E64097"/>
          <w:spacing w:val="4"/>
        </w:rPr>
      </w:pPr>
    </w:p>
    <w:p w14:paraId="77250CF6" w14:textId="636F33E0" w:rsidR="00506ACB" w:rsidRPr="00647839" w:rsidRDefault="00506ACB" w:rsidP="00A235F9">
      <w:pPr>
        <w:rPr>
          <w:rFonts w:ascii="Arial" w:eastAsia="MS Gothic" w:hAnsi="Arial" w:cs="Arial"/>
          <w:b/>
          <w:color w:val="E64097"/>
          <w:spacing w:val="4"/>
        </w:rPr>
      </w:pPr>
    </w:p>
    <w:p w14:paraId="3C25F19D" w14:textId="16B2FAB1" w:rsidR="00506ACB" w:rsidRPr="00647839" w:rsidRDefault="00506ACB" w:rsidP="00A235F9">
      <w:pPr>
        <w:rPr>
          <w:rFonts w:ascii="Arial" w:eastAsia="MS Gothic" w:hAnsi="Arial" w:cs="Arial"/>
          <w:b/>
          <w:color w:val="E64097"/>
          <w:spacing w:val="4"/>
        </w:rPr>
      </w:pPr>
    </w:p>
    <w:p w14:paraId="6B4805EE" w14:textId="45186D0D" w:rsidR="00506ACB" w:rsidRPr="00647839" w:rsidRDefault="00506ACB" w:rsidP="00A235F9">
      <w:pPr>
        <w:rPr>
          <w:rFonts w:ascii="Arial" w:eastAsia="MS Gothic" w:hAnsi="Arial" w:cs="Arial"/>
          <w:b/>
          <w:color w:val="E64097"/>
          <w:spacing w:val="4"/>
        </w:rPr>
      </w:pPr>
    </w:p>
    <w:p w14:paraId="551C73A6" w14:textId="77777777" w:rsidR="00506ACB" w:rsidRPr="00647839" w:rsidRDefault="00506ACB" w:rsidP="00A235F9">
      <w:pPr>
        <w:rPr>
          <w:rFonts w:ascii="Arial" w:eastAsia="MS Gothic" w:hAnsi="Arial" w:cs="Arial"/>
          <w:b/>
          <w:color w:val="E64097"/>
          <w:spacing w:val="4"/>
        </w:rPr>
      </w:pPr>
    </w:p>
    <w:p w14:paraId="696E64DE" w14:textId="77777777" w:rsidR="00770380" w:rsidRPr="00647839" w:rsidRDefault="00770380" w:rsidP="00A235F9">
      <w:pPr>
        <w:rPr>
          <w:rFonts w:ascii="Arial" w:eastAsia="MS Gothic" w:hAnsi="Arial" w:cs="Arial"/>
          <w:b/>
          <w:color w:val="E64097"/>
          <w:spacing w:val="4"/>
        </w:rPr>
      </w:pPr>
    </w:p>
    <w:p w14:paraId="4B2089F1" w14:textId="77777777" w:rsidR="00770380" w:rsidRPr="00647839" w:rsidRDefault="00770380" w:rsidP="00A235F9">
      <w:pPr>
        <w:rPr>
          <w:rFonts w:ascii="Arial" w:eastAsia="MS Gothic" w:hAnsi="Arial" w:cs="Arial"/>
          <w:b/>
          <w:color w:val="E64097"/>
          <w:spacing w:val="4"/>
        </w:rPr>
      </w:pPr>
    </w:p>
    <w:p w14:paraId="3A58AE9B" w14:textId="77777777" w:rsidR="00770380" w:rsidRPr="00647839" w:rsidRDefault="00770380" w:rsidP="00A235F9">
      <w:pPr>
        <w:rPr>
          <w:rFonts w:ascii="Arial" w:eastAsia="MS Gothic" w:hAnsi="Arial" w:cs="Arial"/>
          <w:b/>
          <w:color w:val="E64097"/>
          <w:spacing w:val="4"/>
        </w:rPr>
      </w:pPr>
    </w:p>
    <w:p w14:paraId="772F31CB" w14:textId="77777777" w:rsidR="00770380" w:rsidRPr="00647839" w:rsidRDefault="00770380" w:rsidP="00A235F9">
      <w:pPr>
        <w:rPr>
          <w:rFonts w:ascii="Arial" w:eastAsia="MS Gothic" w:hAnsi="Arial" w:cs="Arial"/>
          <w:b/>
          <w:color w:val="E64097"/>
          <w:spacing w:val="4"/>
        </w:rPr>
      </w:pPr>
    </w:p>
    <w:p w14:paraId="68962F81" w14:textId="77777777" w:rsidR="00770380" w:rsidRPr="00647839" w:rsidRDefault="00770380" w:rsidP="00A235F9">
      <w:pPr>
        <w:rPr>
          <w:rFonts w:ascii="Arial" w:eastAsia="MS Gothic" w:hAnsi="Arial" w:cs="Arial"/>
          <w:b/>
          <w:color w:val="E64097"/>
          <w:spacing w:val="4"/>
        </w:rPr>
      </w:pPr>
    </w:p>
    <w:p w14:paraId="64A96451" w14:textId="77777777" w:rsidR="00770380" w:rsidRPr="00647839" w:rsidRDefault="00770380" w:rsidP="00A235F9">
      <w:pPr>
        <w:rPr>
          <w:rFonts w:ascii="Arial" w:eastAsia="MS Gothic" w:hAnsi="Arial" w:cs="Arial"/>
          <w:b/>
          <w:color w:val="E64097"/>
          <w:spacing w:val="4"/>
        </w:rPr>
      </w:pPr>
    </w:p>
    <w:p w14:paraId="517A6C50" w14:textId="77777777" w:rsidR="00770380" w:rsidRPr="00647839" w:rsidRDefault="00770380" w:rsidP="00A235F9">
      <w:pPr>
        <w:rPr>
          <w:rFonts w:ascii="Arial" w:eastAsia="MS Gothic" w:hAnsi="Arial" w:cs="Arial"/>
          <w:b/>
          <w:color w:val="E64097"/>
          <w:spacing w:val="4"/>
        </w:rPr>
      </w:pPr>
    </w:p>
    <w:p w14:paraId="609A20B0" w14:textId="77777777" w:rsidR="00770380" w:rsidRPr="00647839" w:rsidRDefault="00770380" w:rsidP="00A235F9">
      <w:pPr>
        <w:rPr>
          <w:rFonts w:ascii="Arial" w:eastAsia="MS Gothic" w:hAnsi="Arial" w:cs="Arial"/>
          <w:b/>
          <w:color w:val="E64097"/>
          <w:spacing w:val="4"/>
        </w:rPr>
      </w:pPr>
    </w:p>
    <w:p w14:paraId="13E4E1CC" w14:textId="77777777" w:rsidR="00770380" w:rsidRPr="00647839" w:rsidRDefault="00770380" w:rsidP="00A235F9">
      <w:pPr>
        <w:rPr>
          <w:rFonts w:ascii="Arial" w:eastAsia="MS Gothic" w:hAnsi="Arial" w:cs="Arial"/>
          <w:b/>
          <w:color w:val="E64097"/>
          <w:spacing w:val="4"/>
        </w:rPr>
      </w:pPr>
    </w:p>
    <w:p w14:paraId="3CFA9A60" w14:textId="77777777" w:rsidR="00770380" w:rsidRPr="00647839" w:rsidRDefault="00770380" w:rsidP="00A235F9">
      <w:pPr>
        <w:rPr>
          <w:rFonts w:ascii="Arial" w:eastAsia="MS Gothic" w:hAnsi="Arial" w:cs="Arial"/>
          <w:b/>
          <w:color w:val="E64097"/>
          <w:spacing w:val="4"/>
        </w:rPr>
      </w:pPr>
    </w:p>
    <w:p w14:paraId="750118D5"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1EC8763D">
          <v:shape id="_x0000_i1028" type="#_x0000_t75" style="width:516.1pt;height:498.95pt" o:ole="">
            <v:imagedata r:id="rId51" o:title=""/>
          </v:shape>
          <o:OLEObject Type="Embed" ProgID="AcroExch.Document.DC" ShapeID="_x0000_i1028" DrawAspect="Content" ObjectID="_1768819231" r:id="rId52"/>
        </w:object>
      </w:r>
    </w:p>
    <w:p w14:paraId="462299EA" w14:textId="77777777" w:rsidR="00770380" w:rsidRPr="00647839" w:rsidRDefault="00770380" w:rsidP="00A235F9">
      <w:pPr>
        <w:rPr>
          <w:rFonts w:ascii="Arial" w:eastAsia="MS Gothic" w:hAnsi="Arial" w:cs="Arial"/>
          <w:b/>
          <w:color w:val="E64097"/>
          <w:spacing w:val="4"/>
        </w:rPr>
      </w:pPr>
    </w:p>
    <w:p w14:paraId="32415E62" w14:textId="77777777" w:rsidR="00506ACB" w:rsidRPr="00647839" w:rsidRDefault="00506ACB">
      <w:pPr>
        <w:rPr>
          <w:rFonts w:ascii="Arial" w:eastAsia="MS Gothic" w:hAnsi="Arial" w:cs="Arial"/>
          <w:b/>
          <w:color w:val="E64097"/>
          <w:spacing w:val="4"/>
        </w:rPr>
      </w:pPr>
    </w:p>
    <w:p w14:paraId="617E52A1" w14:textId="77777777" w:rsidR="00506ACB" w:rsidRPr="00647839" w:rsidRDefault="00506ACB">
      <w:pPr>
        <w:rPr>
          <w:rFonts w:ascii="Arial" w:eastAsia="MS Gothic" w:hAnsi="Arial" w:cs="Arial"/>
          <w:b/>
          <w:color w:val="E64097"/>
          <w:spacing w:val="4"/>
        </w:rPr>
      </w:pPr>
    </w:p>
    <w:p w14:paraId="752B1058" w14:textId="77777777" w:rsidR="00506ACB" w:rsidRPr="00647839" w:rsidRDefault="00506ACB">
      <w:pPr>
        <w:rPr>
          <w:rFonts w:ascii="Arial" w:eastAsia="MS Gothic" w:hAnsi="Arial" w:cs="Arial"/>
          <w:b/>
          <w:color w:val="E64097"/>
          <w:spacing w:val="4"/>
        </w:rPr>
      </w:pPr>
    </w:p>
    <w:p w14:paraId="0DE0E5FB" w14:textId="77777777" w:rsidR="00506ACB" w:rsidRPr="00647839" w:rsidRDefault="00506ACB">
      <w:pPr>
        <w:rPr>
          <w:rFonts w:ascii="Arial" w:eastAsia="MS Gothic" w:hAnsi="Arial" w:cs="Arial"/>
          <w:b/>
          <w:color w:val="E64097"/>
          <w:spacing w:val="4"/>
        </w:rPr>
      </w:pPr>
    </w:p>
    <w:p w14:paraId="40E6000E" w14:textId="77777777" w:rsidR="00506ACB" w:rsidRPr="00647839" w:rsidRDefault="00506ACB">
      <w:pPr>
        <w:rPr>
          <w:rFonts w:ascii="Arial" w:eastAsia="MS Gothic" w:hAnsi="Arial" w:cs="Arial"/>
          <w:b/>
          <w:color w:val="E64097"/>
          <w:spacing w:val="4"/>
        </w:rPr>
      </w:pPr>
    </w:p>
    <w:p w14:paraId="689C313A" w14:textId="77777777" w:rsidR="00506ACB" w:rsidRPr="00647839" w:rsidRDefault="00506ACB">
      <w:pPr>
        <w:rPr>
          <w:rFonts w:ascii="Arial" w:eastAsia="MS Gothic" w:hAnsi="Arial" w:cs="Arial"/>
          <w:b/>
          <w:color w:val="E64097"/>
          <w:spacing w:val="4"/>
        </w:rPr>
      </w:pPr>
    </w:p>
    <w:p w14:paraId="291FD6DB" w14:textId="77777777" w:rsidR="00506ACB" w:rsidRPr="00647839" w:rsidRDefault="00506ACB">
      <w:pPr>
        <w:rPr>
          <w:rFonts w:ascii="Arial" w:eastAsia="MS Gothic" w:hAnsi="Arial" w:cs="Arial"/>
          <w:b/>
          <w:color w:val="E64097"/>
          <w:spacing w:val="4"/>
        </w:rPr>
      </w:pPr>
    </w:p>
    <w:p w14:paraId="37379E0C" w14:textId="77777777" w:rsidR="00506ACB" w:rsidRPr="00647839" w:rsidRDefault="00506ACB">
      <w:pPr>
        <w:rPr>
          <w:rFonts w:ascii="Arial" w:eastAsia="MS Gothic" w:hAnsi="Arial" w:cs="Arial"/>
          <w:b/>
          <w:color w:val="E64097"/>
          <w:spacing w:val="4"/>
        </w:rPr>
      </w:pPr>
    </w:p>
    <w:p w14:paraId="66030D3A" w14:textId="77777777" w:rsidR="00506ACB" w:rsidRPr="00647839" w:rsidRDefault="00506ACB">
      <w:pPr>
        <w:rPr>
          <w:rFonts w:ascii="Arial" w:eastAsia="MS Gothic" w:hAnsi="Arial" w:cs="Arial"/>
          <w:b/>
          <w:color w:val="E64097"/>
          <w:spacing w:val="4"/>
        </w:rPr>
      </w:pPr>
    </w:p>
    <w:p w14:paraId="3306B617" w14:textId="77777777" w:rsidR="00506ACB" w:rsidRPr="00647839" w:rsidRDefault="00506ACB">
      <w:pPr>
        <w:rPr>
          <w:rFonts w:ascii="Arial" w:eastAsia="MS Gothic" w:hAnsi="Arial" w:cs="Arial"/>
          <w:b/>
          <w:color w:val="E64097"/>
          <w:spacing w:val="4"/>
        </w:rPr>
      </w:pPr>
    </w:p>
    <w:p w14:paraId="284164FA" w14:textId="77777777" w:rsidR="00506ACB" w:rsidRPr="00647839" w:rsidRDefault="00506ACB">
      <w:pPr>
        <w:rPr>
          <w:rFonts w:ascii="Arial" w:eastAsia="MS Gothic" w:hAnsi="Arial" w:cs="Arial"/>
          <w:b/>
          <w:color w:val="E64097"/>
          <w:spacing w:val="4"/>
        </w:rPr>
      </w:pPr>
    </w:p>
    <w:p w14:paraId="71D20091" w14:textId="77777777" w:rsidR="00506ACB" w:rsidRPr="00647839" w:rsidRDefault="00506ACB">
      <w:pPr>
        <w:rPr>
          <w:rFonts w:ascii="Arial" w:eastAsia="MS Gothic" w:hAnsi="Arial" w:cs="Arial"/>
          <w:b/>
          <w:color w:val="E64097"/>
          <w:spacing w:val="4"/>
        </w:rPr>
      </w:pPr>
    </w:p>
    <w:p w14:paraId="38778DA2" w14:textId="479819C6" w:rsidR="00611191" w:rsidRPr="00647839" w:rsidRDefault="00611191">
      <w:pPr>
        <w:rPr>
          <w:rFonts w:ascii="Arial" w:eastAsia="MS Gothic" w:hAnsi="Arial" w:cs="Arial"/>
          <w:b/>
          <w:color w:val="E64097"/>
          <w:spacing w:val="4"/>
        </w:rPr>
      </w:pPr>
    </w:p>
    <w:p w14:paraId="5D8161B5"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0B6CC9DF">
          <v:shape id="_x0000_i1029" type="#_x0000_t75" style="width:516.1pt;height:480.85pt" o:ole="">
            <v:imagedata r:id="rId53" o:title=""/>
          </v:shape>
          <o:OLEObject Type="Embed" ProgID="AcroExch.Document.DC" ShapeID="_x0000_i1029" DrawAspect="Content" ObjectID="_1768819232" r:id="rId54"/>
        </w:object>
      </w:r>
    </w:p>
    <w:p w14:paraId="478E3F22" w14:textId="77777777" w:rsidR="00611191" w:rsidRPr="00647839" w:rsidRDefault="00611191">
      <w:pPr>
        <w:rPr>
          <w:rFonts w:ascii="Arial" w:eastAsia="MS Gothic" w:hAnsi="Arial" w:cs="Arial"/>
          <w:b/>
          <w:color w:val="E64097"/>
          <w:spacing w:val="4"/>
        </w:rPr>
      </w:pPr>
      <w:r w:rsidRPr="00647839">
        <w:rPr>
          <w:rFonts w:ascii="Arial" w:eastAsia="MS Gothic" w:hAnsi="Arial" w:cs="Arial"/>
          <w:b/>
          <w:color w:val="E64097"/>
          <w:spacing w:val="4"/>
        </w:rPr>
        <w:br w:type="page"/>
      </w:r>
    </w:p>
    <w:p w14:paraId="78C3AFC0" w14:textId="77777777" w:rsidR="00125342" w:rsidRPr="00647839" w:rsidRDefault="00125342" w:rsidP="00C4618D">
      <w:pPr>
        <w:spacing w:before="69"/>
        <w:outlineLvl w:val="0"/>
        <w:rPr>
          <w:rFonts w:ascii="Arial" w:hAnsi="Arial" w:cs="Arial"/>
          <w:b/>
          <w:bCs/>
          <w:color w:val="E64097"/>
          <w:spacing w:val="4"/>
        </w:rPr>
      </w:pPr>
      <w:bookmarkStart w:id="62" w:name="App7"/>
    </w:p>
    <w:p w14:paraId="3F37A457" w14:textId="15F834BB" w:rsidR="003C01CD" w:rsidRPr="00165DA6" w:rsidRDefault="003C01CD" w:rsidP="003D58A4">
      <w:pPr>
        <w:pStyle w:val="Heading1"/>
        <w:ind w:left="0"/>
        <w:rPr>
          <w:rFonts w:cs="Arial"/>
          <w:b w:val="0"/>
          <w:color w:val="0070C0"/>
          <w:spacing w:val="4"/>
          <w:sz w:val="22"/>
          <w:szCs w:val="22"/>
        </w:rPr>
      </w:pPr>
      <w:bookmarkStart w:id="63" w:name="Appen7b"/>
      <w:bookmarkStart w:id="64" w:name="appen8"/>
      <w:bookmarkStart w:id="65" w:name="_APPENDIX_9:_Guide"/>
      <w:bookmarkStart w:id="66" w:name="_APPENDIX_9:_Guide_1"/>
      <w:bookmarkEnd w:id="62"/>
      <w:bookmarkEnd w:id="63"/>
      <w:bookmarkEnd w:id="64"/>
      <w:bookmarkEnd w:id="65"/>
      <w:bookmarkEnd w:id="66"/>
      <w:r w:rsidRPr="00165DA6">
        <w:rPr>
          <w:rFonts w:cs="Arial"/>
          <w:color w:val="0070C0"/>
          <w:spacing w:val="4"/>
          <w:sz w:val="22"/>
          <w:szCs w:val="22"/>
        </w:rPr>
        <w:t>APPENDIX</w:t>
      </w:r>
      <w:r w:rsidR="00865174" w:rsidRPr="00165DA6">
        <w:rPr>
          <w:rFonts w:cs="Arial"/>
          <w:color w:val="0070C0"/>
          <w:spacing w:val="4"/>
          <w:sz w:val="22"/>
          <w:szCs w:val="22"/>
        </w:rPr>
        <w:t xml:space="preserve"> </w:t>
      </w:r>
      <w:r w:rsidR="00A27798" w:rsidRPr="00165DA6">
        <w:rPr>
          <w:rFonts w:cs="Arial"/>
          <w:color w:val="0070C0"/>
          <w:spacing w:val="4"/>
          <w:sz w:val="22"/>
          <w:szCs w:val="22"/>
        </w:rPr>
        <w:t>3</w:t>
      </w:r>
      <w:r w:rsidRPr="00165DA6">
        <w:rPr>
          <w:rFonts w:cs="Arial"/>
          <w:color w:val="0070C0"/>
          <w:spacing w:val="4"/>
          <w:sz w:val="22"/>
          <w:szCs w:val="22"/>
        </w:rPr>
        <w:t xml:space="preserve">: </w:t>
      </w:r>
      <w:bookmarkStart w:id="67" w:name="_Hlk23281439"/>
      <w:r w:rsidR="00865174" w:rsidRPr="00165DA6">
        <w:rPr>
          <w:rFonts w:cs="Arial"/>
          <w:color w:val="0070C0"/>
          <w:spacing w:val="4"/>
          <w:sz w:val="22"/>
          <w:szCs w:val="22"/>
        </w:rPr>
        <w:t>Guide for Determining Volunteer Need</w:t>
      </w:r>
      <w:bookmarkEnd w:id="67"/>
    </w:p>
    <w:p w14:paraId="1A9C00C5" w14:textId="471C1A93" w:rsidR="003D58A4" w:rsidRPr="00647839" w:rsidRDefault="003D58A4" w:rsidP="003D58A4">
      <w:pPr>
        <w:pStyle w:val="Heading1"/>
        <w:ind w:left="0"/>
        <w:rPr>
          <w:rFonts w:cs="Arial"/>
          <w:b w:val="0"/>
          <w:spacing w:val="4"/>
          <w:sz w:val="22"/>
          <w:szCs w:val="22"/>
        </w:rPr>
      </w:pPr>
      <w:r w:rsidRPr="00647839">
        <w:rPr>
          <w:rFonts w:cs="Arial"/>
          <w:noProof/>
          <w:spacing w:val="4"/>
          <w:sz w:val="22"/>
          <w:szCs w:val="22"/>
        </w:rPr>
        <mc:AlternateContent>
          <mc:Choice Requires="wpg">
            <w:drawing>
              <wp:anchor distT="0" distB="0" distL="114300" distR="114300" simplePos="0" relativeHeight="251878912" behindDoc="1" locked="0" layoutInCell="1" allowOverlap="1" wp14:anchorId="7A0861A5" wp14:editId="2E96DEDE">
                <wp:simplePos x="0" y="0"/>
                <wp:positionH relativeFrom="page">
                  <wp:posOffset>463219</wp:posOffset>
                </wp:positionH>
                <wp:positionV relativeFrom="paragraph">
                  <wp:posOffset>12700</wp:posOffset>
                </wp:positionV>
                <wp:extent cx="6400800" cy="1270"/>
                <wp:effectExtent l="0" t="0" r="19050" b="17780"/>
                <wp:wrapNone/>
                <wp:docPr id="1288"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386"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1D97" id="Group 1288" o:spid="_x0000_s1026" style="position:absolute;margin-left:36.45pt;margin-top:1pt;width:7in;height:.1pt;z-index:-251437568;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" path="m,l10080,e" filled="f" strokecolor="#8dc63f" strokeweight="1.92pt">
                  <v:path arrowok="t" o:connecttype="custom" o:connectlocs="0,0;10080,0" o:connectangles="0,0"/>
                </v:shape>
                <w10:wrap anchorx="page"/>
              </v:group>
            </w:pict>
          </mc:Fallback>
        </mc:AlternateContent>
      </w:r>
    </w:p>
    <w:tbl>
      <w:tblPr>
        <w:tblStyle w:val="TableGrid"/>
        <w:tblW w:w="0" w:type="auto"/>
        <w:tblLook w:val="04A0" w:firstRow="1" w:lastRow="0" w:firstColumn="1" w:lastColumn="0" w:noHBand="0" w:noVBand="1"/>
      </w:tblPr>
      <w:tblGrid>
        <w:gridCol w:w="2965"/>
        <w:gridCol w:w="1771"/>
        <w:gridCol w:w="2179"/>
        <w:gridCol w:w="2521"/>
      </w:tblGrid>
      <w:tr w:rsidR="003D58A4" w:rsidRPr="00647839" w14:paraId="7A9414DD" w14:textId="77777777" w:rsidTr="00EF4A53">
        <w:trPr>
          <w:trHeight w:val="125"/>
        </w:trPr>
        <w:tc>
          <w:tcPr>
            <w:tcW w:w="2965" w:type="dxa"/>
            <w:vMerge w:val="restart"/>
          </w:tcPr>
          <w:p w14:paraId="7C43FA07" w14:textId="77777777" w:rsidR="003D58A4" w:rsidRPr="00647839" w:rsidRDefault="003D58A4" w:rsidP="00FE6B42">
            <w:pPr>
              <w:pStyle w:val="Heading1"/>
              <w:ind w:left="0"/>
              <w:rPr>
                <w:rFonts w:cs="Arial"/>
                <w:spacing w:val="4"/>
                <w:sz w:val="22"/>
                <w:szCs w:val="22"/>
              </w:rPr>
            </w:pPr>
            <w:r w:rsidRPr="00647839">
              <w:rPr>
                <w:rFonts w:cs="Arial"/>
                <w:spacing w:val="4"/>
                <w:sz w:val="22"/>
                <w:szCs w:val="22"/>
              </w:rPr>
              <w:t>Category (Personnel)</w:t>
            </w:r>
          </w:p>
        </w:tc>
        <w:tc>
          <w:tcPr>
            <w:tcW w:w="3950" w:type="dxa"/>
            <w:gridSpan w:val="2"/>
            <w:vAlign w:val="center"/>
          </w:tcPr>
          <w:p w14:paraId="56DBE0B1" w14:textId="77777777" w:rsidR="003D58A4" w:rsidRPr="00647839" w:rsidRDefault="003D58A4" w:rsidP="00FE6B42">
            <w:pPr>
              <w:pStyle w:val="Heading1"/>
              <w:ind w:left="0"/>
              <w:jc w:val="center"/>
              <w:rPr>
                <w:rFonts w:cs="Arial"/>
                <w:spacing w:val="4"/>
                <w:sz w:val="22"/>
                <w:szCs w:val="22"/>
              </w:rPr>
            </w:pPr>
            <w:r w:rsidRPr="00647839">
              <w:rPr>
                <w:rFonts w:cs="Arial"/>
                <w:spacing w:val="4"/>
                <w:sz w:val="22"/>
                <w:szCs w:val="22"/>
              </w:rPr>
              <w:t>Number of Suggested Volunteers</w:t>
            </w:r>
          </w:p>
        </w:tc>
        <w:tc>
          <w:tcPr>
            <w:tcW w:w="2521" w:type="dxa"/>
            <w:vMerge w:val="restart"/>
          </w:tcPr>
          <w:p w14:paraId="4C47D3C5" w14:textId="77777777" w:rsidR="003D58A4" w:rsidRPr="00647839" w:rsidRDefault="003D58A4" w:rsidP="00FE6B42">
            <w:pPr>
              <w:pStyle w:val="Heading1"/>
              <w:ind w:left="0"/>
              <w:rPr>
                <w:rFonts w:cs="Arial"/>
                <w:spacing w:val="4"/>
                <w:sz w:val="22"/>
                <w:szCs w:val="22"/>
              </w:rPr>
            </w:pPr>
            <w:r w:rsidRPr="00647839">
              <w:rPr>
                <w:rFonts w:cs="Arial"/>
                <w:spacing w:val="4"/>
                <w:sz w:val="22"/>
                <w:szCs w:val="22"/>
              </w:rPr>
              <w:t>Notes</w:t>
            </w:r>
          </w:p>
        </w:tc>
      </w:tr>
      <w:tr w:rsidR="003D58A4" w:rsidRPr="00647839" w14:paraId="682F046E" w14:textId="77777777" w:rsidTr="00EF4A53">
        <w:trPr>
          <w:trHeight w:val="125"/>
        </w:trPr>
        <w:tc>
          <w:tcPr>
            <w:tcW w:w="2965" w:type="dxa"/>
            <w:vMerge/>
          </w:tcPr>
          <w:p w14:paraId="1DF15C7F" w14:textId="77777777" w:rsidR="003D58A4" w:rsidRPr="00647839" w:rsidRDefault="003D58A4" w:rsidP="00FE6B42">
            <w:pPr>
              <w:pStyle w:val="Heading1"/>
              <w:ind w:left="0"/>
              <w:rPr>
                <w:rFonts w:cs="Arial"/>
                <w:b w:val="0"/>
                <w:spacing w:val="4"/>
                <w:sz w:val="22"/>
                <w:szCs w:val="22"/>
              </w:rPr>
            </w:pPr>
          </w:p>
        </w:tc>
        <w:tc>
          <w:tcPr>
            <w:tcW w:w="1771" w:type="dxa"/>
          </w:tcPr>
          <w:p w14:paraId="4F763181" w14:textId="77777777" w:rsidR="003D58A4" w:rsidRPr="00647839" w:rsidRDefault="003D58A4" w:rsidP="00FE6B42">
            <w:pPr>
              <w:pStyle w:val="Heading1"/>
              <w:ind w:left="0"/>
              <w:rPr>
                <w:rFonts w:cs="Arial"/>
                <w:spacing w:val="4"/>
                <w:sz w:val="22"/>
                <w:szCs w:val="22"/>
              </w:rPr>
            </w:pPr>
            <w:r w:rsidRPr="00647839">
              <w:rPr>
                <w:rFonts w:cs="Arial"/>
                <w:spacing w:val="4"/>
                <w:sz w:val="22"/>
                <w:szCs w:val="22"/>
              </w:rPr>
              <w:t>Screening 50 Women</w:t>
            </w:r>
          </w:p>
        </w:tc>
        <w:tc>
          <w:tcPr>
            <w:tcW w:w="2179" w:type="dxa"/>
            <w:vAlign w:val="center"/>
          </w:tcPr>
          <w:p w14:paraId="0455F2A4" w14:textId="77777777" w:rsidR="003D58A4" w:rsidRPr="00647839" w:rsidRDefault="003D58A4" w:rsidP="00FE6B42">
            <w:pPr>
              <w:pStyle w:val="Heading1"/>
              <w:ind w:left="0"/>
              <w:jc w:val="center"/>
              <w:rPr>
                <w:rFonts w:cs="Arial"/>
                <w:spacing w:val="4"/>
                <w:sz w:val="22"/>
                <w:szCs w:val="22"/>
              </w:rPr>
            </w:pPr>
            <w:r w:rsidRPr="00647839">
              <w:rPr>
                <w:rFonts w:cs="Arial"/>
                <w:spacing w:val="4"/>
                <w:sz w:val="22"/>
                <w:szCs w:val="22"/>
              </w:rPr>
              <w:t>Screening 100 Women</w:t>
            </w:r>
          </w:p>
        </w:tc>
        <w:tc>
          <w:tcPr>
            <w:tcW w:w="2521" w:type="dxa"/>
            <w:vMerge/>
          </w:tcPr>
          <w:p w14:paraId="704A29B5" w14:textId="77777777" w:rsidR="003D58A4" w:rsidRPr="00647839" w:rsidRDefault="003D58A4" w:rsidP="00FE6B42">
            <w:pPr>
              <w:pStyle w:val="Heading1"/>
              <w:ind w:left="0"/>
              <w:rPr>
                <w:rFonts w:cs="Arial"/>
                <w:b w:val="0"/>
                <w:spacing w:val="4"/>
                <w:sz w:val="22"/>
                <w:szCs w:val="22"/>
              </w:rPr>
            </w:pPr>
          </w:p>
        </w:tc>
      </w:tr>
      <w:tr w:rsidR="003D58A4" w:rsidRPr="00647839" w14:paraId="4DCE7742" w14:textId="77777777" w:rsidTr="00EF4A53">
        <w:tc>
          <w:tcPr>
            <w:tcW w:w="2965" w:type="dxa"/>
          </w:tcPr>
          <w:p w14:paraId="6EC9DD94"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Patient On-Site Registration (Check In / Out)</w:t>
            </w:r>
          </w:p>
        </w:tc>
        <w:tc>
          <w:tcPr>
            <w:tcW w:w="1771" w:type="dxa"/>
          </w:tcPr>
          <w:p w14:paraId="51466D00"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4</w:t>
            </w:r>
          </w:p>
        </w:tc>
        <w:tc>
          <w:tcPr>
            <w:tcW w:w="2179" w:type="dxa"/>
          </w:tcPr>
          <w:p w14:paraId="15D08B1E"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4</w:t>
            </w:r>
          </w:p>
        </w:tc>
        <w:tc>
          <w:tcPr>
            <w:tcW w:w="2521" w:type="dxa"/>
          </w:tcPr>
          <w:p w14:paraId="7C75C9DF" w14:textId="77777777" w:rsidR="003D58A4" w:rsidRPr="00647839" w:rsidRDefault="003D58A4" w:rsidP="00FE6B42">
            <w:pPr>
              <w:pStyle w:val="Heading1"/>
              <w:ind w:left="0"/>
              <w:rPr>
                <w:rFonts w:cs="Arial"/>
                <w:b w:val="0"/>
                <w:spacing w:val="4"/>
                <w:sz w:val="22"/>
                <w:szCs w:val="22"/>
              </w:rPr>
            </w:pPr>
          </w:p>
        </w:tc>
      </w:tr>
      <w:tr w:rsidR="003D58A4" w:rsidRPr="00647839" w14:paraId="5871A47F" w14:textId="77777777" w:rsidTr="00EF4A53">
        <w:tc>
          <w:tcPr>
            <w:tcW w:w="2965" w:type="dxa"/>
          </w:tcPr>
          <w:p w14:paraId="04C1F393"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Patient Navigators</w:t>
            </w:r>
          </w:p>
        </w:tc>
        <w:tc>
          <w:tcPr>
            <w:tcW w:w="1771" w:type="dxa"/>
          </w:tcPr>
          <w:p w14:paraId="1FAA04A7"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3</w:t>
            </w:r>
          </w:p>
        </w:tc>
        <w:tc>
          <w:tcPr>
            <w:tcW w:w="2179" w:type="dxa"/>
          </w:tcPr>
          <w:p w14:paraId="588141A0"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521" w:type="dxa"/>
          </w:tcPr>
          <w:p w14:paraId="71BF717C" w14:textId="77777777" w:rsidR="003D58A4" w:rsidRPr="00647839" w:rsidRDefault="003D58A4" w:rsidP="00FE6B42">
            <w:pPr>
              <w:pStyle w:val="Heading1"/>
              <w:ind w:left="0"/>
              <w:rPr>
                <w:rFonts w:cs="Arial"/>
                <w:b w:val="0"/>
                <w:spacing w:val="4"/>
                <w:sz w:val="22"/>
                <w:szCs w:val="22"/>
              </w:rPr>
            </w:pPr>
          </w:p>
        </w:tc>
      </w:tr>
      <w:tr w:rsidR="003D58A4" w:rsidRPr="00647839" w14:paraId="3BD2D8D1" w14:textId="77777777" w:rsidTr="00EF4A53">
        <w:tc>
          <w:tcPr>
            <w:tcW w:w="2965" w:type="dxa"/>
          </w:tcPr>
          <w:p w14:paraId="1AC07F1F"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Patient Greeters</w:t>
            </w:r>
          </w:p>
        </w:tc>
        <w:tc>
          <w:tcPr>
            <w:tcW w:w="1771" w:type="dxa"/>
          </w:tcPr>
          <w:p w14:paraId="65D979B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5</w:t>
            </w:r>
          </w:p>
        </w:tc>
        <w:tc>
          <w:tcPr>
            <w:tcW w:w="2179" w:type="dxa"/>
          </w:tcPr>
          <w:p w14:paraId="631F36D2"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10</w:t>
            </w:r>
          </w:p>
        </w:tc>
        <w:tc>
          <w:tcPr>
            <w:tcW w:w="2521" w:type="dxa"/>
          </w:tcPr>
          <w:p w14:paraId="3F871239" w14:textId="77777777" w:rsidR="003D58A4" w:rsidRPr="00647839" w:rsidRDefault="003D58A4" w:rsidP="00FE6B42">
            <w:pPr>
              <w:pStyle w:val="Heading1"/>
              <w:ind w:left="0"/>
              <w:rPr>
                <w:rFonts w:cs="Arial"/>
                <w:b w:val="0"/>
                <w:spacing w:val="4"/>
                <w:sz w:val="22"/>
                <w:szCs w:val="22"/>
              </w:rPr>
            </w:pPr>
          </w:p>
        </w:tc>
      </w:tr>
      <w:tr w:rsidR="003D58A4" w:rsidRPr="00647839" w14:paraId="5221D1BF" w14:textId="77777777" w:rsidTr="00EF4A53">
        <w:tc>
          <w:tcPr>
            <w:tcW w:w="2965" w:type="dxa"/>
          </w:tcPr>
          <w:p w14:paraId="22D4A80A"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Staff Project Manager</w:t>
            </w:r>
          </w:p>
        </w:tc>
        <w:tc>
          <w:tcPr>
            <w:tcW w:w="1771" w:type="dxa"/>
          </w:tcPr>
          <w:p w14:paraId="533F408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179" w:type="dxa"/>
          </w:tcPr>
          <w:p w14:paraId="3C9A6988"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521" w:type="dxa"/>
          </w:tcPr>
          <w:p w14:paraId="0ACF69FD" w14:textId="77777777" w:rsidR="003D58A4" w:rsidRPr="00647839" w:rsidRDefault="003D58A4" w:rsidP="00FE6B42">
            <w:pPr>
              <w:pStyle w:val="Heading1"/>
              <w:ind w:left="0"/>
              <w:rPr>
                <w:rFonts w:cs="Arial"/>
                <w:b w:val="0"/>
                <w:spacing w:val="4"/>
                <w:sz w:val="22"/>
                <w:szCs w:val="22"/>
              </w:rPr>
            </w:pPr>
          </w:p>
        </w:tc>
      </w:tr>
      <w:tr w:rsidR="003D58A4" w:rsidRPr="00647839" w14:paraId="4A180642" w14:textId="77777777" w:rsidTr="00EF4A53">
        <w:tc>
          <w:tcPr>
            <w:tcW w:w="2965" w:type="dxa"/>
          </w:tcPr>
          <w:p w14:paraId="7678671F"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On-Site Coordinator</w:t>
            </w:r>
          </w:p>
        </w:tc>
        <w:tc>
          <w:tcPr>
            <w:tcW w:w="1771" w:type="dxa"/>
          </w:tcPr>
          <w:p w14:paraId="04190F32"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179" w:type="dxa"/>
          </w:tcPr>
          <w:p w14:paraId="50689940"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521" w:type="dxa"/>
          </w:tcPr>
          <w:p w14:paraId="57CC0CE8" w14:textId="77777777" w:rsidR="003D58A4" w:rsidRPr="00647839" w:rsidRDefault="003D58A4" w:rsidP="00FE6B42">
            <w:pPr>
              <w:pStyle w:val="Heading1"/>
              <w:ind w:left="0"/>
              <w:rPr>
                <w:rFonts w:cs="Arial"/>
                <w:b w:val="0"/>
                <w:spacing w:val="4"/>
                <w:sz w:val="22"/>
                <w:szCs w:val="22"/>
              </w:rPr>
            </w:pPr>
          </w:p>
        </w:tc>
      </w:tr>
      <w:tr w:rsidR="003D58A4" w:rsidRPr="00647839" w14:paraId="42059E8C" w14:textId="77777777" w:rsidTr="00EF4A53">
        <w:tc>
          <w:tcPr>
            <w:tcW w:w="2965" w:type="dxa"/>
          </w:tcPr>
          <w:p w14:paraId="16B4F3FC"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Children’s Activity Coordinator</w:t>
            </w:r>
          </w:p>
        </w:tc>
        <w:tc>
          <w:tcPr>
            <w:tcW w:w="1771" w:type="dxa"/>
          </w:tcPr>
          <w:p w14:paraId="3700D48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 to 2</w:t>
            </w:r>
          </w:p>
        </w:tc>
        <w:tc>
          <w:tcPr>
            <w:tcW w:w="2179" w:type="dxa"/>
          </w:tcPr>
          <w:p w14:paraId="35E5170E"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 to 2</w:t>
            </w:r>
          </w:p>
        </w:tc>
        <w:tc>
          <w:tcPr>
            <w:tcW w:w="2521" w:type="dxa"/>
          </w:tcPr>
          <w:p w14:paraId="30B244C9"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Based on need</w:t>
            </w:r>
          </w:p>
        </w:tc>
      </w:tr>
      <w:tr w:rsidR="003D58A4" w:rsidRPr="00647839" w14:paraId="59577554" w14:textId="77777777" w:rsidTr="00EF4A53">
        <w:tc>
          <w:tcPr>
            <w:tcW w:w="2965" w:type="dxa"/>
          </w:tcPr>
          <w:p w14:paraId="6CA03E4B"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Food Coordinator</w:t>
            </w:r>
          </w:p>
        </w:tc>
        <w:tc>
          <w:tcPr>
            <w:tcW w:w="1771" w:type="dxa"/>
          </w:tcPr>
          <w:p w14:paraId="5A82B07E"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179" w:type="dxa"/>
          </w:tcPr>
          <w:p w14:paraId="62B9A55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521" w:type="dxa"/>
          </w:tcPr>
          <w:p w14:paraId="07080293" w14:textId="77777777" w:rsidR="003D58A4" w:rsidRPr="00647839" w:rsidRDefault="003D58A4" w:rsidP="00FE6B42">
            <w:pPr>
              <w:pStyle w:val="Heading1"/>
              <w:ind w:left="0"/>
              <w:rPr>
                <w:rFonts w:cs="Arial"/>
                <w:b w:val="0"/>
                <w:spacing w:val="4"/>
                <w:sz w:val="22"/>
                <w:szCs w:val="22"/>
              </w:rPr>
            </w:pPr>
          </w:p>
        </w:tc>
      </w:tr>
      <w:tr w:rsidR="003D58A4" w:rsidRPr="00647839" w14:paraId="117BF6BF" w14:textId="77777777" w:rsidTr="00EF4A53">
        <w:tc>
          <w:tcPr>
            <w:tcW w:w="2965" w:type="dxa"/>
          </w:tcPr>
          <w:p w14:paraId="0B3CECA3"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Supply Coordinator</w:t>
            </w:r>
          </w:p>
        </w:tc>
        <w:tc>
          <w:tcPr>
            <w:tcW w:w="1771" w:type="dxa"/>
          </w:tcPr>
          <w:p w14:paraId="3B4EE9E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179" w:type="dxa"/>
          </w:tcPr>
          <w:p w14:paraId="5D6F2D3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521" w:type="dxa"/>
          </w:tcPr>
          <w:p w14:paraId="0D264D9B" w14:textId="77777777" w:rsidR="003D58A4" w:rsidRPr="00647839" w:rsidRDefault="003D58A4" w:rsidP="00FE6B42">
            <w:pPr>
              <w:pStyle w:val="Heading1"/>
              <w:ind w:left="0"/>
              <w:rPr>
                <w:rFonts w:cs="Arial"/>
                <w:b w:val="0"/>
                <w:spacing w:val="4"/>
                <w:sz w:val="22"/>
                <w:szCs w:val="22"/>
              </w:rPr>
            </w:pPr>
          </w:p>
        </w:tc>
      </w:tr>
      <w:tr w:rsidR="003D58A4" w:rsidRPr="00647839" w14:paraId="2D3FE429" w14:textId="77777777" w:rsidTr="00EF4A53">
        <w:tc>
          <w:tcPr>
            <w:tcW w:w="2965" w:type="dxa"/>
          </w:tcPr>
          <w:p w14:paraId="5BB5C325"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Cytotechnologist and Cyto Prep Tech</w:t>
            </w:r>
          </w:p>
        </w:tc>
        <w:tc>
          <w:tcPr>
            <w:tcW w:w="1771" w:type="dxa"/>
          </w:tcPr>
          <w:p w14:paraId="670C406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4</w:t>
            </w:r>
          </w:p>
        </w:tc>
        <w:tc>
          <w:tcPr>
            <w:tcW w:w="2179" w:type="dxa"/>
          </w:tcPr>
          <w:p w14:paraId="5C0F80B7"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521" w:type="dxa"/>
          </w:tcPr>
          <w:p w14:paraId="59C9C964" w14:textId="77777777" w:rsidR="003D58A4" w:rsidRPr="00647839" w:rsidRDefault="003D58A4" w:rsidP="00FE6B42">
            <w:pPr>
              <w:pStyle w:val="Heading1"/>
              <w:ind w:left="0"/>
              <w:rPr>
                <w:rFonts w:cs="Arial"/>
                <w:b w:val="0"/>
                <w:spacing w:val="4"/>
                <w:sz w:val="22"/>
                <w:szCs w:val="22"/>
              </w:rPr>
            </w:pPr>
          </w:p>
        </w:tc>
      </w:tr>
      <w:tr w:rsidR="003D58A4" w:rsidRPr="00647839" w14:paraId="7896CC95" w14:textId="77777777" w:rsidTr="00EF4A53">
        <w:tc>
          <w:tcPr>
            <w:tcW w:w="2965" w:type="dxa"/>
          </w:tcPr>
          <w:p w14:paraId="0720C2C7"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Cytopathologist</w:t>
            </w:r>
          </w:p>
        </w:tc>
        <w:tc>
          <w:tcPr>
            <w:tcW w:w="1771" w:type="dxa"/>
          </w:tcPr>
          <w:p w14:paraId="0EDD0385"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2</w:t>
            </w:r>
          </w:p>
        </w:tc>
        <w:tc>
          <w:tcPr>
            <w:tcW w:w="2179" w:type="dxa"/>
          </w:tcPr>
          <w:p w14:paraId="4FDCB3C5"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2</w:t>
            </w:r>
          </w:p>
        </w:tc>
        <w:tc>
          <w:tcPr>
            <w:tcW w:w="2521" w:type="dxa"/>
          </w:tcPr>
          <w:p w14:paraId="60E97E15" w14:textId="77777777" w:rsidR="003D58A4" w:rsidRPr="00647839" w:rsidRDefault="003D58A4" w:rsidP="00FE6B42">
            <w:pPr>
              <w:pStyle w:val="Heading1"/>
              <w:ind w:left="0"/>
              <w:rPr>
                <w:rFonts w:cs="Arial"/>
                <w:b w:val="0"/>
                <w:spacing w:val="4"/>
                <w:sz w:val="22"/>
                <w:szCs w:val="22"/>
              </w:rPr>
            </w:pPr>
          </w:p>
        </w:tc>
      </w:tr>
      <w:tr w:rsidR="003D58A4" w:rsidRPr="00647839" w14:paraId="4AC4096A" w14:textId="77777777" w:rsidTr="00EF4A53">
        <w:tc>
          <w:tcPr>
            <w:tcW w:w="2965" w:type="dxa"/>
          </w:tcPr>
          <w:p w14:paraId="4C3371FB"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Pathologist</w:t>
            </w:r>
          </w:p>
        </w:tc>
        <w:tc>
          <w:tcPr>
            <w:tcW w:w="1771" w:type="dxa"/>
          </w:tcPr>
          <w:p w14:paraId="6CA87BC7"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2</w:t>
            </w:r>
          </w:p>
        </w:tc>
        <w:tc>
          <w:tcPr>
            <w:tcW w:w="2179" w:type="dxa"/>
          </w:tcPr>
          <w:p w14:paraId="16A17A15"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2</w:t>
            </w:r>
          </w:p>
        </w:tc>
        <w:tc>
          <w:tcPr>
            <w:tcW w:w="2521" w:type="dxa"/>
          </w:tcPr>
          <w:p w14:paraId="4BD5239D" w14:textId="77777777" w:rsidR="003D58A4" w:rsidRPr="00647839" w:rsidRDefault="003D58A4" w:rsidP="00FE6B42">
            <w:pPr>
              <w:pStyle w:val="Heading1"/>
              <w:ind w:left="0"/>
              <w:rPr>
                <w:rFonts w:cs="Arial"/>
                <w:b w:val="0"/>
                <w:spacing w:val="4"/>
                <w:sz w:val="22"/>
                <w:szCs w:val="22"/>
              </w:rPr>
            </w:pPr>
          </w:p>
        </w:tc>
      </w:tr>
      <w:tr w:rsidR="003D58A4" w:rsidRPr="00647839" w14:paraId="1B961E70" w14:textId="77777777" w:rsidTr="00EF4A53">
        <w:tc>
          <w:tcPr>
            <w:tcW w:w="2965" w:type="dxa"/>
          </w:tcPr>
          <w:p w14:paraId="5DA9F701"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Pathology Residents</w:t>
            </w:r>
          </w:p>
        </w:tc>
        <w:tc>
          <w:tcPr>
            <w:tcW w:w="1771" w:type="dxa"/>
          </w:tcPr>
          <w:p w14:paraId="5C75D6D9"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179" w:type="dxa"/>
          </w:tcPr>
          <w:p w14:paraId="2FC03BD8"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521" w:type="dxa"/>
          </w:tcPr>
          <w:p w14:paraId="7CC48E5A"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Assist with education; engage patients in viewing healthy and unhealthy cells via two-headed microscope</w:t>
            </w:r>
          </w:p>
        </w:tc>
      </w:tr>
      <w:tr w:rsidR="003D58A4" w:rsidRPr="00647839" w14:paraId="6FA572E5" w14:textId="77777777" w:rsidTr="00EF4A53">
        <w:tc>
          <w:tcPr>
            <w:tcW w:w="2965" w:type="dxa"/>
          </w:tcPr>
          <w:p w14:paraId="691A7F62"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Specimen Runners/Couriers</w:t>
            </w:r>
          </w:p>
        </w:tc>
        <w:tc>
          <w:tcPr>
            <w:tcW w:w="1771" w:type="dxa"/>
          </w:tcPr>
          <w:p w14:paraId="3895C47E"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2</w:t>
            </w:r>
          </w:p>
        </w:tc>
        <w:tc>
          <w:tcPr>
            <w:tcW w:w="2179" w:type="dxa"/>
          </w:tcPr>
          <w:p w14:paraId="649FF335"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3</w:t>
            </w:r>
          </w:p>
        </w:tc>
        <w:tc>
          <w:tcPr>
            <w:tcW w:w="2521" w:type="dxa"/>
          </w:tcPr>
          <w:p w14:paraId="6742257F" w14:textId="77777777" w:rsidR="003D58A4" w:rsidRPr="00647839" w:rsidRDefault="003D58A4" w:rsidP="00FE6B42">
            <w:pPr>
              <w:pStyle w:val="Heading1"/>
              <w:ind w:left="0"/>
              <w:rPr>
                <w:rFonts w:cs="Arial"/>
                <w:b w:val="0"/>
                <w:spacing w:val="4"/>
                <w:sz w:val="22"/>
                <w:szCs w:val="22"/>
              </w:rPr>
            </w:pPr>
          </w:p>
        </w:tc>
      </w:tr>
      <w:tr w:rsidR="003D58A4" w:rsidRPr="00647839" w14:paraId="7C70B497" w14:textId="77777777" w:rsidTr="00EF4A53">
        <w:tc>
          <w:tcPr>
            <w:tcW w:w="2965" w:type="dxa"/>
          </w:tcPr>
          <w:p w14:paraId="39359B66"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Pathology/Laboratory Volunteers</w:t>
            </w:r>
          </w:p>
        </w:tc>
        <w:tc>
          <w:tcPr>
            <w:tcW w:w="1771" w:type="dxa"/>
          </w:tcPr>
          <w:p w14:paraId="58977A9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3</w:t>
            </w:r>
          </w:p>
        </w:tc>
        <w:tc>
          <w:tcPr>
            <w:tcW w:w="2179" w:type="dxa"/>
          </w:tcPr>
          <w:p w14:paraId="4646A0DD"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521" w:type="dxa"/>
          </w:tcPr>
          <w:p w14:paraId="1E9605FE" w14:textId="77777777" w:rsidR="003D58A4" w:rsidRPr="00647839" w:rsidRDefault="003D58A4" w:rsidP="00FE6B42">
            <w:pPr>
              <w:pStyle w:val="Heading1"/>
              <w:ind w:left="0"/>
              <w:rPr>
                <w:rFonts w:cs="Arial"/>
                <w:b w:val="0"/>
                <w:spacing w:val="4"/>
                <w:sz w:val="22"/>
                <w:szCs w:val="22"/>
              </w:rPr>
            </w:pPr>
          </w:p>
        </w:tc>
      </w:tr>
      <w:tr w:rsidR="003D58A4" w:rsidRPr="00647839" w14:paraId="4E69CDEF" w14:textId="77777777" w:rsidTr="00EF4A53">
        <w:tc>
          <w:tcPr>
            <w:tcW w:w="2965" w:type="dxa"/>
          </w:tcPr>
          <w:p w14:paraId="0ACD0476"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OB/GYN Administration</w:t>
            </w:r>
          </w:p>
        </w:tc>
        <w:tc>
          <w:tcPr>
            <w:tcW w:w="1771" w:type="dxa"/>
          </w:tcPr>
          <w:p w14:paraId="7630E33A"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4</w:t>
            </w:r>
          </w:p>
        </w:tc>
        <w:tc>
          <w:tcPr>
            <w:tcW w:w="2179" w:type="dxa"/>
          </w:tcPr>
          <w:p w14:paraId="4C8A2965"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521" w:type="dxa"/>
          </w:tcPr>
          <w:p w14:paraId="6B62F54F" w14:textId="77777777" w:rsidR="003D58A4" w:rsidRPr="00647839" w:rsidRDefault="003D58A4" w:rsidP="00FE6B42">
            <w:pPr>
              <w:pStyle w:val="Heading1"/>
              <w:ind w:left="0"/>
              <w:rPr>
                <w:rFonts w:cs="Arial"/>
                <w:b w:val="0"/>
                <w:spacing w:val="4"/>
                <w:sz w:val="22"/>
                <w:szCs w:val="22"/>
              </w:rPr>
            </w:pPr>
          </w:p>
        </w:tc>
      </w:tr>
      <w:tr w:rsidR="003D58A4" w:rsidRPr="00647839" w14:paraId="0609660C" w14:textId="77777777" w:rsidTr="00EF4A53">
        <w:tc>
          <w:tcPr>
            <w:tcW w:w="2965" w:type="dxa"/>
          </w:tcPr>
          <w:p w14:paraId="4C0E3BF1"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OB/GYN</w:t>
            </w:r>
          </w:p>
        </w:tc>
        <w:tc>
          <w:tcPr>
            <w:tcW w:w="1771" w:type="dxa"/>
          </w:tcPr>
          <w:p w14:paraId="591E5887"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 attending physicians</w:t>
            </w:r>
          </w:p>
        </w:tc>
        <w:tc>
          <w:tcPr>
            <w:tcW w:w="2179" w:type="dxa"/>
          </w:tcPr>
          <w:p w14:paraId="7C3713EC"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10 attending physicians</w:t>
            </w:r>
          </w:p>
        </w:tc>
        <w:tc>
          <w:tcPr>
            <w:tcW w:w="2521" w:type="dxa"/>
          </w:tcPr>
          <w:p w14:paraId="68043F9D"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Perform exams and provide patient results</w:t>
            </w:r>
          </w:p>
        </w:tc>
      </w:tr>
      <w:tr w:rsidR="003D58A4" w:rsidRPr="00647839" w14:paraId="3A2F78B8" w14:textId="77777777" w:rsidTr="00EF4A53">
        <w:tc>
          <w:tcPr>
            <w:tcW w:w="2965" w:type="dxa"/>
          </w:tcPr>
          <w:p w14:paraId="319C7F13"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OB/GYN Residents</w:t>
            </w:r>
          </w:p>
        </w:tc>
        <w:tc>
          <w:tcPr>
            <w:tcW w:w="1771" w:type="dxa"/>
          </w:tcPr>
          <w:p w14:paraId="5BC3D5E4"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179" w:type="dxa"/>
          </w:tcPr>
          <w:p w14:paraId="02F16B7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521" w:type="dxa"/>
          </w:tcPr>
          <w:p w14:paraId="02B378D7"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Assist with patient prep/exam; taking patient history</w:t>
            </w:r>
          </w:p>
        </w:tc>
      </w:tr>
      <w:tr w:rsidR="003D58A4" w:rsidRPr="00647839" w14:paraId="6C2E364B" w14:textId="77777777" w:rsidTr="00EF4A53">
        <w:tc>
          <w:tcPr>
            <w:tcW w:w="2965" w:type="dxa"/>
          </w:tcPr>
          <w:p w14:paraId="4A37068D"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Nurse (NA/RN/MA)</w:t>
            </w:r>
          </w:p>
        </w:tc>
        <w:tc>
          <w:tcPr>
            <w:tcW w:w="1771" w:type="dxa"/>
          </w:tcPr>
          <w:p w14:paraId="3C032E02"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179" w:type="dxa"/>
          </w:tcPr>
          <w:p w14:paraId="6108D3F2"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10</w:t>
            </w:r>
          </w:p>
        </w:tc>
        <w:tc>
          <w:tcPr>
            <w:tcW w:w="2521" w:type="dxa"/>
          </w:tcPr>
          <w:p w14:paraId="2AB7E739" w14:textId="77777777" w:rsidR="003D58A4" w:rsidRPr="00647839" w:rsidRDefault="003D58A4" w:rsidP="00FE6B42">
            <w:pPr>
              <w:pStyle w:val="Heading1"/>
              <w:ind w:left="0"/>
              <w:rPr>
                <w:rFonts w:cs="Arial"/>
                <w:b w:val="0"/>
                <w:spacing w:val="4"/>
                <w:sz w:val="22"/>
                <w:szCs w:val="22"/>
              </w:rPr>
            </w:pPr>
          </w:p>
        </w:tc>
      </w:tr>
      <w:tr w:rsidR="003D58A4" w:rsidRPr="00647839" w14:paraId="587CA658" w14:textId="77777777" w:rsidTr="00EF4A53">
        <w:tc>
          <w:tcPr>
            <w:tcW w:w="2965" w:type="dxa"/>
          </w:tcPr>
          <w:p w14:paraId="43E5CB1D"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Colposcopy/LEEP (Provider)</w:t>
            </w:r>
          </w:p>
        </w:tc>
        <w:tc>
          <w:tcPr>
            <w:tcW w:w="1771" w:type="dxa"/>
          </w:tcPr>
          <w:p w14:paraId="61ADF8B7"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179" w:type="dxa"/>
          </w:tcPr>
          <w:p w14:paraId="6A2B74DF"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521" w:type="dxa"/>
          </w:tcPr>
          <w:p w14:paraId="202F7A89"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Based on need</w:t>
            </w:r>
          </w:p>
        </w:tc>
      </w:tr>
      <w:tr w:rsidR="003D58A4" w:rsidRPr="00647839" w14:paraId="7E0889FC" w14:textId="77777777" w:rsidTr="00EF4A53">
        <w:tc>
          <w:tcPr>
            <w:tcW w:w="2965" w:type="dxa"/>
          </w:tcPr>
          <w:p w14:paraId="4106703C"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Colposcopy/LEEP (Nurse)</w:t>
            </w:r>
          </w:p>
        </w:tc>
        <w:tc>
          <w:tcPr>
            <w:tcW w:w="1771" w:type="dxa"/>
          </w:tcPr>
          <w:p w14:paraId="2F0C87B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179" w:type="dxa"/>
          </w:tcPr>
          <w:p w14:paraId="0EBF29C3"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521" w:type="dxa"/>
          </w:tcPr>
          <w:p w14:paraId="56B1CCBE"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Based on need</w:t>
            </w:r>
          </w:p>
        </w:tc>
      </w:tr>
      <w:tr w:rsidR="003D58A4" w:rsidRPr="00647839" w14:paraId="146B3F7A" w14:textId="77777777" w:rsidTr="00EF4A53">
        <w:tc>
          <w:tcPr>
            <w:tcW w:w="2965" w:type="dxa"/>
          </w:tcPr>
          <w:p w14:paraId="28A27725"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Mammography Registration</w:t>
            </w:r>
          </w:p>
        </w:tc>
        <w:tc>
          <w:tcPr>
            <w:tcW w:w="1771" w:type="dxa"/>
          </w:tcPr>
          <w:p w14:paraId="7BC17DCF"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179" w:type="dxa"/>
          </w:tcPr>
          <w:p w14:paraId="4904775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3</w:t>
            </w:r>
          </w:p>
        </w:tc>
        <w:tc>
          <w:tcPr>
            <w:tcW w:w="2521" w:type="dxa"/>
          </w:tcPr>
          <w:p w14:paraId="4B6247D9" w14:textId="77777777" w:rsidR="003D58A4" w:rsidRPr="00647839" w:rsidRDefault="003D58A4" w:rsidP="00FE6B42">
            <w:pPr>
              <w:pStyle w:val="Heading1"/>
              <w:ind w:left="0"/>
              <w:rPr>
                <w:rFonts w:cs="Arial"/>
                <w:b w:val="0"/>
                <w:spacing w:val="4"/>
                <w:sz w:val="22"/>
                <w:szCs w:val="22"/>
              </w:rPr>
            </w:pPr>
          </w:p>
        </w:tc>
      </w:tr>
      <w:tr w:rsidR="003D58A4" w:rsidRPr="00647839" w14:paraId="4251E703" w14:textId="77777777" w:rsidTr="00EF4A53">
        <w:tc>
          <w:tcPr>
            <w:tcW w:w="2965" w:type="dxa"/>
          </w:tcPr>
          <w:p w14:paraId="716EF785"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Radiologist</w:t>
            </w:r>
          </w:p>
        </w:tc>
        <w:tc>
          <w:tcPr>
            <w:tcW w:w="1771" w:type="dxa"/>
          </w:tcPr>
          <w:p w14:paraId="491A9F1A"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179" w:type="dxa"/>
          </w:tcPr>
          <w:p w14:paraId="1D5696F8"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521" w:type="dxa"/>
          </w:tcPr>
          <w:p w14:paraId="1DEA5880" w14:textId="77777777" w:rsidR="003D58A4" w:rsidRPr="00647839" w:rsidRDefault="003D58A4" w:rsidP="00FE6B42">
            <w:pPr>
              <w:pStyle w:val="Heading1"/>
              <w:ind w:left="0"/>
              <w:rPr>
                <w:rFonts w:cs="Arial"/>
                <w:b w:val="0"/>
                <w:spacing w:val="4"/>
                <w:sz w:val="22"/>
                <w:szCs w:val="22"/>
              </w:rPr>
            </w:pPr>
          </w:p>
        </w:tc>
      </w:tr>
      <w:tr w:rsidR="003D58A4" w:rsidRPr="00647839" w14:paraId="36A3D32C" w14:textId="77777777" w:rsidTr="00EF4A53">
        <w:tc>
          <w:tcPr>
            <w:tcW w:w="2965" w:type="dxa"/>
          </w:tcPr>
          <w:p w14:paraId="5B1846FD"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Radiology Technician</w:t>
            </w:r>
          </w:p>
        </w:tc>
        <w:tc>
          <w:tcPr>
            <w:tcW w:w="1771" w:type="dxa"/>
          </w:tcPr>
          <w:p w14:paraId="4D683D23"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2</w:t>
            </w:r>
          </w:p>
        </w:tc>
        <w:tc>
          <w:tcPr>
            <w:tcW w:w="2179" w:type="dxa"/>
          </w:tcPr>
          <w:p w14:paraId="32FE50C4"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3</w:t>
            </w:r>
          </w:p>
        </w:tc>
        <w:tc>
          <w:tcPr>
            <w:tcW w:w="2521" w:type="dxa"/>
          </w:tcPr>
          <w:p w14:paraId="616D3C01" w14:textId="77777777" w:rsidR="003D58A4" w:rsidRPr="00647839" w:rsidRDefault="003D58A4" w:rsidP="00FE6B42">
            <w:pPr>
              <w:pStyle w:val="Heading1"/>
              <w:ind w:left="0"/>
              <w:rPr>
                <w:rFonts w:cs="Arial"/>
                <w:b w:val="0"/>
                <w:spacing w:val="4"/>
                <w:sz w:val="22"/>
                <w:szCs w:val="22"/>
              </w:rPr>
            </w:pPr>
          </w:p>
        </w:tc>
      </w:tr>
      <w:tr w:rsidR="003D58A4" w:rsidRPr="00647839" w14:paraId="09747F73" w14:textId="77777777" w:rsidTr="00EF4A53">
        <w:tc>
          <w:tcPr>
            <w:tcW w:w="2965" w:type="dxa"/>
          </w:tcPr>
          <w:p w14:paraId="45E90C89"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lastRenderedPageBreak/>
              <w:t>Phlebotomist</w:t>
            </w:r>
          </w:p>
        </w:tc>
        <w:tc>
          <w:tcPr>
            <w:tcW w:w="1771" w:type="dxa"/>
          </w:tcPr>
          <w:p w14:paraId="1892BD89"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179" w:type="dxa"/>
          </w:tcPr>
          <w:p w14:paraId="507DFB79"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521" w:type="dxa"/>
          </w:tcPr>
          <w:p w14:paraId="0C252E79" w14:textId="77777777" w:rsidR="003D58A4" w:rsidRPr="00647839" w:rsidRDefault="003D58A4" w:rsidP="00FE6B42">
            <w:pPr>
              <w:pStyle w:val="Heading1"/>
              <w:ind w:left="0"/>
              <w:rPr>
                <w:rFonts w:cs="Arial"/>
                <w:b w:val="0"/>
                <w:spacing w:val="4"/>
                <w:sz w:val="22"/>
                <w:szCs w:val="22"/>
              </w:rPr>
            </w:pPr>
          </w:p>
        </w:tc>
      </w:tr>
      <w:tr w:rsidR="003D58A4" w:rsidRPr="00647839" w14:paraId="692EBDBC" w14:textId="77777777" w:rsidTr="00EF4A53">
        <w:tc>
          <w:tcPr>
            <w:tcW w:w="2965" w:type="dxa"/>
          </w:tcPr>
          <w:p w14:paraId="554A07B0"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Financial Aid</w:t>
            </w:r>
          </w:p>
        </w:tc>
        <w:tc>
          <w:tcPr>
            <w:tcW w:w="1771" w:type="dxa"/>
          </w:tcPr>
          <w:p w14:paraId="1415CB8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2</w:t>
            </w:r>
          </w:p>
        </w:tc>
        <w:tc>
          <w:tcPr>
            <w:tcW w:w="2179" w:type="dxa"/>
          </w:tcPr>
          <w:p w14:paraId="232D8C54"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3</w:t>
            </w:r>
          </w:p>
        </w:tc>
        <w:tc>
          <w:tcPr>
            <w:tcW w:w="2521" w:type="dxa"/>
          </w:tcPr>
          <w:p w14:paraId="256D3248" w14:textId="77777777" w:rsidR="003D58A4" w:rsidRPr="00647839" w:rsidRDefault="003D58A4" w:rsidP="00FE6B42">
            <w:pPr>
              <w:pStyle w:val="Heading1"/>
              <w:ind w:left="0"/>
              <w:rPr>
                <w:rFonts w:cs="Arial"/>
                <w:b w:val="0"/>
                <w:spacing w:val="4"/>
                <w:sz w:val="22"/>
                <w:szCs w:val="22"/>
              </w:rPr>
            </w:pPr>
          </w:p>
        </w:tc>
      </w:tr>
      <w:tr w:rsidR="003D58A4" w:rsidRPr="00647839" w14:paraId="009B3763" w14:textId="77777777" w:rsidTr="00EF4A53">
        <w:tc>
          <w:tcPr>
            <w:tcW w:w="2965" w:type="dxa"/>
          </w:tcPr>
          <w:p w14:paraId="4131BD5F"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Insurance Navigators</w:t>
            </w:r>
          </w:p>
        </w:tc>
        <w:tc>
          <w:tcPr>
            <w:tcW w:w="1771" w:type="dxa"/>
          </w:tcPr>
          <w:p w14:paraId="2C3ACAD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 to 2</w:t>
            </w:r>
          </w:p>
        </w:tc>
        <w:tc>
          <w:tcPr>
            <w:tcW w:w="2179" w:type="dxa"/>
          </w:tcPr>
          <w:p w14:paraId="66837D94"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 to 2</w:t>
            </w:r>
          </w:p>
        </w:tc>
        <w:tc>
          <w:tcPr>
            <w:tcW w:w="2521" w:type="dxa"/>
          </w:tcPr>
          <w:p w14:paraId="5D7585CF" w14:textId="77777777" w:rsidR="003D58A4" w:rsidRPr="00647839" w:rsidRDefault="003D58A4" w:rsidP="00FE6B42">
            <w:pPr>
              <w:pStyle w:val="Heading1"/>
              <w:ind w:left="0"/>
              <w:rPr>
                <w:rFonts w:cs="Arial"/>
                <w:b w:val="0"/>
                <w:spacing w:val="4"/>
                <w:sz w:val="22"/>
                <w:szCs w:val="22"/>
              </w:rPr>
            </w:pPr>
          </w:p>
        </w:tc>
      </w:tr>
      <w:tr w:rsidR="003D58A4" w:rsidRPr="00647839" w14:paraId="3455AC5E" w14:textId="77777777" w:rsidTr="00EF4A53">
        <w:tc>
          <w:tcPr>
            <w:tcW w:w="2965" w:type="dxa"/>
          </w:tcPr>
          <w:p w14:paraId="5DA874A1"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Education</w:t>
            </w:r>
          </w:p>
        </w:tc>
        <w:tc>
          <w:tcPr>
            <w:tcW w:w="1771" w:type="dxa"/>
          </w:tcPr>
          <w:p w14:paraId="228F3003"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179" w:type="dxa"/>
          </w:tcPr>
          <w:p w14:paraId="6A31BB2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521" w:type="dxa"/>
          </w:tcPr>
          <w:p w14:paraId="10E4CB3D"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Based on education offered</w:t>
            </w:r>
          </w:p>
        </w:tc>
      </w:tr>
      <w:tr w:rsidR="003D58A4" w:rsidRPr="00647839" w14:paraId="74D9E8C6" w14:textId="77777777" w:rsidTr="00EF4A53">
        <w:tc>
          <w:tcPr>
            <w:tcW w:w="2965" w:type="dxa"/>
          </w:tcPr>
          <w:p w14:paraId="55C25762"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Interpreters</w:t>
            </w:r>
          </w:p>
        </w:tc>
        <w:tc>
          <w:tcPr>
            <w:tcW w:w="1771" w:type="dxa"/>
          </w:tcPr>
          <w:p w14:paraId="1B9F1E2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179" w:type="dxa"/>
          </w:tcPr>
          <w:p w14:paraId="42545F9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521" w:type="dxa"/>
          </w:tcPr>
          <w:p w14:paraId="39E3D7C8"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Based on need</w:t>
            </w:r>
          </w:p>
        </w:tc>
      </w:tr>
      <w:tr w:rsidR="003D58A4" w:rsidRPr="00647839" w14:paraId="72FA07AD" w14:textId="77777777" w:rsidTr="00EF4A53">
        <w:tc>
          <w:tcPr>
            <w:tcW w:w="2965" w:type="dxa"/>
          </w:tcPr>
          <w:p w14:paraId="66C3DAF4" w14:textId="77777777" w:rsidR="003D58A4" w:rsidRPr="00647839" w:rsidRDefault="003D58A4" w:rsidP="00FE6B42">
            <w:pPr>
              <w:pStyle w:val="Heading1"/>
              <w:ind w:left="0"/>
              <w:jc w:val="right"/>
              <w:rPr>
                <w:rFonts w:cs="Arial"/>
                <w:spacing w:val="4"/>
                <w:sz w:val="22"/>
                <w:szCs w:val="22"/>
              </w:rPr>
            </w:pPr>
            <w:r w:rsidRPr="00647839">
              <w:rPr>
                <w:rFonts w:cs="Arial"/>
                <w:spacing w:val="4"/>
                <w:sz w:val="22"/>
                <w:szCs w:val="22"/>
              </w:rPr>
              <w:t>Total</w:t>
            </w:r>
          </w:p>
        </w:tc>
        <w:tc>
          <w:tcPr>
            <w:tcW w:w="1771" w:type="dxa"/>
          </w:tcPr>
          <w:p w14:paraId="02B3B98E" w14:textId="77777777" w:rsidR="003D58A4" w:rsidRPr="00647839" w:rsidRDefault="003D58A4" w:rsidP="00FE6B42">
            <w:pPr>
              <w:pStyle w:val="Heading1"/>
              <w:ind w:left="0"/>
              <w:jc w:val="center"/>
              <w:rPr>
                <w:rFonts w:cs="Arial"/>
                <w:spacing w:val="4"/>
                <w:sz w:val="22"/>
                <w:szCs w:val="22"/>
              </w:rPr>
            </w:pPr>
            <w:r w:rsidRPr="00647839">
              <w:rPr>
                <w:rFonts w:cs="Arial"/>
                <w:spacing w:val="4"/>
                <w:sz w:val="22"/>
                <w:szCs w:val="22"/>
              </w:rPr>
              <w:t>58</w:t>
            </w:r>
          </w:p>
        </w:tc>
        <w:tc>
          <w:tcPr>
            <w:tcW w:w="2179" w:type="dxa"/>
          </w:tcPr>
          <w:p w14:paraId="43E23A2D" w14:textId="77777777" w:rsidR="003D58A4" w:rsidRPr="00647839" w:rsidRDefault="003D58A4" w:rsidP="00FE6B42">
            <w:pPr>
              <w:pStyle w:val="Heading1"/>
              <w:ind w:left="0"/>
              <w:jc w:val="center"/>
              <w:rPr>
                <w:rFonts w:cs="Arial"/>
                <w:spacing w:val="4"/>
                <w:sz w:val="22"/>
                <w:szCs w:val="22"/>
              </w:rPr>
            </w:pPr>
            <w:r w:rsidRPr="00647839">
              <w:rPr>
                <w:rFonts w:cs="Arial"/>
                <w:spacing w:val="4"/>
                <w:sz w:val="22"/>
                <w:szCs w:val="22"/>
              </w:rPr>
              <w:t>82</w:t>
            </w:r>
          </w:p>
        </w:tc>
        <w:tc>
          <w:tcPr>
            <w:tcW w:w="2521" w:type="dxa"/>
          </w:tcPr>
          <w:p w14:paraId="58DEB607" w14:textId="77777777" w:rsidR="003D58A4" w:rsidRPr="00647839" w:rsidRDefault="003D58A4" w:rsidP="00FE6B42">
            <w:pPr>
              <w:pStyle w:val="Heading1"/>
              <w:ind w:left="0"/>
              <w:rPr>
                <w:rFonts w:cs="Arial"/>
                <w:b w:val="0"/>
                <w:spacing w:val="4"/>
                <w:sz w:val="22"/>
                <w:szCs w:val="22"/>
              </w:rPr>
            </w:pPr>
          </w:p>
        </w:tc>
      </w:tr>
    </w:tbl>
    <w:p w14:paraId="7D056F94" w14:textId="77777777" w:rsidR="003D58A4" w:rsidRPr="00647839" w:rsidRDefault="003D58A4" w:rsidP="003D58A4">
      <w:pPr>
        <w:widowControl/>
        <w:autoSpaceDE w:val="0"/>
        <w:autoSpaceDN w:val="0"/>
        <w:adjustRightInd w:val="0"/>
        <w:spacing w:line="276" w:lineRule="auto"/>
        <w:rPr>
          <w:rFonts w:ascii="Arial" w:eastAsia="MS Gothic" w:hAnsi="Arial" w:cs="Arial"/>
          <w:spacing w:val="4"/>
        </w:rPr>
      </w:pPr>
      <w:bookmarkStart w:id="68" w:name="_APPENDIX_6_–"/>
      <w:bookmarkStart w:id="69" w:name="_APPENDIX_7_–"/>
      <w:bookmarkStart w:id="70" w:name="_APPENDIX_8_–"/>
      <w:bookmarkEnd w:id="68"/>
      <w:bookmarkEnd w:id="69"/>
      <w:bookmarkEnd w:id="70"/>
    </w:p>
    <w:p w14:paraId="3134C8B3" w14:textId="77777777" w:rsidR="00EF4A53" w:rsidRPr="00647839" w:rsidRDefault="00EF4A53" w:rsidP="00865174">
      <w:pPr>
        <w:pStyle w:val="Heading1"/>
        <w:ind w:left="0"/>
        <w:rPr>
          <w:rFonts w:cs="Arial"/>
          <w:color w:val="E64097"/>
          <w:spacing w:val="4"/>
          <w:sz w:val="22"/>
          <w:szCs w:val="22"/>
        </w:rPr>
      </w:pPr>
      <w:bookmarkStart w:id="71" w:name="App10"/>
    </w:p>
    <w:bookmarkEnd w:id="71"/>
    <w:p w14:paraId="2AF9DFB2" w14:textId="77777777" w:rsidR="00EF4A53" w:rsidRDefault="00EF4A53" w:rsidP="00865174">
      <w:pPr>
        <w:pStyle w:val="Heading1"/>
        <w:ind w:left="0"/>
        <w:rPr>
          <w:rFonts w:cs="Arial"/>
          <w:color w:val="E64097"/>
          <w:spacing w:val="4"/>
          <w:sz w:val="22"/>
          <w:szCs w:val="20"/>
        </w:rPr>
      </w:pPr>
    </w:p>
    <w:sectPr w:rsidR="00EF4A53" w:rsidSect="007B3A3F">
      <w:type w:val="continuous"/>
      <w:pgSz w:w="12240" w:h="15840" w:code="1"/>
      <w:pgMar w:top="720" w:right="1080" w:bottom="360" w:left="1714"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30363" w14:textId="77777777" w:rsidR="008B3CFB" w:rsidRDefault="008B3CFB">
      <w:r>
        <w:separator/>
      </w:r>
    </w:p>
  </w:endnote>
  <w:endnote w:type="continuationSeparator" w:id="0">
    <w:p w14:paraId="530EFFFC" w14:textId="77777777" w:rsidR="008B3CFB" w:rsidRDefault="008B3CFB">
      <w:r>
        <w:continuationSeparator/>
      </w:r>
    </w:p>
  </w:endnote>
  <w:endnote w:type="continuationNotice" w:id="1">
    <w:p w14:paraId="0D7EFD7B" w14:textId="77777777" w:rsidR="008B3CFB" w:rsidRDefault="008B3C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kkuratSt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126433"/>
      <w:docPartObj>
        <w:docPartGallery w:val="Page Numbers (Bottom of Page)"/>
        <w:docPartUnique/>
      </w:docPartObj>
    </w:sdtPr>
    <w:sdtEndPr>
      <w:rPr>
        <w:noProof/>
      </w:rPr>
    </w:sdtEndPr>
    <w:sdtContent>
      <w:p w14:paraId="1041001A" w14:textId="77777777" w:rsidR="004E399D" w:rsidRDefault="004E39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ADA356" w14:textId="77777777" w:rsidR="004E399D" w:rsidRDefault="004E399D">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642491"/>
      <w:docPartObj>
        <w:docPartGallery w:val="Page Numbers (Bottom of Page)"/>
        <w:docPartUnique/>
      </w:docPartObj>
    </w:sdtPr>
    <w:sdtEndPr>
      <w:rPr>
        <w:noProof/>
      </w:rPr>
    </w:sdtEndPr>
    <w:sdtContent>
      <w:p w14:paraId="366D66CC" w14:textId="07230469" w:rsidR="004E399D" w:rsidRDefault="004E39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C27A09" w14:textId="77777777" w:rsidR="004E399D" w:rsidRDefault="004E399D">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9B2CF" w14:textId="77777777" w:rsidR="008B3CFB" w:rsidRDefault="008B3CFB">
      <w:r>
        <w:separator/>
      </w:r>
    </w:p>
  </w:footnote>
  <w:footnote w:type="continuationSeparator" w:id="0">
    <w:p w14:paraId="4DA17FF2" w14:textId="77777777" w:rsidR="008B3CFB" w:rsidRDefault="008B3CFB">
      <w:r>
        <w:continuationSeparator/>
      </w:r>
    </w:p>
  </w:footnote>
  <w:footnote w:type="continuationNotice" w:id="1">
    <w:p w14:paraId="3931D781" w14:textId="77777777" w:rsidR="008B3CFB" w:rsidRDefault="008B3C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77BB" w14:textId="1548B988" w:rsidR="004E399D" w:rsidRPr="00E22C34" w:rsidRDefault="00725EB9" w:rsidP="00E22C34">
    <w:pPr>
      <w:pStyle w:val="Header"/>
    </w:pPr>
    <w:r>
      <w:rPr>
        <w:noProof/>
      </w:rPr>
      <w:drawing>
        <wp:inline distT="0" distB="0" distL="0" distR="0" wp14:anchorId="3F22A64F" wp14:editId="0D76B4E0">
          <wp:extent cx="2476500" cy="520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8383" cy="5246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D5D0" w14:textId="7218362C" w:rsidR="004E399D" w:rsidRPr="00E22C34" w:rsidRDefault="00F627EC" w:rsidP="00E22C34">
    <w:pPr>
      <w:pStyle w:val="Header"/>
    </w:pPr>
    <w:r>
      <w:rPr>
        <w:noProof/>
      </w:rPr>
      <w:drawing>
        <wp:inline distT="0" distB="0" distL="0" distR="0" wp14:anchorId="04326424" wp14:editId="1EC52FD5">
          <wp:extent cx="2403929" cy="50482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917" cy="50671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1C1D"/>
    <w:multiLevelType w:val="multilevel"/>
    <w:tmpl w:val="54665F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F365A5"/>
    <w:multiLevelType w:val="hybridMultilevel"/>
    <w:tmpl w:val="8C343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D05DB"/>
    <w:multiLevelType w:val="hybridMultilevel"/>
    <w:tmpl w:val="34506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22395"/>
    <w:multiLevelType w:val="hybridMultilevel"/>
    <w:tmpl w:val="6860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D2007"/>
    <w:multiLevelType w:val="hybridMultilevel"/>
    <w:tmpl w:val="ACFE3ABA"/>
    <w:lvl w:ilvl="0" w:tplc="04090001">
      <w:start w:val="1"/>
      <w:numFmt w:val="bullet"/>
      <w:lvlText w:val=""/>
      <w:lvlJc w:val="left"/>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3FA4FC8C">
      <w:start w:val="1"/>
      <w:numFmt w:val="lowerLetter"/>
      <w:lvlText w:val="%3."/>
      <w:lvlJc w:val="left"/>
      <w:pPr>
        <w:ind w:hanging="360"/>
      </w:pPr>
      <w:rPr>
        <w:rFonts w:ascii="Arial" w:eastAsia="Arial" w:hAnsi="Arial"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5" w15:restartNumberingAfterBreak="0">
    <w:nsid w:val="160E5402"/>
    <w:multiLevelType w:val="hybridMultilevel"/>
    <w:tmpl w:val="BD88A318"/>
    <w:lvl w:ilvl="0" w:tplc="04090001">
      <w:start w:val="1"/>
      <w:numFmt w:val="bullet"/>
      <w:lvlText w:val=""/>
      <w:lvlJc w:val="left"/>
      <w:pPr>
        <w:ind w:hanging="360"/>
      </w:pPr>
      <w:rPr>
        <w:rFonts w:ascii="Symbol" w:hAnsi="Symbol" w:hint="default"/>
        <w:color w:val="231F20"/>
        <w:sz w:val="20"/>
        <w:szCs w:val="20"/>
      </w:rPr>
    </w:lvl>
    <w:lvl w:ilvl="1" w:tplc="0409000B">
      <w:start w:val="1"/>
      <w:numFmt w:val="bullet"/>
      <w:lvlText w:val=""/>
      <w:lvlJc w:val="left"/>
      <w:rPr>
        <w:rFonts w:ascii="Wingdings" w:hAnsi="Wingdings" w:hint="default"/>
      </w:rPr>
    </w:lvl>
    <w:lvl w:ilvl="2" w:tplc="5E02E89C">
      <w:start w:val="1"/>
      <w:numFmt w:val="bullet"/>
      <w:lvlText w:val="•"/>
      <w:lvlJc w:val="left"/>
      <w:rPr>
        <w:rFonts w:hint="default"/>
      </w:rPr>
    </w:lvl>
    <w:lvl w:ilvl="3" w:tplc="635C54D8">
      <w:start w:val="1"/>
      <w:numFmt w:val="bullet"/>
      <w:lvlText w:val="•"/>
      <w:lvlJc w:val="left"/>
      <w:rPr>
        <w:rFonts w:hint="default"/>
      </w:rPr>
    </w:lvl>
    <w:lvl w:ilvl="4" w:tplc="355422AC">
      <w:start w:val="1"/>
      <w:numFmt w:val="bullet"/>
      <w:lvlText w:val="•"/>
      <w:lvlJc w:val="left"/>
      <w:rPr>
        <w:rFonts w:hint="default"/>
      </w:rPr>
    </w:lvl>
    <w:lvl w:ilvl="5" w:tplc="8690C34C">
      <w:start w:val="1"/>
      <w:numFmt w:val="bullet"/>
      <w:lvlText w:val="•"/>
      <w:lvlJc w:val="left"/>
      <w:rPr>
        <w:rFonts w:hint="default"/>
      </w:rPr>
    </w:lvl>
    <w:lvl w:ilvl="6" w:tplc="CDFE3A10">
      <w:start w:val="1"/>
      <w:numFmt w:val="bullet"/>
      <w:lvlText w:val="•"/>
      <w:lvlJc w:val="left"/>
      <w:rPr>
        <w:rFonts w:hint="default"/>
      </w:rPr>
    </w:lvl>
    <w:lvl w:ilvl="7" w:tplc="EEA4BC70">
      <w:start w:val="1"/>
      <w:numFmt w:val="bullet"/>
      <w:lvlText w:val="•"/>
      <w:lvlJc w:val="left"/>
      <w:rPr>
        <w:rFonts w:hint="default"/>
      </w:rPr>
    </w:lvl>
    <w:lvl w:ilvl="8" w:tplc="9C1E9022">
      <w:start w:val="1"/>
      <w:numFmt w:val="bullet"/>
      <w:lvlText w:val="•"/>
      <w:lvlJc w:val="left"/>
      <w:rPr>
        <w:rFonts w:hint="default"/>
      </w:rPr>
    </w:lvl>
  </w:abstractNum>
  <w:abstractNum w:abstractNumId="6" w15:restartNumberingAfterBreak="0">
    <w:nsid w:val="1AB12243"/>
    <w:multiLevelType w:val="hybridMultilevel"/>
    <w:tmpl w:val="566E1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D2914"/>
    <w:multiLevelType w:val="hybridMultilevel"/>
    <w:tmpl w:val="4BB6F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0279B"/>
    <w:multiLevelType w:val="hybridMultilevel"/>
    <w:tmpl w:val="3C12D934"/>
    <w:lvl w:ilvl="0" w:tplc="78F82B1A">
      <w:start w:val="1"/>
      <w:numFmt w:val="decimal"/>
      <w:lvlText w:val="%1."/>
      <w:lvlJc w:val="left"/>
      <w:pPr>
        <w:ind w:hanging="360"/>
      </w:pPr>
      <w:rPr>
        <w:rFonts w:ascii="Arial" w:eastAsia="Arial" w:hAnsi="Arial" w:hint="default"/>
        <w:color w:val="231F20"/>
        <w:sz w:val="20"/>
        <w:szCs w:val="18"/>
      </w:rPr>
    </w:lvl>
    <w:lvl w:ilvl="1" w:tplc="45706BAC">
      <w:start w:val="1"/>
      <w:numFmt w:val="decimal"/>
      <w:lvlText w:val="%2."/>
      <w:lvlJc w:val="left"/>
      <w:pPr>
        <w:ind w:hanging="360"/>
      </w:pPr>
      <w:rPr>
        <w:rFonts w:ascii="Arial" w:eastAsia="Arial" w:hAnsi="Arial" w:hint="default"/>
        <w:color w:val="231F20"/>
        <w:sz w:val="20"/>
        <w:szCs w:val="18"/>
      </w:rPr>
    </w:lvl>
    <w:lvl w:ilvl="2" w:tplc="8A8C8E10">
      <w:start w:val="1"/>
      <w:numFmt w:val="bullet"/>
      <w:lvlText w:val="•"/>
      <w:lvlJc w:val="left"/>
      <w:rPr>
        <w:rFonts w:hint="default"/>
      </w:rPr>
    </w:lvl>
    <w:lvl w:ilvl="3" w:tplc="65EC648A">
      <w:start w:val="1"/>
      <w:numFmt w:val="bullet"/>
      <w:lvlText w:val="•"/>
      <w:lvlJc w:val="left"/>
      <w:rPr>
        <w:rFonts w:hint="default"/>
      </w:rPr>
    </w:lvl>
    <w:lvl w:ilvl="4" w:tplc="9432DE4C">
      <w:start w:val="1"/>
      <w:numFmt w:val="bullet"/>
      <w:lvlText w:val="•"/>
      <w:lvlJc w:val="left"/>
      <w:rPr>
        <w:rFonts w:hint="default"/>
      </w:rPr>
    </w:lvl>
    <w:lvl w:ilvl="5" w:tplc="BC80F814">
      <w:start w:val="1"/>
      <w:numFmt w:val="bullet"/>
      <w:lvlText w:val="•"/>
      <w:lvlJc w:val="left"/>
      <w:rPr>
        <w:rFonts w:hint="default"/>
      </w:rPr>
    </w:lvl>
    <w:lvl w:ilvl="6" w:tplc="BB38EA24">
      <w:start w:val="1"/>
      <w:numFmt w:val="bullet"/>
      <w:lvlText w:val="•"/>
      <w:lvlJc w:val="left"/>
      <w:rPr>
        <w:rFonts w:hint="default"/>
      </w:rPr>
    </w:lvl>
    <w:lvl w:ilvl="7" w:tplc="F0FC7CC6">
      <w:start w:val="1"/>
      <w:numFmt w:val="bullet"/>
      <w:lvlText w:val="•"/>
      <w:lvlJc w:val="left"/>
      <w:rPr>
        <w:rFonts w:hint="default"/>
      </w:rPr>
    </w:lvl>
    <w:lvl w:ilvl="8" w:tplc="1D581242">
      <w:start w:val="1"/>
      <w:numFmt w:val="bullet"/>
      <w:lvlText w:val="•"/>
      <w:lvlJc w:val="left"/>
      <w:rPr>
        <w:rFonts w:hint="default"/>
      </w:rPr>
    </w:lvl>
  </w:abstractNum>
  <w:abstractNum w:abstractNumId="9" w15:restartNumberingAfterBreak="0">
    <w:nsid w:val="1E33462E"/>
    <w:multiLevelType w:val="multilevel"/>
    <w:tmpl w:val="242C0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F0551D"/>
    <w:multiLevelType w:val="hybridMultilevel"/>
    <w:tmpl w:val="6A24455C"/>
    <w:lvl w:ilvl="0" w:tplc="65A25690">
      <w:start w:val="1"/>
      <w:numFmt w:val="lowerLetter"/>
      <w:lvlText w:val="%1."/>
      <w:lvlJc w:val="left"/>
      <w:pPr>
        <w:ind w:left="360" w:hanging="360"/>
      </w:pPr>
      <w:rPr>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BA515EE"/>
    <w:multiLevelType w:val="hybridMultilevel"/>
    <w:tmpl w:val="1B24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D48CB"/>
    <w:multiLevelType w:val="hybridMultilevel"/>
    <w:tmpl w:val="EC9813C0"/>
    <w:lvl w:ilvl="0" w:tplc="04090001">
      <w:start w:val="1"/>
      <w:numFmt w:val="bullet"/>
      <w:lvlText w:val=""/>
      <w:lvlJc w:val="left"/>
      <w:pPr>
        <w:ind w:hanging="360"/>
      </w:pPr>
      <w:rPr>
        <w:rFonts w:ascii="Symbol" w:hAnsi="Symbol" w:hint="default"/>
        <w:color w:val="231F20"/>
        <w:sz w:val="20"/>
        <w:szCs w:val="18"/>
      </w:rPr>
    </w:lvl>
    <w:lvl w:ilvl="1" w:tplc="04090001">
      <w:start w:val="1"/>
      <w:numFmt w:val="bullet"/>
      <w:lvlText w:val=""/>
      <w:lvlJc w:val="left"/>
      <w:pPr>
        <w:ind w:hanging="360"/>
      </w:pPr>
      <w:rPr>
        <w:rFonts w:ascii="Symbol" w:hAnsi="Symbol" w:hint="default"/>
        <w:color w:val="231F20"/>
        <w:sz w:val="20"/>
        <w:szCs w:val="20"/>
      </w:rPr>
    </w:lvl>
    <w:lvl w:ilvl="2" w:tplc="1B364168">
      <w:start w:val="1"/>
      <w:numFmt w:val="bullet"/>
      <w:lvlText w:val="•"/>
      <w:lvlJc w:val="left"/>
      <w:rPr>
        <w:rFonts w:hint="default"/>
      </w:rPr>
    </w:lvl>
    <w:lvl w:ilvl="3" w:tplc="7FF20248">
      <w:start w:val="1"/>
      <w:numFmt w:val="bullet"/>
      <w:lvlText w:val="•"/>
      <w:lvlJc w:val="left"/>
      <w:rPr>
        <w:rFonts w:hint="default"/>
      </w:rPr>
    </w:lvl>
    <w:lvl w:ilvl="4" w:tplc="D2EE73F0">
      <w:start w:val="1"/>
      <w:numFmt w:val="bullet"/>
      <w:lvlText w:val="•"/>
      <w:lvlJc w:val="left"/>
      <w:rPr>
        <w:rFonts w:hint="default"/>
      </w:rPr>
    </w:lvl>
    <w:lvl w:ilvl="5" w:tplc="4C0CF590">
      <w:start w:val="1"/>
      <w:numFmt w:val="bullet"/>
      <w:lvlText w:val="•"/>
      <w:lvlJc w:val="left"/>
      <w:rPr>
        <w:rFonts w:hint="default"/>
      </w:rPr>
    </w:lvl>
    <w:lvl w:ilvl="6" w:tplc="1BD06E9A">
      <w:start w:val="1"/>
      <w:numFmt w:val="bullet"/>
      <w:lvlText w:val="•"/>
      <w:lvlJc w:val="left"/>
      <w:rPr>
        <w:rFonts w:hint="default"/>
      </w:rPr>
    </w:lvl>
    <w:lvl w:ilvl="7" w:tplc="A016160C">
      <w:start w:val="1"/>
      <w:numFmt w:val="bullet"/>
      <w:lvlText w:val="•"/>
      <w:lvlJc w:val="left"/>
      <w:rPr>
        <w:rFonts w:hint="default"/>
      </w:rPr>
    </w:lvl>
    <w:lvl w:ilvl="8" w:tplc="379E1056">
      <w:start w:val="1"/>
      <w:numFmt w:val="bullet"/>
      <w:lvlText w:val="•"/>
      <w:lvlJc w:val="left"/>
      <w:rPr>
        <w:rFonts w:hint="default"/>
      </w:rPr>
    </w:lvl>
  </w:abstractNum>
  <w:abstractNum w:abstractNumId="13" w15:restartNumberingAfterBreak="0">
    <w:nsid w:val="2DB1157E"/>
    <w:multiLevelType w:val="hybridMultilevel"/>
    <w:tmpl w:val="90BC1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FF7FB1"/>
    <w:multiLevelType w:val="hybridMultilevel"/>
    <w:tmpl w:val="0A54B2FC"/>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5" w15:restartNumberingAfterBreak="0">
    <w:nsid w:val="30A3233E"/>
    <w:multiLevelType w:val="hybridMultilevel"/>
    <w:tmpl w:val="6AC4450A"/>
    <w:lvl w:ilvl="0" w:tplc="04090001">
      <w:start w:val="1"/>
      <w:numFmt w:val="bullet"/>
      <w:lvlText w:val=""/>
      <w:lvlJc w:val="left"/>
      <w:pPr>
        <w:ind w:hanging="360"/>
      </w:pPr>
      <w:rPr>
        <w:rFonts w:ascii="Symbol" w:hAnsi="Symbol" w:hint="default"/>
        <w:color w:val="231F20"/>
        <w:sz w:val="20"/>
        <w:szCs w:val="18"/>
      </w:rPr>
    </w:lvl>
    <w:lvl w:ilvl="1" w:tplc="169A578A">
      <w:start w:val="1"/>
      <w:numFmt w:val="bullet"/>
      <w:lvlText w:val="•"/>
      <w:lvlJc w:val="left"/>
      <w:rPr>
        <w:rFonts w:hint="default"/>
      </w:rPr>
    </w:lvl>
    <w:lvl w:ilvl="2" w:tplc="AF66727A">
      <w:start w:val="1"/>
      <w:numFmt w:val="bullet"/>
      <w:lvlText w:val="•"/>
      <w:lvlJc w:val="left"/>
      <w:rPr>
        <w:rFonts w:hint="default"/>
      </w:rPr>
    </w:lvl>
    <w:lvl w:ilvl="3" w:tplc="43521BB0">
      <w:start w:val="1"/>
      <w:numFmt w:val="bullet"/>
      <w:lvlText w:val="•"/>
      <w:lvlJc w:val="left"/>
      <w:rPr>
        <w:rFonts w:hint="default"/>
      </w:rPr>
    </w:lvl>
    <w:lvl w:ilvl="4" w:tplc="80A236AA">
      <w:start w:val="1"/>
      <w:numFmt w:val="bullet"/>
      <w:lvlText w:val="•"/>
      <w:lvlJc w:val="left"/>
      <w:rPr>
        <w:rFonts w:hint="default"/>
      </w:rPr>
    </w:lvl>
    <w:lvl w:ilvl="5" w:tplc="A22C148A">
      <w:start w:val="1"/>
      <w:numFmt w:val="bullet"/>
      <w:lvlText w:val="•"/>
      <w:lvlJc w:val="left"/>
      <w:rPr>
        <w:rFonts w:hint="default"/>
      </w:rPr>
    </w:lvl>
    <w:lvl w:ilvl="6" w:tplc="738AFA00">
      <w:start w:val="1"/>
      <w:numFmt w:val="bullet"/>
      <w:lvlText w:val="•"/>
      <w:lvlJc w:val="left"/>
      <w:rPr>
        <w:rFonts w:hint="default"/>
      </w:rPr>
    </w:lvl>
    <w:lvl w:ilvl="7" w:tplc="790894AC">
      <w:start w:val="1"/>
      <w:numFmt w:val="bullet"/>
      <w:lvlText w:val="•"/>
      <w:lvlJc w:val="left"/>
      <w:rPr>
        <w:rFonts w:hint="default"/>
      </w:rPr>
    </w:lvl>
    <w:lvl w:ilvl="8" w:tplc="29C6D6EE">
      <w:start w:val="1"/>
      <w:numFmt w:val="bullet"/>
      <w:lvlText w:val="•"/>
      <w:lvlJc w:val="left"/>
      <w:rPr>
        <w:rFonts w:hint="default"/>
      </w:rPr>
    </w:lvl>
  </w:abstractNum>
  <w:abstractNum w:abstractNumId="16" w15:restartNumberingAfterBreak="0">
    <w:nsid w:val="35EC5BC9"/>
    <w:multiLevelType w:val="hybridMultilevel"/>
    <w:tmpl w:val="91E81B30"/>
    <w:lvl w:ilvl="0" w:tplc="7024A0B6">
      <w:start w:val="1"/>
      <w:numFmt w:val="decimal"/>
      <w:lvlText w:val="%1."/>
      <w:lvlJc w:val="left"/>
      <w:pPr>
        <w:ind w:hanging="360"/>
      </w:pPr>
      <w:rPr>
        <w:rFonts w:ascii="Arial" w:eastAsia="Arial" w:hAnsi="Arial" w:hint="default"/>
        <w:color w:val="231F20"/>
        <w:sz w:val="20"/>
        <w:szCs w:val="18"/>
      </w:rPr>
    </w:lvl>
    <w:lvl w:ilvl="1" w:tplc="252EB422">
      <w:start w:val="1"/>
      <w:numFmt w:val="lowerLetter"/>
      <w:lvlText w:val="%2."/>
      <w:lvlJc w:val="left"/>
      <w:pPr>
        <w:ind w:hanging="360"/>
      </w:pPr>
      <w:rPr>
        <w:rFonts w:ascii="Arial" w:eastAsia="Arial" w:hAnsi="Arial" w:hint="default"/>
        <w:color w:val="231F20"/>
        <w:sz w:val="20"/>
        <w:szCs w:val="18"/>
      </w:rPr>
    </w:lvl>
    <w:lvl w:ilvl="2" w:tplc="0409000F">
      <w:start w:val="1"/>
      <w:numFmt w:val="decimal"/>
      <w:lvlText w:val="%3."/>
      <w:lvlJc w:val="left"/>
      <w:rPr>
        <w:rFonts w:hint="default"/>
      </w:rPr>
    </w:lvl>
    <w:lvl w:ilvl="3" w:tplc="04090001">
      <w:start w:val="1"/>
      <w:numFmt w:val="bullet"/>
      <w:lvlText w:val=""/>
      <w:lvlJc w:val="left"/>
      <w:rPr>
        <w:rFonts w:ascii="Symbol" w:hAnsi="Symbol" w:hint="default"/>
      </w:rPr>
    </w:lvl>
    <w:lvl w:ilvl="4" w:tplc="04090001">
      <w:start w:val="1"/>
      <w:numFmt w:val="bullet"/>
      <w:lvlText w:val=""/>
      <w:lvlJc w:val="left"/>
      <w:rPr>
        <w:rFonts w:ascii="Symbol" w:hAnsi="Symbol" w:hint="default"/>
      </w:rPr>
    </w:lvl>
    <w:lvl w:ilvl="5" w:tplc="04090001">
      <w:start w:val="1"/>
      <w:numFmt w:val="bullet"/>
      <w:lvlText w:val=""/>
      <w:lvlJc w:val="left"/>
      <w:rPr>
        <w:rFonts w:ascii="Symbol" w:hAnsi="Symbol" w:hint="default"/>
      </w:rPr>
    </w:lvl>
    <w:lvl w:ilvl="6" w:tplc="04090001">
      <w:start w:val="1"/>
      <w:numFmt w:val="bullet"/>
      <w:lvlText w:val=""/>
      <w:lvlJc w:val="left"/>
      <w:rPr>
        <w:rFonts w:ascii="Symbol" w:hAnsi="Symbol" w:hint="default"/>
      </w:rPr>
    </w:lvl>
    <w:lvl w:ilvl="7" w:tplc="EF8E9A0C">
      <w:start w:val="1"/>
      <w:numFmt w:val="bullet"/>
      <w:lvlText w:val="•"/>
      <w:lvlJc w:val="left"/>
      <w:rPr>
        <w:rFonts w:hint="default"/>
      </w:rPr>
    </w:lvl>
    <w:lvl w:ilvl="8" w:tplc="2E8AC722">
      <w:start w:val="1"/>
      <w:numFmt w:val="bullet"/>
      <w:lvlText w:val="•"/>
      <w:lvlJc w:val="left"/>
      <w:rPr>
        <w:rFonts w:hint="default"/>
      </w:rPr>
    </w:lvl>
  </w:abstractNum>
  <w:abstractNum w:abstractNumId="17" w15:restartNumberingAfterBreak="0">
    <w:nsid w:val="36D55A81"/>
    <w:multiLevelType w:val="hybridMultilevel"/>
    <w:tmpl w:val="8FDC7D06"/>
    <w:lvl w:ilvl="0" w:tplc="2E62AE58">
      <w:start w:val="1"/>
      <w:numFmt w:val="decimal"/>
      <w:lvlText w:val="%1."/>
      <w:lvlJc w:val="left"/>
      <w:pPr>
        <w:ind w:hanging="360"/>
      </w:pPr>
      <w:rPr>
        <w:rFonts w:ascii="Arial" w:eastAsia="Arial" w:hAnsi="Arial" w:hint="default"/>
        <w:color w:val="231F20"/>
        <w:sz w:val="18"/>
        <w:szCs w:val="18"/>
      </w:rPr>
    </w:lvl>
    <w:lvl w:ilvl="1" w:tplc="252EB422">
      <w:start w:val="1"/>
      <w:numFmt w:val="lowerLetter"/>
      <w:lvlText w:val="%2."/>
      <w:lvlJc w:val="left"/>
      <w:pPr>
        <w:ind w:hanging="360"/>
      </w:pPr>
      <w:rPr>
        <w:rFonts w:ascii="Arial" w:eastAsia="Arial" w:hAnsi="Arial" w:hint="default"/>
        <w:color w:val="231F20"/>
        <w:sz w:val="20"/>
        <w:szCs w:val="18"/>
      </w:rPr>
    </w:lvl>
    <w:lvl w:ilvl="2" w:tplc="04090019">
      <w:start w:val="1"/>
      <w:numFmt w:val="lowerLetter"/>
      <w:lvlText w:val="%3."/>
      <w:lvlJc w:val="left"/>
      <w:rPr>
        <w:rFonts w:hint="default"/>
      </w:rPr>
    </w:lvl>
    <w:lvl w:ilvl="3" w:tplc="EADA6F6C">
      <w:start w:val="1"/>
      <w:numFmt w:val="bullet"/>
      <w:lvlText w:val="•"/>
      <w:lvlJc w:val="left"/>
      <w:rPr>
        <w:rFonts w:hint="default"/>
      </w:rPr>
    </w:lvl>
    <w:lvl w:ilvl="4" w:tplc="F2C27D28">
      <w:start w:val="1"/>
      <w:numFmt w:val="bullet"/>
      <w:lvlText w:val="•"/>
      <w:lvlJc w:val="left"/>
      <w:rPr>
        <w:rFonts w:hint="default"/>
      </w:rPr>
    </w:lvl>
    <w:lvl w:ilvl="5" w:tplc="E5E88C24">
      <w:start w:val="1"/>
      <w:numFmt w:val="bullet"/>
      <w:lvlText w:val="•"/>
      <w:lvlJc w:val="left"/>
      <w:rPr>
        <w:rFonts w:hint="default"/>
      </w:rPr>
    </w:lvl>
    <w:lvl w:ilvl="6" w:tplc="B0FC354C">
      <w:start w:val="1"/>
      <w:numFmt w:val="bullet"/>
      <w:lvlText w:val="•"/>
      <w:lvlJc w:val="left"/>
      <w:rPr>
        <w:rFonts w:hint="default"/>
      </w:rPr>
    </w:lvl>
    <w:lvl w:ilvl="7" w:tplc="EF8E9A0C">
      <w:start w:val="1"/>
      <w:numFmt w:val="bullet"/>
      <w:lvlText w:val="•"/>
      <w:lvlJc w:val="left"/>
      <w:rPr>
        <w:rFonts w:hint="default"/>
      </w:rPr>
    </w:lvl>
    <w:lvl w:ilvl="8" w:tplc="2E8AC722">
      <w:start w:val="1"/>
      <w:numFmt w:val="bullet"/>
      <w:lvlText w:val="•"/>
      <w:lvlJc w:val="left"/>
      <w:rPr>
        <w:rFonts w:hint="default"/>
      </w:rPr>
    </w:lvl>
  </w:abstractNum>
  <w:abstractNum w:abstractNumId="18" w15:restartNumberingAfterBreak="0">
    <w:nsid w:val="39041B11"/>
    <w:multiLevelType w:val="hybridMultilevel"/>
    <w:tmpl w:val="00E6B546"/>
    <w:lvl w:ilvl="0" w:tplc="04090001">
      <w:start w:val="1"/>
      <w:numFmt w:val="bullet"/>
      <w:lvlText w:val=""/>
      <w:lvlJc w:val="left"/>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3FA4FC8C">
      <w:start w:val="1"/>
      <w:numFmt w:val="lowerLetter"/>
      <w:lvlText w:val="%3."/>
      <w:lvlJc w:val="left"/>
      <w:pPr>
        <w:ind w:hanging="360"/>
      </w:pPr>
      <w:rPr>
        <w:rFonts w:ascii="Arial" w:eastAsia="Arial" w:hAnsi="Arial"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19" w15:restartNumberingAfterBreak="0">
    <w:nsid w:val="39967EE3"/>
    <w:multiLevelType w:val="hybridMultilevel"/>
    <w:tmpl w:val="953CB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A0D26"/>
    <w:multiLevelType w:val="hybridMultilevel"/>
    <w:tmpl w:val="337C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7B2ED6"/>
    <w:multiLevelType w:val="hybridMultilevel"/>
    <w:tmpl w:val="F24E4902"/>
    <w:lvl w:ilvl="0" w:tplc="45706BAC">
      <w:start w:val="1"/>
      <w:numFmt w:val="decimal"/>
      <w:lvlText w:val="%1."/>
      <w:lvlJc w:val="left"/>
      <w:pPr>
        <w:ind w:hanging="360"/>
      </w:pPr>
      <w:rPr>
        <w:rFonts w:ascii="Arial" w:eastAsia="Arial" w:hAnsi="Arial" w:hint="default"/>
        <w:color w:val="231F20"/>
        <w:sz w:val="20"/>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435FCB"/>
    <w:multiLevelType w:val="hybridMultilevel"/>
    <w:tmpl w:val="48FC7742"/>
    <w:lvl w:ilvl="0" w:tplc="4A5E8DF6">
      <w:start w:val="1"/>
      <w:numFmt w:val="bullet"/>
      <w:lvlText w:val=""/>
      <w:lvlJc w:val="center"/>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04090003">
      <w:start w:val="1"/>
      <w:numFmt w:val="bullet"/>
      <w:lvlText w:val="o"/>
      <w:lvlJc w:val="left"/>
      <w:pPr>
        <w:ind w:left="0" w:hanging="360"/>
      </w:pPr>
      <w:rPr>
        <w:rFonts w:ascii="Courier New" w:hAnsi="Courier New" w:cs="Courier New"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23" w15:restartNumberingAfterBreak="0">
    <w:nsid w:val="3E5E63D9"/>
    <w:multiLevelType w:val="hybridMultilevel"/>
    <w:tmpl w:val="A316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C0506F"/>
    <w:multiLevelType w:val="hybridMultilevel"/>
    <w:tmpl w:val="51A6D57E"/>
    <w:lvl w:ilvl="0" w:tplc="B1F6B7EC">
      <w:start w:val="1"/>
      <w:numFmt w:val="decimal"/>
      <w:lvlText w:val="%1."/>
      <w:lvlJc w:val="left"/>
      <w:pPr>
        <w:ind w:left="21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7A9720A"/>
    <w:multiLevelType w:val="multilevel"/>
    <w:tmpl w:val="9264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8E34A7"/>
    <w:multiLevelType w:val="hybridMultilevel"/>
    <w:tmpl w:val="F81A9C78"/>
    <w:lvl w:ilvl="0" w:tplc="D25C8FBC">
      <w:start w:val="1"/>
      <w:numFmt w:val="bullet"/>
      <w:lvlText w:val="•"/>
      <w:lvlJc w:val="left"/>
      <w:pPr>
        <w:ind w:hanging="360"/>
      </w:pPr>
      <w:rPr>
        <w:rFonts w:ascii="Arial" w:eastAsia="Arial" w:hAnsi="Arial" w:hint="default"/>
        <w:w w:val="104"/>
        <w:sz w:val="20"/>
        <w:szCs w:val="17"/>
      </w:rPr>
    </w:lvl>
    <w:lvl w:ilvl="1" w:tplc="FEAE25A6">
      <w:start w:val="1"/>
      <w:numFmt w:val="bullet"/>
      <w:lvlText w:val="•"/>
      <w:lvlJc w:val="left"/>
      <w:rPr>
        <w:rFonts w:hint="default"/>
      </w:rPr>
    </w:lvl>
    <w:lvl w:ilvl="2" w:tplc="CC30D8E4">
      <w:start w:val="1"/>
      <w:numFmt w:val="bullet"/>
      <w:lvlText w:val="•"/>
      <w:lvlJc w:val="left"/>
      <w:rPr>
        <w:rFonts w:hint="default"/>
      </w:rPr>
    </w:lvl>
    <w:lvl w:ilvl="3" w:tplc="4E4E6A5C">
      <w:start w:val="1"/>
      <w:numFmt w:val="bullet"/>
      <w:lvlText w:val="•"/>
      <w:lvlJc w:val="left"/>
      <w:rPr>
        <w:rFonts w:hint="default"/>
      </w:rPr>
    </w:lvl>
    <w:lvl w:ilvl="4" w:tplc="A6128E1C">
      <w:start w:val="1"/>
      <w:numFmt w:val="bullet"/>
      <w:lvlText w:val="•"/>
      <w:lvlJc w:val="left"/>
      <w:rPr>
        <w:rFonts w:hint="default"/>
      </w:rPr>
    </w:lvl>
    <w:lvl w:ilvl="5" w:tplc="3CBA054C">
      <w:start w:val="1"/>
      <w:numFmt w:val="bullet"/>
      <w:lvlText w:val="•"/>
      <w:lvlJc w:val="left"/>
      <w:rPr>
        <w:rFonts w:hint="default"/>
      </w:rPr>
    </w:lvl>
    <w:lvl w:ilvl="6" w:tplc="8404FD76">
      <w:start w:val="1"/>
      <w:numFmt w:val="bullet"/>
      <w:lvlText w:val="•"/>
      <w:lvlJc w:val="left"/>
      <w:rPr>
        <w:rFonts w:hint="default"/>
      </w:rPr>
    </w:lvl>
    <w:lvl w:ilvl="7" w:tplc="4F560336">
      <w:start w:val="1"/>
      <w:numFmt w:val="bullet"/>
      <w:lvlText w:val="•"/>
      <w:lvlJc w:val="left"/>
      <w:rPr>
        <w:rFonts w:hint="default"/>
      </w:rPr>
    </w:lvl>
    <w:lvl w:ilvl="8" w:tplc="A7A4D024">
      <w:start w:val="1"/>
      <w:numFmt w:val="bullet"/>
      <w:lvlText w:val="•"/>
      <w:lvlJc w:val="left"/>
      <w:rPr>
        <w:rFonts w:hint="default"/>
      </w:rPr>
    </w:lvl>
  </w:abstractNum>
  <w:abstractNum w:abstractNumId="27" w15:restartNumberingAfterBreak="0">
    <w:nsid w:val="56D6217A"/>
    <w:multiLevelType w:val="hybridMultilevel"/>
    <w:tmpl w:val="F46A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F55CA8"/>
    <w:multiLevelType w:val="multilevel"/>
    <w:tmpl w:val="9FFE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CC7EFA"/>
    <w:multiLevelType w:val="hybridMultilevel"/>
    <w:tmpl w:val="13DE6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090D3D"/>
    <w:multiLevelType w:val="hybridMultilevel"/>
    <w:tmpl w:val="685C1F50"/>
    <w:lvl w:ilvl="0" w:tplc="7206EB24">
      <w:start w:val="1"/>
      <w:numFmt w:val="decimal"/>
      <w:lvlText w:val="%1."/>
      <w:lvlJc w:val="left"/>
      <w:pPr>
        <w:ind w:hanging="360"/>
      </w:pPr>
      <w:rPr>
        <w:rFonts w:ascii="Arial" w:eastAsia="Arial" w:hAnsi="Arial" w:hint="default"/>
        <w:color w:val="231F20"/>
        <w:sz w:val="20"/>
        <w:szCs w:val="18"/>
      </w:rPr>
    </w:lvl>
    <w:lvl w:ilvl="1" w:tplc="D3B085B2">
      <w:start w:val="1"/>
      <w:numFmt w:val="bullet"/>
      <w:lvlText w:val="•"/>
      <w:lvlJc w:val="left"/>
      <w:pPr>
        <w:ind w:hanging="180"/>
      </w:pPr>
      <w:rPr>
        <w:rFonts w:ascii="Arial" w:eastAsia="Arial" w:hAnsi="Arial" w:hint="default"/>
        <w:color w:val="231F20"/>
        <w:sz w:val="18"/>
        <w:szCs w:val="18"/>
      </w:rPr>
    </w:lvl>
    <w:lvl w:ilvl="2" w:tplc="8B9209B0">
      <w:start w:val="1"/>
      <w:numFmt w:val="bullet"/>
      <w:lvlText w:val="•"/>
      <w:lvlJc w:val="left"/>
      <w:rPr>
        <w:rFonts w:hint="default"/>
      </w:rPr>
    </w:lvl>
    <w:lvl w:ilvl="3" w:tplc="F238D0D2">
      <w:start w:val="1"/>
      <w:numFmt w:val="bullet"/>
      <w:lvlText w:val="•"/>
      <w:lvlJc w:val="left"/>
      <w:rPr>
        <w:rFonts w:hint="default"/>
      </w:rPr>
    </w:lvl>
    <w:lvl w:ilvl="4" w:tplc="A73AE2B4">
      <w:start w:val="1"/>
      <w:numFmt w:val="bullet"/>
      <w:lvlText w:val="•"/>
      <w:lvlJc w:val="left"/>
      <w:rPr>
        <w:rFonts w:hint="default"/>
      </w:rPr>
    </w:lvl>
    <w:lvl w:ilvl="5" w:tplc="C99CD8D6">
      <w:start w:val="1"/>
      <w:numFmt w:val="bullet"/>
      <w:lvlText w:val="•"/>
      <w:lvlJc w:val="left"/>
      <w:rPr>
        <w:rFonts w:hint="default"/>
      </w:rPr>
    </w:lvl>
    <w:lvl w:ilvl="6" w:tplc="2AA6AB50">
      <w:start w:val="1"/>
      <w:numFmt w:val="bullet"/>
      <w:lvlText w:val="•"/>
      <w:lvlJc w:val="left"/>
      <w:rPr>
        <w:rFonts w:hint="default"/>
      </w:rPr>
    </w:lvl>
    <w:lvl w:ilvl="7" w:tplc="C85C294C">
      <w:start w:val="1"/>
      <w:numFmt w:val="bullet"/>
      <w:lvlText w:val="•"/>
      <w:lvlJc w:val="left"/>
      <w:rPr>
        <w:rFonts w:hint="default"/>
      </w:rPr>
    </w:lvl>
    <w:lvl w:ilvl="8" w:tplc="B71EA9A4">
      <w:start w:val="1"/>
      <w:numFmt w:val="bullet"/>
      <w:lvlText w:val="•"/>
      <w:lvlJc w:val="left"/>
      <w:rPr>
        <w:rFonts w:hint="default"/>
      </w:rPr>
    </w:lvl>
  </w:abstractNum>
  <w:abstractNum w:abstractNumId="31" w15:restartNumberingAfterBreak="0">
    <w:nsid w:val="63E75DFC"/>
    <w:multiLevelType w:val="hybridMultilevel"/>
    <w:tmpl w:val="B21A0B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D715F97"/>
    <w:multiLevelType w:val="multilevel"/>
    <w:tmpl w:val="C42A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1F6295"/>
    <w:multiLevelType w:val="hybridMultilevel"/>
    <w:tmpl w:val="AB64D008"/>
    <w:lvl w:ilvl="0" w:tplc="3CA4E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D77B24"/>
    <w:multiLevelType w:val="hybridMultilevel"/>
    <w:tmpl w:val="7FD465B4"/>
    <w:lvl w:ilvl="0" w:tplc="08F88432">
      <w:start w:val="1"/>
      <w:numFmt w:val="decimal"/>
      <w:lvlText w:val="%1."/>
      <w:lvlJc w:val="left"/>
      <w:pPr>
        <w:ind w:hanging="360"/>
      </w:pPr>
      <w:rPr>
        <w:rFonts w:ascii="Arial" w:eastAsia="Arial" w:hAnsi="Arial" w:hint="default"/>
        <w:b w:val="0"/>
        <w:color w:val="231F20"/>
        <w:sz w:val="20"/>
        <w:szCs w:val="18"/>
      </w:rPr>
    </w:lvl>
    <w:lvl w:ilvl="1" w:tplc="A66276B0">
      <w:start w:val="1"/>
      <w:numFmt w:val="lowerLetter"/>
      <w:lvlText w:val="%2."/>
      <w:lvlJc w:val="left"/>
      <w:pPr>
        <w:ind w:hanging="360"/>
      </w:pPr>
      <w:rPr>
        <w:rFonts w:ascii="Arial" w:eastAsia="Arial" w:hAnsi="Arial" w:hint="default"/>
        <w:color w:val="231F20"/>
        <w:sz w:val="20"/>
        <w:szCs w:val="18"/>
      </w:rPr>
    </w:lvl>
    <w:lvl w:ilvl="2" w:tplc="6F50D2BA">
      <w:start w:val="1"/>
      <w:numFmt w:val="bullet"/>
      <w:lvlText w:val="•"/>
      <w:lvlJc w:val="left"/>
      <w:rPr>
        <w:rFonts w:hint="default"/>
      </w:rPr>
    </w:lvl>
    <w:lvl w:ilvl="3" w:tplc="B33C72D2">
      <w:start w:val="1"/>
      <w:numFmt w:val="bullet"/>
      <w:lvlText w:val="•"/>
      <w:lvlJc w:val="left"/>
      <w:rPr>
        <w:rFonts w:hint="default"/>
      </w:rPr>
    </w:lvl>
    <w:lvl w:ilvl="4" w:tplc="3D845554">
      <w:start w:val="1"/>
      <w:numFmt w:val="bullet"/>
      <w:lvlText w:val="•"/>
      <w:lvlJc w:val="left"/>
      <w:rPr>
        <w:rFonts w:hint="default"/>
      </w:rPr>
    </w:lvl>
    <w:lvl w:ilvl="5" w:tplc="E8769DA6">
      <w:start w:val="1"/>
      <w:numFmt w:val="bullet"/>
      <w:lvlText w:val="•"/>
      <w:lvlJc w:val="left"/>
      <w:rPr>
        <w:rFonts w:hint="default"/>
      </w:rPr>
    </w:lvl>
    <w:lvl w:ilvl="6" w:tplc="596C1C58">
      <w:start w:val="1"/>
      <w:numFmt w:val="bullet"/>
      <w:lvlText w:val="•"/>
      <w:lvlJc w:val="left"/>
      <w:rPr>
        <w:rFonts w:hint="default"/>
      </w:rPr>
    </w:lvl>
    <w:lvl w:ilvl="7" w:tplc="C53AC306">
      <w:start w:val="1"/>
      <w:numFmt w:val="bullet"/>
      <w:lvlText w:val="•"/>
      <w:lvlJc w:val="left"/>
      <w:rPr>
        <w:rFonts w:hint="default"/>
      </w:rPr>
    </w:lvl>
    <w:lvl w:ilvl="8" w:tplc="5BBEDB06">
      <w:start w:val="1"/>
      <w:numFmt w:val="bullet"/>
      <w:lvlText w:val="•"/>
      <w:lvlJc w:val="left"/>
      <w:rPr>
        <w:rFonts w:hint="default"/>
      </w:rPr>
    </w:lvl>
  </w:abstractNum>
  <w:abstractNum w:abstractNumId="35" w15:restartNumberingAfterBreak="0">
    <w:nsid w:val="7226762A"/>
    <w:multiLevelType w:val="hybridMultilevel"/>
    <w:tmpl w:val="A7DC4BDE"/>
    <w:lvl w:ilvl="0" w:tplc="0409000F">
      <w:start w:val="1"/>
      <w:numFmt w:val="decimal"/>
      <w:lvlText w:val="%1."/>
      <w:lvlJc w:val="left"/>
      <w:pPr>
        <w:ind w:hanging="360"/>
      </w:pPr>
      <w:rPr>
        <w:rFonts w:hint="default"/>
        <w:color w:val="231F20"/>
        <w:sz w:val="20"/>
        <w:szCs w:val="18"/>
      </w:rPr>
    </w:lvl>
    <w:lvl w:ilvl="1" w:tplc="169A578A">
      <w:start w:val="1"/>
      <w:numFmt w:val="bullet"/>
      <w:lvlText w:val="•"/>
      <w:lvlJc w:val="left"/>
      <w:rPr>
        <w:rFonts w:hint="default"/>
      </w:rPr>
    </w:lvl>
    <w:lvl w:ilvl="2" w:tplc="AF66727A">
      <w:start w:val="1"/>
      <w:numFmt w:val="bullet"/>
      <w:lvlText w:val="•"/>
      <w:lvlJc w:val="left"/>
      <w:rPr>
        <w:rFonts w:hint="default"/>
      </w:rPr>
    </w:lvl>
    <w:lvl w:ilvl="3" w:tplc="43521BB0">
      <w:start w:val="1"/>
      <w:numFmt w:val="bullet"/>
      <w:lvlText w:val="•"/>
      <w:lvlJc w:val="left"/>
      <w:rPr>
        <w:rFonts w:hint="default"/>
      </w:rPr>
    </w:lvl>
    <w:lvl w:ilvl="4" w:tplc="80A236AA">
      <w:start w:val="1"/>
      <w:numFmt w:val="bullet"/>
      <w:lvlText w:val="•"/>
      <w:lvlJc w:val="left"/>
      <w:rPr>
        <w:rFonts w:hint="default"/>
      </w:rPr>
    </w:lvl>
    <w:lvl w:ilvl="5" w:tplc="A22C148A">
      <w:start w:val="1"/>
      <w:numFmt w:val="bullet"/>
      <w:lvlText w:val="•"/>
      <w:lvlJc w:val="left"/>
      <w:rPr>
        <w:rFonts w:hint="default"/>
      </w:rPr>
    </w:lvl>
    <w:lvl w:ilvl="6" w:tplc="738AFA00">
      <w:start w:val="1"/>
      <w:numFmt w:val="bullet"/>
      <w:lvlText w:val="•"/>
      <w:lvlJc w:val="left"/>
      <w:rPr>
        <w:rFonts w:hint="default"/>
      </w:rPr>
    </w:lvl>
    <w:lvl w:ilvl="7" w:tplc="790894AC">
      <w:start w:val="1"/>
      <w:numFmt w:val="bullet"/>
      <w:lvlText w:val="•"/>
      <w:lvlJc w:val="left"/>
      <w:rPr>
        <w:rFonts w:hint="default"/>
      </w:rPr>
    </w:lvl>
    <w:lvl w:ilvl="8" w:tplc="29C6D6EE">
      <w:start w:val="1"/>
      <w:numFmt w:val="bullet"/>
      <w:lvlText w:val="•"/>
      <w:lvlJc w:val="left"/>
      <w:rPr>
        <w:rFonts w:hint="default"/>
      </w:rPr>
    </w:lvl>
  </w:abstractNum>
  <w:abstractNum w:abstractNumId="36" w15:restartNumberingAfterBreak="0">
    <w:nsid w:val="72334FDE"/>
    <w:multiLevelType w:val="hybridMultilevel"/>
    <w:tmpl w:val="E2D82AD8"/>
    <w:lvl w:ilvl="0" w:tplc="FDBE2416">
      <w:start w:val="1"/>
      <w:numFmt w:val="decimal"/>
      <w:lvlText w:val="%1."/>
      <w:lvlJc w:val="left"/>
      <w:pPr>
        <w:ind w:hanging="360"/>
        <w:jc w:val="right"/>
      </w:pPr>
      <w:rPr>
        <w:rFonts w:ascii="Arial" w:eastAsia="Arial" w:hAnsi="Aria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80B2A896">
      <w:start w:val="1"/>
      <w:numFmt w:val="lowerLetter"/>
      <w:lvlText w:val="%3."/>
      <w:lvlJc w:val="left"/>
      <w:pPr>
        <w:ind w:hanging="360"/>
      </w:pPr>
      <w:rPr>
        <w:rFonts w:ascii="Arial" w:eastAsia="Arial" w:hAnsi="Arial" w:hint="default"/>
        <w:color w:val="231F20"/>
        <w:sz w:val="18"/>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37" w15:restartNumberingAfterBreak="0">
    <w:nsid w:val="741E66A5"/>
    <w:multiLevelType w:val="multilevel"/>
    <w:tmpl w:val="184A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231915"/>
    <w:multiLevelType w:val="hybridMultilevel"/>
    <w:tmpl w:val="28440F30"/>
    <w:lvl w:ilvl="0" w:tplc="DF903ACC">
      <w:start w:val="1"/>
      <w:numFmt w:val="decimal"/>
      <w:lvlText w:val="%1."/>
      <w:lvlJc w:val="left"/>
      <w:pPr>
        <w:ind w:hanging="360"/>
      </w:pPr>
      <w:rPr>
        <w:rFonts w:ascii="Arial" w:eastAsia="Arial" w:hAnsi="Arial" w:hint="default"/>
        <w:color w:val="231F20"/>
        <w:sz w:val="20"/>
        <w:szCs w:val="18"/>
      </w:rPr>
    </w:lvl>
    <w:lvl w:ilvl="1" w:tplc="8CEA7F36">
      <w:start w:val="1"/>
      <w:numFmt w:val="decimal"/>
      <w:lvlText w:val="%2."/>
      <w:lvlJc w:val="left"/>
      <w:pPr>
        <w:ind w:hanging="360"/>
      </w:pPr>
      <w:rPr>
        <w:rFonts w:ascii="Arial" w:eastAsia="Arial" w:hAnsi="Arial" w:hint="default"/>
        <w:color w:val="231F20"/>
        <w:sz w:val="20"/>
        <w:szCs w:val="18"/>
      </w:rPr>
    </w:lvl>
    <w:lvl w:ilvl="2" w:tplc="5D7A68B4">
      <w:start w:val="1"/>
      <w:numFmt w:val="bullet"/>
      <w:lvlText w:val="•"/>
      <w:lvlJc w:val="left"/>
      <w:rPr>
        <w:rFonts w:hint="default"/>
      </w:rPr>
    </w:lvl>
    <w:lvl w:ilvl="3" w:tplc="5AEA5EA8">
      <w:start w:val="1"/>
      <w:numFmt w:val="bullet"/>
      <w:lvlText w:val="•"/>
      <w:lvlJc w:val="left"/>
      <w:rPr>
        <w:rFonts w:hint="default"/>
      </w:rPr>
    </w:lvl>
    <w:lvl w:ilvl="4" w:tplc="CC382DAA">
      <w:start w:val="1"/>
      <w:numFmt w:val="bullet"/>
      <w:lvlText w:val="•"/>
      <w:lvlJc w:val="left"/>
      <w:rPr>
        <w:rFonts w:hint="default"/>
      </w:rPr>
    </w:lvl>
    <w:lvl w:ilvl="5" w:tplc="388CD8A8">
      <w:start w:val="1"/>
      <w:numFmt w:val="bullet"/>
      <w:lvlText w:val="•"/>
      <w:lvlJc w:val="left"/>
      <w:rPr>
        <w:rFonts w:hint="default"/>
      </w:rPr>
    </w:lvl>
    <w:lvl w:ilvl="6" w:tplc="2584AD4A">
      <w:start w:val="1"/>
      <w:numFmt w:val="bullet"/>
      <w:lvlText w:val="•"/>
      <w:lvlJc w:val="left"/>
      <w:rPr>
        <w:rFonts w:hint="default"/>
      </w:rPr>
    </w:lvl>
    <w:lvl w:ilvl="7" w:tplc="9056D7F0">
      <w:start w:val="1"/>
      <w:numFmt w:val="bullet"/>
      <w:lvlText w:val="•"/>
      <w:lvlJc w:val="left"/>
      <w:rPr>
        <w:rFonts w:hint="default"/>
      </w:rPr>
    </w:lvl>
    <w:lvl w:ilvl="8" w:tplc="AA261AD0">
      <w:start w:val="1"/>
      <w:numFmt w:val="bullet"/>
      <w:lvlText w:val="•"/>
      <w:lvlJc w:val="left"/>
      <w:rPr>
        <w:rFonts w:hint="default"/>
      </w:rPr>
    </w:lvl>
  </w:abstractNum>
  <w:abstractNum w:abstractNumId="39" w15:restartNumberingAfterBreak="0">
    <w:nsid w:val="77DB61F0"/>
    <w:multiLevelType w:val="hybridMultilevel"/>
    <w:tmpl w:val="12EEB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AB7545"/>
    <w:multiLevelType w:val="hybridMultilevel"/>
    <w:tmpl w:val="76063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4515C7"/>
    <w:multiLevelType w:val="hybridMultilevel"/>
    <w:tmpl w:val="AE5EFA52"/>
    <w:lvl w:ilvl="0" w:tplc="04090013">
      <w:start w:val="1"/>
      <w:numFmt w:val="upperRoman"/>
      <w:lvlText w:val="%1."/>
      <w:lvlJc w:val="right"/>
      <w:pPr>
        <w:ind w:left="720" w:hanging="360"/>
      </w:pPr>
    </w:lvl>
    <w:lvl w:ilvl="1" w:tplc="E7A442A2">
      <w:start w:val="1"/>
      <w:numFmt w:val="lowerLetter"/>
      <w:lvlText w:val="%2."/>
      <w:lvlJc w:val="left"/>
      <w:pPr>
        <w:ind w:left="1440" w:hanging="360"/>
      </w:pPr>
      <w:rPr>
        <w:b w:val="0"/>
        <w:color w:val="00000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E600F2B"/>
    <w:multiLevelType w:val="multilevel"/>
    <w:tmpl w:val="136EE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841686">
    <w:abstractNumId w:val="8"/>
  </w:num>
  <w:num w:numId="2" w16cid:durableId="112291361">
    <w:abstractNumId w:val="16"/>
  </w:num>
  <w:num w:numId="3" w16cid:durableId="13313391">
    <w:abstractNumId w:val="38"/>
  </w:num>
  <w:num w:numId="4" w16cid:durableId="1043823739">
    <w:abstractNumId w:val="34"/>
  </w:num>
  <w:num w:numId="5" w16cid:durableId="795176422">
    <w:abstractNumId w:val="5"/>
  </w:num>
  <w:num w:numId="6" w16cid:durableId="1553810323">
    <w:abstractNumId w:val="30"/>
  </w:num>
  <w:num w:numId="7" w16cid:durableId="2046372713">
    <w:abstractNumId w:val="12"/>
  </w:num>
  <w:num w:numId="8" w16cid:durableId="1319336669">
    <w:abstractNumId w:val="36"/>
  </w:num>
  <w:num w:numId="9" w16cid:durableId="2039431409">
    <w:abstractNumId w:val="35"/>
  </w:num>
  <w:num w:numId="10" w16cid:durableId="26029587">
    <w:abstractNumId w:val="22"/>
  </w:num>
  <w:num w:numId="11" w16cid:durableId="1698431252">
    <w:abstractNumId w:val="17"/>
  </w:num>
  <w:num w:numId="12" w16cid:durableId="2035963119">
    <w:abstractNumId w:val="31"/>
  </w:num>
  <w:num w:numId="13" w16cid:durableId="194776398">
    <w:abstractNumId w:val="10"/>
  </w:num>
  <w:num w:numId="14" w16cid:durableId="46927027">
    <w:abstractNumId w:val="26"/>
  </w:num>
  <w:num w:numId="15" w16cid:durableId="2017269077">
    <w:abstractNumId w:val="33"/>
  </w:num>
  <w:num w:numId="16" w16cid:durableId="1452430586">
    <w:abstractNumId w:val="2"/>
  </w:num>
  <w:num w:numId="17" w16cid:durableId="388384367">
    <w:abstractNumId w:val="13"/>
  </w:num>
  <w:num w:numId="18" w16cid:durableId="694889525">
    <w:abstractNumId w:val="15"/>
  </w:num>
  <w:num w:numId="19" w16cid:durableId="180898327">
    <w:abstractNumId w:val="4"/>
  </w:num>
  <w:num w:numId="20" w16cid:durableId="1036009992">
    <w:abstractNumId w:val="18"/>
  </w:num>
  <w:num w:numId="21" w16cid:durableId="88083530">
    <w:abstractNumId w:val="19"/>
  </w:num>
  <w:num w:numId="22" w16cid:durableId="535119528">
    <w:abstractNumId w:val="7"/>
  </w:num>
  <w:num w:numId="23" w16cid:durableId="602148870">
    <w:abstractNumId w:val="21"/>
  </w:num>
  <w:num w:numId="24" w16cid:durableId="602495192">
    <w:abstractNumId w:val="29"/>
  </w:num>
  <w:num w:numId="25" w16cid:durableId="1757172982">
    <w:abstractNumId w:val="3"/>
  </w:num>
  <w:num w:numId="26" w16cid:durableId="783966220">
    <w:abstractNumId w:val="20"/>
  </w:num>
  <w:num w:numId="27" w16cid:durableId="594507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96647430">
    <w:abstractNumId w:val="24"/>
  </w:num>
  <w:num w:numId="29" w16cid:durableId="1082334340">
    <w:abstractNumId w:val="27"/>
  </w:num>
  <w:num w:numId="30" w16cid:durableId="1053383775">
    <w:abstractNumId w:val="23"/>
  </w:num>
  <w:num w:numId="31" w16cid:durableId="1937597511">
    <w:abstractNumId w:val="25"/>
  </w:num>
  <w:num w:numId="32" w16cid:durableId="1890801212">
    <w:abstractNumId w:val="37"/>
  </w:num>
  <w:num w:numId="33" w16cid:durableId="2027756323">
    <w:abstractNumId w:val="32"/>
  </w:num>
  <w:num w:numId="34" w16cid:durableId="1054086813">
    <w:abstractNumId w:val="28"/>
  </w:num>
  <w:num w:numId="35" w16cid:durableId="1186403679">
    <w:abstractNumId w:val="42"/>
  </w:num>
  <w:num w:numId="36" w16cid:durableId="894585261">
    <w:abstractNumId w:val="41"/>
  </w:num>
  <w:num w:numId="37" w16cid:durableId="661158514">
    <w:abstractNumId w:val="11"/>
  </w:num>
  <w:num w:numId="38" w16cid:durableId="1621105276">
    <w:abstractNumId w:val="9"/>
  </w:num>
  <w:num w:numId="39" w16cid:durableId="210925455">
    <w:abstractNumId w:val="0"/>
  </w:num>
  <w:num w:numId="40" w16cid:durableId="579173837">
    <w:abstractNumId w:val="40"/>
  </w:num>
  <w:num w:numId="41" w16cid:durableId="1290937640">
    <w:abstractNumId w:val="14"/>
  </w:num>
  <w:num w:numId="42" w16cid:durableId="1141656988">
    <w:abstractNumId w:val="6"/>
  </w:num>
  <w:num w:numId="43" w16cid:durableId="896279910">
    <w:abstractNumId w:val="39"/>
  </w:num>
  <w:num w:numId="44" w16cid:durableId="2001883447">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8"/>
  <w:defaultTabStop w:val="720"/>
  <w:drawingGridHorizontalSpacing w:val="110"/>
  <w:displayHorizontalDrawingGridEvery w:val="2"/>
  <w:characterSpacingControl w:val="doNotCompress"/>
  <w:hdrShapeDefaults>
    <o:shapedefaults v:ext="edit" spidmax="205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ED"/>
    <w:rsid w:val="000003F0"/>
    <w:rsid w:val="00003080"/>
    <w:rsid w:val="000034EF"/>
    <w:rsid w:val="00003875"/>
    <w:rsid w:val="0000490D"/>
    <w:rsid w:val="00004A6E"/>
    <w:rsid w:val="00005AAF"/>
    <w:rsid w:val="0001179C"/>
    <w:rsid w:val="00012435"/>
    <w:rsid w:val="00013BBC"/>
    <w:rsid w:val="000147F9"/>
    <w:rsid w:val="000151B5"/>
    <w:rsid w:val="000159AB"/>
    <w:rsid w:val="00015C12"/>
    <w:rsid w:val="00016048"/>
    <w:rsid w:val="000161FA"/>
    <w:rsid w:val="000163F6"/>
    <w:rsid w:val="00016AE5"/>
    <w:rsid w:val="0001705B"/>
    <w:rsid w:val="00017DED"/>
    <w:rsid w:val="00020E7D"/>
    <w:rsid w:val="00021B5F"/>
    <w:rsid w:val="000222C4"/>
    <w:rsid w:val="0002250C"/>
    <w:rsid w:val="00022FE4"/>
    <w:rsid w:val="0002488A"/>
    <w:rsid w:val="00026615"/>
    <w:rsid w:val="00031371"/>
    <w:rsid w:val="00031D7C"/>
    <w:rsid w:val="00040373"/>
    <w:rsid w:val="00044571"/>
    <w:rsid w:val="000501AD"/>
    <w:rsid w:val="00050B8C"/>
    <w:rsid w:val="000522F6"/>
    <w:rsid w:val="0005433B"/>
    <w:rsid w:val="00055474"/>
    <w:rsid w:val="0005671C"/>
    <w:rsid w:val="00062A66"/>
    <w:rsid w:val="00065848"/>
    <w:rsid w:val="00066401"/>
    <w:rsid w:val="0006677F"/>
    <w:rsid w:val="00082AAB"/>
    <w:rsid w:val="00083CDB"/>
    <w:rsid w:val="00090637"/>
    <w:rsid w:val="00091E1B"/>
    <w:rsid w:val="00094553"/>
    <w:rsid w:val="00095D08"/>
    <w:rsid w:val="000A58E6"/>
    <w:rsid w:val="000B14AD"/>
    <w:rsid w:val="000C0C87"/>
    <w:rsid w:val="000C2881"/>
    <w:rsid w:val="000C3B87"/>
    <w:rsid w:val="000C4340"/>
    <w:rsid w:val="000C592A"/>
    <w:rsid w:val="000D0693"/>
    <w:rsid w:val="000D1274"/>
    <w:rsid w:val="000D33A8"/>
    <w:rsid w:val="000D77E0"/>
    <w:rsid w:val="000E3A73"/>
    <w:rsid w:val="000E54CF"/>
    <w:rsid w:val="000F3EEB"/>
    <w:rsid w:val="00110DD9"/>
    <w:rsid w:val="0011202A"/>
    <w:rsid w:val="00112A1F"/>
    <w:rsid w:val="00113394"/>
    <w:rsid w:val="00114136"/>
    <w:rsid w:val="00114B28"/>
    <w:rsid w:val="00116555"/>
    <w:rsid w:val="00116ABE"/>
    <w:rsid w:val="00117781"/>
    <w:rsid w:val="00120B3E"/>
    <w:rsid w:val="001231EF"/>
    <w:rsid w:val="00123830"/>
    <w:rsid w:val="00123ED0"/>
    <w:rsid w:val="0012496A"/>
    <w:rsid w:val="00125342"/>
    <w:rsid w:val="0012692A"/>
    <w:rsid w:val="00126E4E"/>
    <w:rsid w:val="00130E16"/>
    <w:rsid w:val="00130EF9"/>
    <w:rsid w:val="0013703C"/>
    <w:rsid w:val="00137C9F"/>
    <w:rsid w:val="00141B41"/>
    <w:rsid w:val="00143C49"/>
    <w:rsid w:val="0014640C"/>
    <w:rsid w:val="00146B5B"/>
    <w:rsid w:val="001476D9"/>
    <w:rsid w:val="001523AF"/>
    <w:rsid w:val="00153B89"/>
    <w:rsid w:val="001559C5"/>
    <w:rsid w:val="0015662E"/>
    <w:rsid w:val="001602D4"/>
    <w:rsid w:val="00165672"/>
    <w:rsid w:val="00165DA6"/>
    <w:rsid w:val="001670B5"/>
    <w:rsid w:val="00181C41"/>
    <w:rsid w:val="00184CE8"/>
    <w:rsid w:val="001853D0"/>
    <w:rsid w:val="0018696E"/>
    <w:rsid w:val="00193644"/>
    <w:rsid w:val="00194930"/>
    <w:rsid w:val="00197AEE"/>
    <w:rsid w:val="001A4724"/>
    <w:rsid w:val="001A5C85"/>
    <w:rsid w:val="001B0373"/>
    <w:rsid w:val="001B554F"/>
    <w:rsid w:val="001B6090"/>
    <w:rsid w:val="001C1CEE"/>
    <w:rsid w:val="001C3495"/>
    <w:rsid w:val="001C3E36"/>
    <w:rsid w:val="001C675F"/>
    <w:rsid w:val="001D0CD5"/>
    <w:rsid w:val="001D5E9F"/>
    <w:rsid w:val="001D6D56"/>
    <w:rsid w:val="001D7733"/>
    <w:rsid w:val="001E068E"/>
    <w:rsid w:val="001E3624"/>
    <w:rsid w:val="001E6E95"/>
    <w:rsid w:val="001F2167"/>
    <w:rsid w:val="001F22BD"/>
    <w:rsid w:val="001F3D36"/>
    <w:rsid w:val="001F701D"/>
    <w:rsid w:val="001F71B2"/>
    <w:rsid w:val="002039B3"/>
    <w:rsid w:val="00203B4C"/>
    <w:rsid w:val="00206F7B"/>
    <w:rsid w:val="00215BA5"/>
    <w:rsid w:val="002175D0"/>
    <w:rsid w:val="00217F0C"/>
    <w:rsid w:val="0022394C"/>
    <w:rsid w:val="00223D94"/>
    <w:rsid w:val="002309BA"/>
    <w:rsid w:val="00234C5F"/>
    <w:rsid w:val="002418E7"/>
    <w:rsid w:val="00242310"/>
    <w:rsid w:val="002478B0"/>
    <w:rsid w:val="0025275C"/>
    <w:rsid w:val="00252A86"/>
    <w:rsid w:val="00260B20"/>
    <w:rsid w:val="0026181A"/>
    <w:rsid w:val="0026212E"/>
    <w:rsid w:val="0026452D"/>
    <w:rsid w:val="002706C4"/>
    <w:rsid w:val="00270E64"/>
    <w:rsid w:val="00273C4A"/>
    <w:rsid w:val="0027767B"/>
    <w:rsid w:val="00283A5E"/>
    <w:rsid w:val="00285A06"/>
    <w:rsid w:val="0028638F"/>
    <w:rsid w:val="00290E80"/>
    <w:rsid w:val="00292F15"/>
    <w:rsid w:val="00296003"/>
    <w:rsid w:val="002A3702"/>
    <w:rsid w:val="002B152A"/>
    <w:rsid w:val="002B1A03"/>
    <w:rsid w:val="002B1DDD"/>
    <w:rsid w:val="002C1394"/>
    <w:rsid w:val="002C30CC"/>
    <w:rsid w:val="002C44F6"/>
    <w:rsid w:val="002D156B"/>
    <w:rsid w:val="002D3314"/>
    <w:rsid w:val="002D6B90"/>
    <w:rsid w:val="002E68F1"/>
    <w:rsid w:val="002F26FD"/>
    <w:rsid w:val="002F30A2"/>
    <w:rsid w:val="003000C1"/>
    <w:rsid w:val="00302184"/>
    <w:rsid w:val="0030573E"/>
    <w:rsid w:val="00307AFA"/>
    <w:rsid w:val="00312BC1"/>
    <w:rsid w:val="00313A0A"/>
    <w:rsid w:val="003145D1"/>
    <w:rsid w:val="00325C45"/>
    <w:rsid w:val="00326B82"/>
    <w:rsid w:val="00327066"/>
    <w:rsid w:val="003279CC"/>
    <w:rsid w:val="00327C96"/>
    <w:rsid w:val="0033381B"/>
    <w:rsid w:val="003379EF"/>
    <w:rsid w:val="00340FE4"/>
    <w:rsid w:val="00341304"/>
    <w:rsid w:val="00345042"/>
    <w:rsid w:val="00345B50"/>
    <w:rsid w:val="003475B9"/>
    <w:rsid w:val="00350DAF"/>
    <w:rsid w:val="00351B2F"/>
    <w:rsid w:val="00353019"/>
    <w:rsid w:val="00353934"/>
    <w:rsid w:val="0035488F"/>
    <w:rsid w:val="00355263"/>
    <w:rsid w:val="0036064D"/>
    <w:rsid w:val="00361439"/>
    <w:rsid w:val="00362E1D"/>
    <w:rsid w:val="00362E42"/>
    <w:rsid w:val="00363A6E"/>
    <w:rsid w:val="0036653B"/>
    <w:rsid w:val="003721BF"/>
    <w:rsid w:val="003726E7"/>
    <w:rsid w:val="00375183"/>
    <w:rsid w:val="0037534A"/>
    <w:rsid w:val="00380645"/>
    <w:rsid w:val="003806B3"/>
    <w:rsid w:val="003832BB"/>
    <w:rsid w:val="00383C85"/>
    <w:rsid w:val="00383D29"/>
    <w:rsid w:val="00385697"/>
    <w:rsid w:val="00385B4A"/>
    <w:rsid w:val="00386D3E"/>
    <w:rsid w:val="003916B7"/>
    <w:rsid w:val="003A0722"/>
    <w:rsid w:val="003A5E14"/>
    <w:rsid w:val="003A6359"/>
    <w:rsid w:val="003B34DD"/>
    <w:rsid w:val="003B3999"/>
    <w:rsid w:val="003B43C2"/>
    <w:rsid w:val="003B4CFD"/>
    <w:rsid w:val="003B58C8"/>
    <w:rsid w:val="003B6BDB"/>
    <w:rsid w:val="003B7302"/>
    <w:rsid w:val="003B7E68"/>
    <w:rsid w:val="003C01CD"/>
    <w:rsid w:val="003C0BB3"/>
    <w:rsid w:val="003C2EF7"/>
    <w:rsid w:val="003C4076"/>
    <w:rsid w:val="003C5523"/>
    <w:rsid w:val="003D1EA9"/>
    <w:rsid w:val="003D4DAC"/>
    <w:rsid w:val="003D54C9"/>
    <w:rsid w:val="003D58A4"/>
    <w:rsid w:val="003D6D58"/>
    <w:rsid w:val="003D77CB"/>
    <w:rsid w:val="003E0611"/>
    <w:rsid w:val="003E105C"/>
    <w:rsid w:val="003E3A7D"/>
    <w:rsid w:val="003F1C66"/>
    <w:rsid w:val="003F2087"/>
    <w:rsid w:val="003F3AE5"/>
    <w:rsid w:val="003F7263"/>
    <w:rsid w:val="003F7BAD"/>
    <w:rsid w:val="0040072E"/>
    <w:rsid w:val="00400EF9"/>
    <w:rsid w:val="00401987"/>
    <w:rsid w:val="0040389D"/>
    <w:rsid w:val="00403B8A"/>
    <w:rsid w:val="0040602E"/>
    <w:rsid w:val="004125E3"/>
    <w:rsid w:val="00412902"/>
    <w:rsid w:val="00413836"/>
    <w:rsid w:val="0041529B"/>
    <w:rsid w:val="004153A2"/>
    <w:rsid w:val="00416E1F"/>
    <w:rsid w:val="00420E0F"/>
    <w:rsid w:val="00422CA9"/>
    <w:rsid w:val="00423D19"/>
    <w:rsid w:val="00423DD5"/>
    <w:rsid w:val="0042537F"/>
    <w:rsid w:val="00425BBE"/>
    <w:rsid w:val="00426684"/>
    <w:rsid w:val="0043066F"/>
    <w:rsid w:val="0043076A"/>
    <w:rsid w:val="0043093C"/>
    <w:rsid w:val="0043470D"/>
    <w:rsid w:val="004359A7"/>
    <w:rsid w:val="00435AF4"/>
    <w:rsid w:val="00435F30"/>
    <w:rsid w:val="00442E66"/>
    <w:rsid w:val="004448CF"/>
    <w:rsid w:val="00447401"/>
    <w:rsid w:val="00450FAB"/>
    <w:rsid w:val="00451503"/>
    <w:rsid w:val="00454445"/>
    <w:rsid w:val="00454881"/>
    <w:rsid w:val="00455572"/>
    <w:rsid w:val="004565BE"/>
    <w:rsid w:val="00456B62"/>
    <w:rsid w:val="004651DE"/>
    <w:rsid w:val="00474DDB"/>
    <w:rsid w:val="00480C4E"/>
    <w:rsid w:val="00481E62"/>
    <w:rsid w:val="004829B0"/>
    <w:rsid w:val="00485B8A"/>
    <w:rsid w:val="00487BAF"/>
    <w:rsid w:val="00491FCA"/>
    <w:rsid w:val="00494270"/>
    <w:rsid w:val="004970A5"/>
    <w:rsid w:val="004A0494"/>
    <w:rsid w:val="004A32F4"/>
    <w:rsid w:val="004A64CA"/>
    <w:rsid w:val="004A6DCC"/>
    <w:rsid w:val="004B68F6"/>
    <w:rsid w:val="004C2688"/>
    <w:rsid w:val="004C3842"/>
    <w:rsid w:val="004C55BD"/>
    <w:rsid w:val="004D052A"/>
    <w:rsid w:val="004D1256"/>
    <w:rsid w:val="004D1ADE"/>
    <w:rsid w:val="004D2CB7"/>
    <w:rsid w:val="004D3648"/>
    <w:rsid w:val="004D3B57"/>
    <w:rsid w:val="004D599B"/>
    <w:rsid w:val="004D6EAC"/>
    <w:rsid w:val="004D7873"/>
    <w:rsid w:val="004E399D"/>
    <w:rsid w:val="004E4CF8"/>
    <w:rsid w:val="004E65A9"/>
    <w:rsid w:val="004F47BA"/>
    <w:rsid w:val="005001F8"/>
    <w:rsid w:val="00500441"/>
    <w:rsid w:val="005013AF"/>
    <w:rsid w:val="0050294E"/>
    <w:rsid w:val="00502FBF"/>
    <w:rsid w:val="005038D9"/>
    <w:rsid w:val="00503C06"/>
    <w:rsid w:val="00506ACB"/>
    <w:rsid w:val="005113D5"/>
    <w:rsid w:val="0051349C"/>
    <w:rsid w:val="00515680"/>
    <w:rsid w:val="00522454"/>
    <w:rsid w:val="0052498F"/>
    <w:rsid w:val="00526FC8"/>
    <w:rsid w:val="005273D5"/>
    <w:rsid w:val="0052757D"/>
    <w:rsid w:val="00533000"/>
    <w:rsid w:val="0053305B"/>
    <w:rsid w:val="005402EC"/>
    <w:rsid w:val="00541B55"/>
    <w:rsid w:val="00541C8C"/>
    <w:rsid w:val="00544434"/>
    <w:rsid w:val="00545269"/>
    <w:rsid w:val="005466B2"/>
    <w:rsid w:val="005507DF"/>
    <w:rsid w:val="00550A08"/>
    <w:rsid w:val="00552767"/>
    <w:rsid w:val="00553268"/>
    <w:rsid w:val="00564C1D"/>
    <w:rsid w:val="005676A7"/>
    <w:rsid w:val="00572450"/>
    <w:rsid w:val="005748F6"/>
    <w:rsid w:val="00576549"/>
    <w:rsid w:val="00576A59"/>
    <w:rsid w:val="005773BE"/>
    <w:rsid w:val="00577966"/>
    <w:rsid w:val="005802DC"/>
    <w:rsid w:val="00583E8D"/>
    <w:rsid w:val="00585A38"/>
    <w:rsid w:val="00585DAA"/>
    <w:rsid w:val="00590E43"/>
    <w:rsid w:val="00594C9D"/>
    <w:rsid w:val="00597DCA"/>
    <w:rsid w:val="005A247E"/>
    <w:rsid w:val="005A5458"/>
    <w:rsid w:val="005A7294"/>
    <w:rsid w:val="005A7B2E"/>
    <w:rsid w:val="005A7FB7"/>
    <w:rsid w:val="005B163B"/>
    <w:rsid w:val="005B3ABF"/>
    <w:rsid w:val="005B4906"/>
    <w:rsid w:val="005B4D32"/>
    <w:rsid w:val="005B79B0"/>
    <w:rsid w:val="005C03BB"/>
    <w:rsid w:val="005C0452"/>
    <w:rsid w:val="005C149A"/>
    <w:rsid w:val="005C2FE4"/>
    <w:rsid w:val="005C5A11"/>
    <w:rsid w:val="005C6066"/>
    <w:rsid w:val="005C7012"/>
    <w:rsid w:val="005C7568"/>
    <w:rsid w:val="005D4369"/>
    <w:rsid w:val="005E3409"/>
    <w:rsid w:val="005E6A82"/>
    <w:rsid w:val="005F094F"/>
    <w:rsid w:val="005F40A1"/>
    <w:rsid w:val="005F7784"/>
    <w:rsid w:val="00611191"/>
    <w:rsid w:val="00617822"/>
    <w:rsid w:val="00622005"/>
    <w:rsid w:val="0062300F"/>
    <w:rsid w:val="00623F09"/>
    <w:rsid w:val="00625997"/>
    <w:rsid w:val="00627EDF"/>
    <w:rsid w:val="00635FE8"/>
    <w:rsid w:val="00636339"/>
    <w:rsid w:val="00641049"/>
    <w:rsid w:val="00642562"/>
    <w:rsid w:val="0064341D"/>
    <w:rsid w:val="00646F6D"/>
    <w:rsid w:val="0064726E"/>
    <w:rsid w:val="00647839"/>
    <w:rsid w:val="0065085B"/>
    <w:rsid w:val="00650A11"/>
    <w:rsid w:val="00651865"/>
    <w:rsid w:val="00653DEF"/>
    <w:rsid w:val="00655C73"/>
    <w:rsid w:val="0065761F"/>
    <w:rsid w:val="00657936"/>
    <w:rsid w:val="00660A5A"/>
    <w:rsid w:val="00660B3D"/>
    <w:rsid w:val="0066167A"/>
    <w:rsid w:val="0066355D"/>
    <w:rsid w:val="0066613A"/>
    <w:rsid w:val="0066626F"/>
    <w:rsid w:val="00666449"/>
    <w:rsid w:val="00667E2C"/>
    <w:rsid w:val="00671CEF"/>
    <w:rsid w:val="0067481C"/>
    <w:rsid w:val="00675786"/>
    <w:rsid w:val="00681F0C"/>
    <w:rsid w:val="006833A0"/>
    <w:rsid w:val="006835CA"/>
    <w:rsid w:val="00683F5B"/>
    <w:rsid w:val="006849DF"/>
    <w:rsid w:val="00684D4F"/>
    <w:rsid w:val="00696091"/>
    <w:rsid w:val="00696AA4"/>
    <w:rsid w:val="006979FA"/>
    <w:rsid w:val="00697CB8"/>
    <w:rsid w:val="006A72B2"/>
    <w:rsid w:val="006B1304"/>
    <w:rsid w:val="006B7C03"/>
    <w:rsid w:val="006B7E4F"/>
    <w:rsid w:val="006C03F8"/>
    <w:rsid w:val="006C5B39"/>
    <w:rsid w:val="006C5BE7"/>
    <w:rsid w:val="006D5594"/>
    <w:rsid w:val="006D6B4F"/>
    <w:rsid w:val="006E4CC8"/>
    <w:rsid w:val="006E5010"/>
    <w:rsid w:val="006E724F"/>
    <w:rsid w:val="006F61E6"/>
    <w:rsid w:val="0070006B"/>
    <w:rsid w:val="00700A43"/>
    <w:rsid w:val="007038DF"/>
    <w:rsid w:val="007115C9"/>
    <w:rsid w:val="007132BF"/>
    <w:rsid w:val="007154DA"/>
    <w:rsid w:val="00715614"/>
    <w:rsid w:val="00720425"/>
    <w:rsid w:val="00724925"/>
    <w:rsid w:val="00725EB9"/>
    <w:rsid w:val="007266C0"/>
    <w:rsid w:val="00732C44"/>
    <w:rsid w:val="00732EF6"/>
    <w:rsid w:val="007332A8"/>
    <w:rsid w:val="00733F28"/>
    <w:rsid w:val="007370FA"/>
    <w:rsid w:val="007459F2"/>
    <w:rsid w:val="007532EA"/>
    <w:rsid w:val="0075356D"/>
    <w:rsid w:val="00753A70"/>
    <w:rsid w:val="00755487"/>
    <w:rsid w:val="007559E5"/>
    <w:rsid w:val="007563F7"/>
    <w:rsid w:val="00764E00"/>
    <w:rsid w:val="00766600"/>
    <w:rsid w:val="0076747D"/>
    <w:rsid w:val="00767AED"/>
    <w:rsid w:val="00770380"/>
    <w:rsid w:val="007721B0"/>
    <w:rsid w:val="00781FBC"/>
    <w:rsid w:val="00787E5F"/>
    <w:rsid w:val="00790516"/>
    <w:rsid w:val="007911B1"/>
    <w:rsid w:val="00793842"/>
    <w:rsid w:val="00793931"/>
    <w:rsid w:val="00793981"/>
    <w:rsid w:val="00794299"/>
    <w:rsid w:val="00794EEC"/>
    <w:rsid w:val="007A1311"/>
    <w:rsid w:val="007A19BC"/>
    <w:rsid w:val="007A505A"/>
    <w:rsid w:val="007A7655"/>
    <w:rsid w:val="007B098E"/>
    <w:rsid w:val="007B1B40"/>
    <w:rsid w:val="007B2E4D"/>
    <w:rsid w:val="007B3A3F"/>
    <w:rsid w:val="007B734C"/>
    <w:rsid w:val="007C3523"/>
    <w:rsid w:val="007C7690"/>
    <w:rsid w:val="007C7A29"/>
    <w:rsid w:val="007D0008"/>
    <w:rsid w:val="007D4865"/>
    <w:rsid w:val="007D4AA1"/>
    <w:rsid w:val="007D4E03"/>
    <w:rsid w:val="007D523C"/>
    <w:rsid w:val="007D5572"/>
    <w:rsid w:val="007D63E9"/>
    <w:rsid w:val="007D64B8"/>
    <w:rsid w:val="007E4A8C"/>
    <w:rsid w:val="007E5A6B"/>
    <w:rsid w:val="007F03BB"/>
    <w:rsid w:val="007F0CFF"/>
    <w:rsid w:val="007F38B0"/>
    <w:rsid w:val="008024E2"/>
    <w:rsid w:val="00804167"/>
    <w:rsid w:val="00804200"/>
    <w:rsid w:val="00805C00"/>
    <w:rsid w:val="00806E5C"/>
    <w:rsid w:val="008076C7"/>
    <w:rsid w:val="008121BA"/>
    <w:rsid w:val="00813070"/>
    <w:rsid w:val="00815EEE"/>
    <w:rsid w:val="0082226A"/>
    <w:rsid w:val="00823052"/>
    <w:rsid w:val="00831D21"/>
    <w:rsid w:val="008337D2"/>
    <w:rsid w:val="0083416C"/>
    <w:rsid w:val="00834E50"/>
    <w:rsid w:val="00837255"/>
    <w:rsid w:val="008374AD"/>
    <w:rsid w:val="00840221"/>
    <w:rsid w:val="00840318"/>
    <w:rsid w:val="00841CBD"/>
    <w:rsid w:val="00842728"/>
    <w:rsid w:val="008432AD"/>
    <w:rsid w:val="008519ED"/>
    <w:rsid w:val="00853B03"/>
    <w:rsid w:val="00853D80"/>
    <w:rsid w:val="0085441B"/>
    <w:rsid w:val="00854C5B"/>
    <w:rsid w:val="00855C27"/>
    <w:rsid w:val="00856FD5"/>
    <w:rsid w:val="00863A15"/>
    <w:rsid w:val="0086454A"/>
    <w:rsid w:val="00865174"/>
    <w:rsid w:val="0086581C"/>
    <w:rsid w:val="00866BFF"/>
    <w:rsid w:val="00870820"/>
    <w:rsid w:val="0087305C"/>
    <w:rsid w:val="0087727E"/>
    <w:rsid w:val="00883FB7"/>
    <w:rsid w:val="00885B7D"/>
    <w:rsid w:val="00885D56"/>
    <w:rsid w:val="008871F5"/>
    <w:rsid w:val="008908E0"/>
    <w:rsid w:val="00890BDF"/>
    <w:rsid w:val="00893285"/>
    <w:rsid w:val="00895DB4"/>
    <w:rsid w:val="008A21AF"/>
    <w:rsid w:val="008A6559"/>
    <w:rsid w:val="008A727B"/>
    <w:rsid w:val="008A75E9"/>
    <w:rsid w:val="008A799F"/>
    <w:rsid w:val="008B13AF"/>
    <w:rsid w:val="008B3036"/>
    <w:rsid w:val="008B3CFB"/>
    <w:rsid w:val="008B447A"/>
    <w:rsid w:val="008B6116"/>
    <w:rsid w:val="008C39F9"/>
    <w:rsid w:val="008C4F94"/>
    <w:rsid w:val="008C58D7"/>
    <w:rsid w:val="008C7615"/>
    <w:rsid w:val="008C7989"/>
    <w:rsid w:val="008D0472"/>
    <w:rsid w:val="008D04CD"/>
    <w:rsid w:val="008D12C8"/>
    <w:rsid w:val="008D2D45"/>
    <w:rsid w:val="008D37EC"/>
    <w:rsid w:val="008D5385"/>
    <w:rsid w:val="008E15DA"/>
    <w:rsid w:val="008E1D19"/>
    <w:rsid w:val="008E32B2"/>
    <w:rsid w:val="008E33F6"/>
    <w:rsid w:val="008E4B8D"/>
    <w:rsid w:val="008E4DF6"/>
    <w:rsid w:val="008E6455"/>
    <w:rsid w:val="008E6878"/>
    <w:rsid w:val="008E7EBB"/>
    <w:rsid w:val="008F002C"/>
    <w:rsid w:val="008F0F88"/>
    <w:rsid w:val="008F25C0"/>
    <w:rsid w:val="008F4376"/>
    <w:rsid w:val="00901DAD"/>
    <w:rsid w:val="00902FB8"/>
    <w:rsid w:val="00907E08"/>
    <w:rsid w:val="009106F5"/>
    <w:rsid w:val="0091198D"/>
    <w:rsid w:val="009124FD"/>
    <w:rsid w:val="00916B80"/>
    <w:rsid w:val="00920849"/>
    <w:rsid w:val="0092580D"/>
    <w:rsid w:val="009340AC"/>
    <w:rsid w:val="00935E4E"/>
    <w:rsid w:val="00941E61"/>
    <w:rsid w:val="00943295"/>
    <w:rsid w:val="00944693"/>
    <w:rsid w:val="00945F91"/>
    <w:rsid w:val="00946D3F"/>
    <w:rsid w:val="00946F95"/>
    <w:rsid w:val="00947874"/>
    <w:rsid w:val="00956BAA"/>
    <w:rsid w:val="0096019F"/>
    <w:rsid w:val="00962D9D"/>
    <w:rsid w:val="009655E2"/>
    <w:rsid w:val="009706E3"/>
    <w:rsid w:val="0097634A"/>
    <w:rsid w:val="00980423"/>
    <w:rsid w:val="009826B8"/>
    <w:rsid w:val="009839AA"/>
    <w:rsid w:val="00984B9A"/>
    <w:rsid w:val="009874F4"/>
    <w:rsid w:val="009944CD"/>
    <w:rsid w:val="009948F4"/>
    <w:rsid w:val="00996F08"/>
    <w:rsid w:val="009A1C1B"/>
    <w:rsid w:val="009A2A1A"/>
    <w:rsid w:val="009B0F18"/>
    <w:rsid w:val="009B1A39"/>
    <w:rsid w:val="009B3513"/>
    <w:rsid w:val="009B4AC3"/>
    <w:rsid w:val="009B558A"/>
    <w:rsid w:val="009B6D94"/>
    <w:rsid w:val="009C5A8E"/>
    <w:rsid w:val="009D397C"/>
    <w:rsid w:val="009E17DC"/>
    <w:rsid w:val="009E4B55"/>
    <w:rsid w:val="009E6492"/>
    <w:rsid w:val="009F1F89"/>
    <w:rsid w:val="009F5CE1"/>
    <w:rsid w:val="009F6388"/>
    <w:rsid w:val="00A010F1"/>
    <w:rsid w:val="00A020A4"/>
    <w:rsid w:val="00A03A64"/>
    <w:rsid w:val="00A06CEA"/>
    <w:rsid w:val="00A074B2"/>
    <w:rsid w:val="00A118C6"/>
    <w:rsid w:val="00A132B6"/>
    <w:rsid w:val="00A14A12"/>
    <w:rsid w:val="00A1598B"/>
    <w:rsid w:val="00A1722B"/>
    <w:rsid w:val="00A235F9"/>
    <w:rsid w:val="00A23864"/>
    <w:rsid w:val="00A23F81"/>
    <w:rsid w:val="00A250EC"/>
    <w:rsid w:val="00A27438"/>
    <w:rsid w:val="00A27798"/>
    <w:rsid w:val="00A33770"/>
    <w:rsid w:val="00A35880"/>
    <w:rsid w:val="00A35F48"/>
    <w:rsid w:val="00A37F9A"/>
    <w:rsid w:val="00A42368"/>
    <w:rsid w:val="00A45154"/>
    <w:rsid w:val="00A54C69"/>
    <w:rsid w:val="00A6003C"/>
    <w:rsid w:val="00A613B0"/>
    <w:rsid w:val="00A62155"/>
    <w:rsid w:val="00A63A49"/>
    <w:rsid w:val="00A64D52"/>
    <w:rsid w:val="00A64FC4"/>
    <w:rsid w:val="00A65537"/>
    <w:rsid w:val="00A7345A"/>
    <w:rsid w:val="00A73A44"/>
    <w:rsid w:val="00A7415C"/>
    <w:rsid w:val="00A7431B"/>
    <w:rsid w:val="00A7732F"/>
    <w:rsid w:val="00A775F6"/>
    <w:rsid w:val="00A80A2A"/>
    <w:rsid w:val="00A90102"/>
    <w:rsid w:val="00A9338C"/>
    <w:rsid w:val="00A973B2"/>
    <w:rsid w:val="00A97CB1"/>
    <w:rsid w:val="00AA67A4"/>
    <w:rsid w:val="00AA74F3"/>
    <w:rsid w:val="00AA7E40"/>
    <w:rsid w:val="00AB12C4"/>
    <w:rsid w:val="00AB12FF"/>
    <w:rsid w:val="00AB13EB"/>
    <w:rsid w:val="00AB2F33"/>
    <w:rsid w:val="00AB4A2C"/>
    <w:rsid w:val="00AC0E7B"/>
    <w:rsid w:val="00AC16EC"/>
    <w:rsid w:val="00AC3DBD"/>
    <w:rsid w:val="00AD4744"/>
    <w:rsid w:val="00AD7FE4"/>
    <w:rsid w:val="00AE06FC"/>
    <w:rsid w:val="00AE3099"/>
    <w:rsid w:val="00AE54D4"/>
    <w:rsid w:val="00AF01D2"/>
    <w:rsid w:val="00AF0FC0"/>
    <w:rsid w:val="00AF2509"/>
    <w:rsid w:val="00AF33AA"/>
    <w:rsid w:val="00AF41E9"/>
    <w:rsid w:val="00AF5A70"/>
    <w:rsid w:val="00AF7930"/>
    <w:rsid w:val="00B0041D"/>
    <w:rsid w:val="00B02492"/>
    <w:rsid w:val="00B04366"/>
    <w:rsid w:val="00B1040E"/>
    <w:rsid w:val="00B10457"/>
    <w:rsid w:val="00B11D88"/>
    <w:rsid w:val="00B12443"/>
    <w:rsid w:val="00B15D93"/>
    <w:rsid w:val="00B1791B"/>
    <w:rsid w:val="00B17B32"/>
    <w:rsid w:val="00B239CC"/>
    <w:rsid w:val="00B258BB"/>
    <w:rsid w:val="00B265B5"/>
    <w:rsid w:val="00B41887"/>
    <w:rsid w:val="00B42F6F"/>
    <w:rsid w:val="00B4548B"/>
    <w:rsid w:val="00B476F8"/>
    <w:rsid w:val="00B51EBC"/>
    <w:rsid w:val="00B5545A"/>
    <w:rsid w:val="00B57062"/>
    <w:rsid w:val="00B60979"/>
    <w:rsid w:val="00B619F5"/>
    <w:rsid w:val="00B62E6D"/>
    <w:rsid w:val="00B6484D"/>
    <w:rsid w:val="00B65A08"/>
    <w:rsid w:val="00B7086F"/>
    <w:rsid w:val="00B76E21"/>
    <w:rsid w:val="00B77A2A"/>
    <w:rsid w:val="00B84A3E"/>
    <w:rsid w:val="00B87195"/>
    <w:rsid w:val="00B952D0"/>
    <w:rsid w:val="00BA21E7"/>
    <w:rsid w:val="00BA2A86"/>
    <w:rsid w:val="00BA2E81"/>
    <w:rsid w:val="00BA3B52"/>
    <w:rsid w:val="00BA7F20"/>
    <w:rsid w:val="00BB0087"/>
    <w:rsid w:val="00BB5E23"/>
    <w:rsid w:val="00BB72A8"/>
    <w:rsid w:val="00BC1B45"/>
    <w:rsid w:val="00BC67D8"/>
    <w:rsid w:val="00BC6A65"/>
    <w:rsid w:val="00BD1AA2"/>
    <w:rsid w:val="00BD3749"/>
    <w:rsid w:val="00BD40F8"/>
    <w:rsid w:val="00BE2C90"/>
    <w:rsid w:val="00BE3F35"/>
    <w:rsid w:val="00BE5411"/>
    <w:rsid w:val="00BE6752"/>
    <w:rsid w:val="00BF01A5"/>
    <w:rsid w:val="00BF0EBA"/>
    <w:rsid w:val="00BF2653"/>
    <w:rsid w:val="00BF3171"/>
    <w:rsid w:val="00BF37C4"/>
    <w:rsid w:val="00C067BA"/>
    <w:rsid w:val="00C10139"/>
    <w:rsid w:val="00C1223B"/>
    <w:rsid w:val="00C20416"/>
    <w:rsid w:val="00C208F0"/>
    <w:rsid w:val="00C216E6"/>
    <w:rsid w:val="00C276BD"/>
    <w:rsid w:val="00C30FF9"/>
    <w:rsid w:val="00C318B1"/>
    <w:rsid w:val="00C337C7"/>
    <w:rsid w:val="00C374FC"/>
    <w:rsid w:val="00C41DF7"/>
    <w:rsid w:val="00C44FC6"/>
    <w:rsid w:val="00C45022"/>
    <w:rsid w:val="00C4618D"/>
    <w:rsid w:val="00C4670E"/>
    <w:rsid w:val="00C52F76"/>
    <w:rsid w:val="00C61C48"/>
    <w:rsid w:val="00C64FC1"/>
    <w:rsid w:val="00C66920"/>
    <w:rsid w:val="00C7067D"/>
    <w:rsid w:val="00C7129F"/>
    <w:rsid w:val="00C71E42"/>
    <w:rsid w:val="00C7617A"/>
    <w:rsid w:val="00C86066"/>
    <w:rsid w:val="00C868A7"/>
    <w:rsid w:val="00C879E3"/>
    <w:rsid w:val="00C87EA9"/>
    <w:rsid w:val="00C90BD2"/>
    <w:rsid w:val="00C90D36"/>
    <w:rsid w:val="00C91D27"/>
    <w:rsid w:val="00C933D5"/>
    <w:rsid w:val="00C954ED"/>
    <w:rsid w:val="00C95FE3"/>
    <w:rsid w:val="00CA0BF3"/>
    <w:rsid w:val="00CA1848"/>
    <w:rsid w:val="00CA25EF"/>
    <w:rsid w:val="00CB02B9"/>
    <w:rsid w:val="00CB3345"/>
    <w:rsid w:val="00CC0E1A"/>
    <w:rsid w:val="00CC14F6"/>
    <w:rsid w:val="00CC43F6"/>
    <w:rsid w:val="00CC51FA"/>
    <w:rsid w:val="00CD0B9C"/>
    <w:rsid w:val="00CD21FC"/>
    <w:rsid w:val="00CD2686"/>
    <w:rsid w:val="00CE042F"/>
    <w:rsid w:val="00CE6DA4"/>
    <w:rsid w:val="00CF19CC"/>
    <w:rsid w:val="00CF44FD"/>
    <w:rsid w:val="00D00433"/>
    <w:rsid w:val="00D021BB"/>
    <w:rsid w:val="00D0229A"/>
    <w:rsid w:val="00D1534B"/>
    <w:rsid w:val="00D167B1"/>
    <w:rsid w:val="00D1781C"/>
    <w:rsid w:val="00D20C94"/>
    <w:rsid w:val="00D23B41"/>
    <w:rsid w:val="00D27F27"/>
    <w:rsid w:val="00D3244F"/>
    <w:rsid w:val="00D330B2"/>
    <w:rsid w:val="00D36584"/>
    <w:rsid w:val="00D41D75"/>
    <w:rsid w:val="00D436F6"/>
    <w:rsid w:val="00D43B30"/>
    <w:rsid w:val="00D465A9"/>
    <w:rsid w:val="00D46C41"/>
    <w:rsid w:val="00D50A34"/>
    <w:rsid w:val="00D51B04"/>
    <w:rsid w:val="00D52E6C"/>
    <w:rsid w:val="00D54DDD"/>
    <w:rsid w:val="00D66A2C"/>
    <w:rsid w:val="00D71A3B"/>
    <w:rsid w:val="00D73407"/>
    <w:rsid w:val="00D76584"/>
    <w:rsid w:val="00D8232D"/>
    <w:rsid w:val="00D8440C"/>
    <w:rsid w:val="00D85A02"/>
    <w:rsid w:val="00D861C3"/>
    <w:rsid w:val="00D87DF2"/>
    <w:rsid w:val="00D90F9E"/>
    <w:rsid w:val="00D9338F"/>
    <w:rsid w:val="00D9538E"/>
    <w:rsid w:val="00DA34B8"/>
    <w:rsid w:val="00DA4382"/>
    <w:rsid w:val="00DB0D92"/>
    <w:rsid w:val="00DB65E6"/>
    <w:rsid w:val="00DB7C6B"/>
    <w:rsid w:val="00DC3D0A"/>
    <w:rsid w:val="00DC4A07"/>
    <w:rsid w:val="00DC4BD9"/>
    <w:rsid w:val="00DC550F"/>
    <w:rsid w:val="00DD0180"/>
    <w:rsid w:val="00DD1588"/>
    <w:rsid w:val="00DD4BA5"/>
    <w:rsid w:val="00DD5415"/>
    <w:rsid w:val="00DD75A1"/>
    <w:rsid w:val="00DE509E"/>
    <w:rsid w:val="00DE5252"/>
    <w:rsid w:val="00DF0302"/>
    <w:rsid w:val="00DF31B7"/>
    <w:rsid w:val="00DF3994"/>
    <w:rsid w:val="00DF5C6C"/>
    <w:rsid w:val="00DF74AC"/>
    <w:rsid w:val="00DF7824"/>
    <w:rsid w:val="00E031A2"/>
    <w:rsid w:val="00E0323E"/>
    <w:rsid w:val="00E05EFB"/>
    <w:rsid w:val="00E13373"/>
    <w:rsid w:val="00E14161"/>
    <w:rsid w:val="00E16608"/>
    <w:rsid w:val="00E16C03"/>
    <w:rsid w:val="00E204F2"/>
    <w:rsid w:val="00E21DA1"/>
    <w:rsid w:val="00E223B2"/>
    <w:rsid w:val="00E22C34"/>
    <w:rsid w:val="00E24C28"/>
    <w:rsid w:val="00E24C66"/>
    <w:rsid w:val="00E251EB"/>
    <w:rsid w:val="00E25EEF"/>
    <w:rsid w:val="00E26A9A"/>
    <w:rsid w:val="00E334FB"/>
    <w:rsid w:val="00E34B2F"/>
    <w:rsid w:val="00E5349B"/>
    <w:rsid w:val="00E55ED2"/>
    <w:rsid w:val="00E63A96"/>
    <w:rsid w:val="00E65283"/>
    <w:rsid w:val="00E661AB"/>
    <w:rsid w:val="00E67D4B"/>
    <w:rsid w:val="00E70750"/>
    <w:rsid w:val="00E77677"/>
    <w:rsid w:val="00E80613"/>
    <w:rsid w:val="00E82CDD"/>
    <w:rsid w:val="00E83421"/>
    <w:rsid w:val="00E83F33"/>
    <w:rsid w:val="00E83F6B"/>
    <w:rsid w:val="00E90B8E"/>
    <w:rsid w:val="00E914E8"/>
    <w:rsid w:val="00EA3664"/>
    <w:rsid w:val="00EA7557"/>
    <w:rsid w:val="00EA755A"/>
    <w:rsid w:val="00EB1889"/>
    <w:rsid w:val="00EB31CF"/>
    <w:rsid w:val="00EC1D2C"/>
    <w:rsid w:val="00EC4D16"/>
    <w:rsid w:val="00EC5521"/>
    <w:rsid w:val="00ED2348"/>
    <w:rsid w:val="00ED3F07"/>
    <w:rsid w:val="00ED41BD"/>
    <w:rsid w:val="00ED54BD"/>
    <w:rsid w:val="00ED5593"/>
    <w:rsid w:val="00ED5F09"/>
    <w:rsid w:val="00ED6016"/>
    <w:rsid w:val="00ED762A"/>
    <w:rsid w:val="00EE0CE0"/>
    <w:rsid w:val="00EE1A0A"/>
    <w:rsid w:val="00EE1D4E"/>
    <w:rsid w:val="00EE43E4"/>
    <w:rsid w:val="00EE5AC4"/>
    <w:rsid w:val="00EF4A53"/>
    <w:rsid w:val="00EF5714"/>
    <w:rsid w:val="00EF78CC"/>
    <w:rsid w:val="00F018A4"/>
    <w:rsid w:val="00F01DF8"/>
    <w:rsid w:val="00F04FF4"/>
    <w:rsid w:val="00F05B92"/>
    <w:rsid w:val="00F11259"/>
    <w:rsid w:val="00F112CC"/>
    <w:rsid w:val="00F170DA"/>
    <w:rsid w:val="00F21A0B"/>
    <w:rsid w:val="00F249DF"/>
    <w:rsid w:val="00F271A6"/>
    <w:rsid w:val="00F322AD"/>
    <w:rsid w:val="00F372A5"/>
    <w:rsid w:val="00F44265"/>
    <w:rsid w:val="00F458F3"/>
    <w:rsid w:val="00F50F1E"/>
    <w:rsid w:val="00F51AE4"/>
    <w:rsid w:val="00F55C5D"/>
    <w:rsid w:val="00F56807"/>
    <w:rsid w:val="00F5718A"/>
    <w:rsid w:val="00F62386"/>
    <w:rsid w:val="00F627EC"/>
    <w:rsid w:val="00F62C92"/>
    <w:rsid w:val="00F67748"/>
    <w:rsid w:val="00F708FA"/>
    <w:rsid w:val="00F737C2"/>
    <w:rsid w:val="00F73981"/>
    <w:rsid w:val="00F74158"/>
    <w:rsid w:val="00F762B4"/>
    <w:rsid w:val="00F76D5C"/>
    <w:rsid w:val="00F85775"/>
    <w:rsid w:val="00F910BE"/>
    <w:rsid w:val="00F92194"/>
    <w:rsid w:val="00F92441"/>
    <w:rsid w:val="00F92B7C"/>
    <w:rsid w:val="00F95561"/>
    <w:rsid w:val="00FA42EE"/>
    <w:rsid w:val="00FA5579"/>
    <w:rsid w:val="00FB53C6"/>
    <w:rsid w:val="00FC2FF8"/>
    <w:rsid w:val="00FC434F"/>
    <w:rsid w:val="00FC65B7"/>
    <w:rsid w:val="00FC68B0"/>
    <w:rsid w:val="00FC70BD"/>
    <w:rsid w:val="00FD44CA"/>
    <w:rsid w:val="00FD508D"/>
    <w:rsid w:val="00FD7637"/>
    <w:rsid w:val="00FE15A5"/>
    <w:rsid w:val="00FE6B42"/>
    <w:rsid w:val="00FF1E59"/>
    <w:rsid w:val="00FF2C3F"/>
    <w:rsid w:val="00FF2F01"/>
    <w:rsid w:val="00FF6CFC"/>
    <w:rsid w:val="00FF79F6"/>
    <w:rsid w:val="00FF7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A668F76"/>
  <w15:docId w15:val="{A15541FE-E3C2-40CC-9FE9-6E5968A7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C7568"/>
  </w:style>
  <w:style w:type="paragraph" w:styleId="Heading1">
    <w:name w:val="heading 1"/>
    <w:basedOn w:val="Normal"/>
    <w:link w:val="Heading1Char"/>
    <w:uiPriority w:val="1"/>
    <w:qFormat/>
    <w:pPr>
      <w:spacing w:before="69"/>
      <w:ind w:left="520"/>
      <w:outlineLvl w:val="0"/>
    </w:pPr>
    <w:rPr>
      <w:rFonts w:ascii="Arial" w:eastAsia="Arial" w:hAnsi="Arial"/>
      <w:b/>
      <w:bCs/>
      <w:sz w:val="24"/>
      <w:szCs w:val="24"/>
    </w:rPr>
  </w:style>
  <w:style w:type="paragraph" w:styleId="Heading2">
    <w:name w:val="heading 2"/>
    <w:basedOn w:val="Normal"/>
    <w:link w:val="Heading2Char"/>
    <w:uiPriority w:val="1"/>
    <w:qFormat/>
    <w:pPr>
      <w:ind w:left="1240"/>
      <w:outlineLvl w:val="1"/>
    </w:pPr>
    <w:rPr>
      <w:rFonts w:ascii="Arial" w:eastAsia="Arial" w:hAnsi="Arial"/>
      <w:b/>
      <w:bCs/>
    </w:rPr>
  </w:style>
  <w:style w:type="paragraph" w:styleId="Heading3">
    <w:name w:val="heading 3"/>
    <w:basedOn w:val="Normal"/>
    <w:link w:val="Heading3Char"/>
    <w:uiPriority w:val="1"/>
    <w:qFormat/>
    <w:pPr>
      <w:ind w:left="520"/>
      <w:outlineLvl w:val="2"/>
    </w:pPr>
    <w:rPr>
      <w:rFonts w:ascii="Arial" w:eastAsia="Arial" w:hAnsi="Arial"/>
      <w:b/>
      <w:bCs/>
      <w:sz w:val="20"/>
      <w:szCs w:val="20"/>
    </w:rPr>
  </w:style>
  <w:style w:type="paragraph" w:styleId="Heading4">
    <w:name w:val="heading 4"/>
    <w:basedOn w:val="Normal"/>
    <w:link w:val="Heading4Char"/>
    <w:uiPriority w:val="1"/>
    <w:qFormat/>
    <w:pPr>
      <w:ind w:left="2178" w:hanging="360"/>
      <w:outlineLvl w:val="3"/>
    </w:pPr>
    <w:rPr>
      <w:rFonts w:ascii="Arial" w:eastAsia="Arial" w:hAnsi="Arial"/>
      <w:sz w:val="19"/>
      <w:szCs w:val="19"/>
    </w:rPr>
  </w:style>
  <w:style w:type="paragraph" w:styleId="Heading5">
    <w:name w:val="heading 5"/>
    <w:basedOn w:val="Normal"/>
    <w:uiPriority w:val="1"/>
    <w:qFormat/>
    <w:pPr>
      <w:ind w:left="520"/>
      <w:outlineLvl w:val="4"/>
    </w:pPr>
    <w:rPr>
      <w:rFonts w:ascii="Arial" w:eastAsia="Arial" w:hAnsi="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73"/>
      <w:ind w:left="880" w:hanging="360"/>
    </w:pPr>
    <w:rPr>
      <w:rFonts w:ascii="Arial" w:eastAsia="Arial" w:hAnsi="Arial"/>
      <w:sz w:val="18"/>
      <w:szCs w:val="18"/>
    </w:rPr>
  </w:style>
  <w:style w:type="paragraph" w:styleId="ListParagraph">
    <w:name w:val="List Paragraph"/>
    <w:aliases w:val="Agenda Topics"/>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916B7"/>
    <w:pPr>
      <w:tabs>
        <w:tab w:val="center" w:pos="4680"/>
        <w:tab w:val="right" w:pos="9360"/>
      </w:tabs>
    </w:pPr>
  </w:style>
  <w:style w:type="character" w:customStyle="1" w:styleId="HeaderChar">
    <w:name w:val="Header Char"/>
    <w:basedOn w:val="DefaultParagraphFont"/>
    <w:link w:val="Header"/>
    <w:uiPriority w:val="99"/>
    <w:rsid w:val="003916B7"/>
  </w:style>
  <w:style w:type="paragraph" w:styleId="Footer">
    <w:name w:val="footer"/>
    <w:basedOn w:val="Normal"/>
    <w:link w:val="FooterChar"/>
    <w:uiPriority w:val="99"/>
    <w:unhideWhenUsed/>
    <w:rsid w:val="003916B7"/>
    <w:pPr>
      <w:tabs>
        <w:tab w:val="center" w:pos="4680"/>
        <w:tab w:val="right" w:pos="9360"/>
      </w:tabs>
    </w:pPr>
  </w:style>
  <w:style w:type="character" w:customStyle="1" w:styleId="FooterChar">
    <w:name w:val="Footer Char"/>
    <w:basedOn w:val="DefaultParagraphFont"/>
    <w:link w:val="Footer"/>
    <w:uiPriority w:val="99"/>
    <w:rsid w:val="003916B7"/>
  </w:style>
  <w:style w:type="paragraph" w:styleId="BalloonText">
    <w:name w:val="Balloon Text"/>
    <w:basedOn w:val="Normal"/>
    <w:link w:val="BalloonTextChar"/>
    <w:uiPriority w:val="99"/>
    <w:semiHidden/>
    <w:unhideWhenUsed/>
    <w:rsid w:val="00252A86"/>
    <w:rPr>
      <w:rFonts w:ascii="Tahoma" w:hAnsi="Tahoma" w:cs="Tahoma"/>
      <w:sz w:val="16"/>
      <w:szCs w:val="16"/>
    </w:rPr>
  </w:style>
  <w:style w:type="character" w:customStyle="1" w:styleId="BalloonTextChar">
    <w:name w:val="Balloon Text Char"/>
    <w:basedOn w:val="DefaultParagraphFont"/>
    <w:link w:val="BalloonText"/>
    <w:uiPriority w:val="99"/>
    <w:semiHidden/>
    <w:rsid w:val="00252A86"/>
    <w:rPr>
      <w:rFonts w:ascii="Tahoma" w:hAnsi="Tahoma" w:cs="Tahoma"/>
      <w:sz w:val="16"/>
      <w:szCs w:val="16"/>
    </w:rPr>
  </w:style>
  <w:style w:type="table" w:styleId="TableGrid">
    <w:name w:val="Table Grid"/>
    <w:basedOn w:val="TableNormal"/>
    <w:uiPriority w:val="59"/>
    <w:rsid w:val="007D4AA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76D9"/>
    <w:rPr>
      <w:color w:val="0000FF" w:themeColor="hyperlink"/>
      <w:u w:val="single"/>
    </w:rPr>
  </w:style>
  <w:style w:type="character" w:styleId="FollowedHyperlink">
    <w:name w:val="FollowedHyperlink"/>
    <w:basedOn w:val="DefaultParagraphFont"/>
    <w:uiPriority w:val="99"/>
    <w:semiHidden/>
    <w:unhideWhenUsed/>
    <w:rsid w:val="001476D9"/>
    <w:rPr>
      <w:color w:val="800080" w:themeColor="followedHyperlink"/>
      <w:u w:val="single"/>
    </w:rPr>
  </w:style>
  <w:style w:type="character" w:styleId="PlaceholderText">
    <w:name w:val="Placeholder Text"/>
    <w:basedOn w:val="DefaultParagraphFont"/>
    <w:uiPriority w:val="99"/>
    <w:semiHidden/>
    <w:rsid w:val="00D27F27"/>
    <w:rPr>
      <w:color w:val="808080"/>
    </w:rPr>
  </w:style>
  <w:style w:type="character" w:customStyle="1" w:styleId="Heading1Char">
    <w:name w:val="Heading 1 Char"/>
    <w:basedOn w:val="DefaultParagraphFont"/>
    <w:link w:val="Heading1"/>
    <w:uiPriority w:val="9"/>
    <w:rsid w:val="004A0494"/>
    <w:rPr>
      <w:rFonts w:ascii="Arial" w:eastAsia="Arial" w:hAnsi="Arial"/>
      <w:b/>
      <w:bCs/>
      <w:sz w:val="24"/>
      <w:szCs w:val="24"/>
    </w:rPr>
  </w:style>
  <w:style w:type="character" w:customStyle="1" w:styleId="Heading2Char">
    <w:name w:val="Heading 2 Char"/>
    <w:basedOn w:val="DefaultParagraphFont"/>
    <w:link w:val="Heading2"/>
    <w:uiPriority w:val="1"/>
    <w:rsid w:val="004A0494"/>
    <w:rPr>
      <w:rFonts w:ascii="Arial" w:eastAsia="Arial" w:hAnsi="Arial"/>
      <w:b/>
      <w:bCs/>
    </w:rPr>
  </w:style>
  <w:style w:type="character" w:customStyle="1" w:styleId="Heading3Char">
    <w:name w:val="Heading 3 Char"/>
    <w:basedOn w:val="DefaultParagraphFont"/>
    <w:link w:val="Heading3"/>
    <w:uiPriority w:val="1"/>
    <w:rsid w:val="004A0494"/>
    <w:rPr>
      <w:rFonts w:ascii="Arial" w:eastAsia="Arial" w:hAnsi="Arial"/>
      <w:b/>
      <w:bCs/>
      <w:sz w:val="20"/>
      <w:szCs w:val="20"/>
    </w:rPr>
  </w:style>
  <w:style w:type="character" w:customStyle="1" w:styleId="Heading4Char">
    <w:name w:val="Heading 4 Char"/>
    <w:basedOn w:val="DefaultParagraphFont"/>
    <w:link w:val="Heading4"/>
    <w:uiPriority w:val="1"/>
    <w:rsid w:val="004A0494"/>
    <w:rPr>
      <w:rFonts w:ascii="Arial" w:eastAsia="Arial" w:hAnsi="Arial"/>
      <w:sz w:val="19"/>
      <w:szCs w:val="19"/>
    </w:rPr>
  </w:style>
  <w:style w:type="character" w:customStyle="1" w:styleId="BodyTextChar">
    <w:name w:val="Body Text Char"/>
    <w:basedOn w:val="DefaultParagraphFont"/>
    <w:link w:val="BodyText"/>
    <w:uiPriority w:val="1"/>
    <w:rsid w:val="004A0494"/>
    <w:rPr>
      <w:rFonts w:ascii="Arial" w:eastAsia="Arial" w:hAnsi="Arial"/>
      <w:sz w:val="18"/>
      <w:szCs w:val="18"/>
    </w:rPr>
  </w:style>
  <w:style w:type="paragraph" w:styleId="PlainText">
    <w:name w:val="Plain Text"/>
    <w:basedOn w:val="Normal"/>
    <w:link w:val="PlainTextChar"/>
    <w:uiPriority w:val="99"/>
    <w:semiHidden/>
    <w:unhideWhenUsed/>
    <w:rsid w:val="004A0494"/>
    <w:pPr>
      <w:widowControl/>
    </w:pPr>
    <w:rPr>
      <w:rFonts w:ascii="Arial" w:hAnsi="Arial" w:cs="Arial"/>
      <w:sz w:val="24"/>
      <w:szCs w:val="24"/>
    </w:rPr>
  </w:style>
  <w:style w:type="character" w:customStyle="1" w:styleId="PlainTextChar">
    <w:name w:val="Plain Text Char"/>
    <w:basedOn w:val="DefaultParagraphFont"/>
    <w:link w:val="PlainText"/>
    <w:uiPriority w:val="99"/>
    <w:semiHidden/>
    <w:rsid w:val="004A0494"/>
    <w:rPr>
      <w:rFonts w:ascii="Arial" w:hAnsi="Arial" w:cs="Arial"/>
      <w:sz w:val="24"/>
      <w:szCs w:val="24"/>
    </w:rPr>
  </w:style>
  <w:style w:type="paragraph" w:customStyle="1" w:styleId="BasicHeading">
    <w:name w:val="Basic Heading"/>
    <w:basedOn w:val="Normal"/>
    <w:next w:val="Normal"/>
    <w:link w:val="BasicHeadingChar"/>
    <w:qFormat/>
    <w:rsid w:val="00EE1D4E"/>
    <w:pPr>
      <w:keepNext/>
      <w:widowControl/>
      <w:spacing w:after="120" w:line="280" w:lineRule="exact"/>
    </w:pPr>
    <w:rPr>
      <w:rFonts w:ascii="Arial" w:hAnsi="Arial"/>
      <w:b/>
      <w:sz w:val="24"/>
      <w:szCs w:val="18"/>
    </w:rPr>
  </w:style>
  <w:style w:type="character" w:customStyle="1" w:styleId="BasicHeadingChar">
    <w:name w:val="Basic Heading Char"/>
    <w:basedOn w:val="DefaultParagraphFont"/>
    <w:link w:val="BasicHeading"/>
    <w:rsid w:val="00EE1D4E"/>
    <w:rPr>
      <w:rFonts w:ascii="Arial" w:hAnsi="Arial"/>
      <w:b/>
      <w:sz w:val="24"/>
      <w:szCs w:val="18"/>
    </w:rPr>
  </w:style>
  <w:style w:type="paragraph" w:customStyle="1" w:styleId="Default">
    <w:name w:val="Default"/>
    <w:rsid w:val="00E25EEF"/>
    <w:pPr>
      <w:widowControl/>
      <w:autoSpaceDE w:val="0"/>
      <w:autoSpaceDN w:val="0"/>
      <w:adjustRightInd w:val="0"/>
    </w:pPr>
    <w:rPr>
      <w:rFonts w:ascii="AkkuratStd" w:hAnsi="AkkuratStd" w:cs="AkkuratStd"/>
      <w:color w:val="000000"/>
      <w:sz w:val="24"/>
      <w:szCs w:val="24"/>
    </w:rPr>
  </w:style>
  <w:style w:type="character" w:customStyle="1" w:styleId="A0">
    <w:name w:val="A0"/>
    <w:uiPriority w:val="99"/>
    <w:rsid w:val="00E25EEF"/>
    <w:rPr>
      <w:rFonts w:cs="AkkuratStd"/>
      <w:b/>
      <w:bCs/>
      <w:color w:val="4C4C4E"/>
      <w:sz w:val="36"/>
      <w:szCs w:val="36"/>
    </w:rPr>
  </w:style>
  <w:style w:type="paragraph" w:customStyle="1" w:styleId="Pa2">
    <w:name w:val="Pa2"/>
    <w:basedOn w:val="Default"/>
    <w:next w:val="Default"/>
    <w:uiPriority w:val="99"/>
    <w:rsid w:val="000151B5"/>
    <w:pPr>
      <w:spacing w:line="296" w:lineRule="atLeast"/>
    </w:pPr>
    <w:rPr>
      <w:rFonts w:cstheme="minorBidi"/>
      <w:color w:val="auto"/>
    </w:rPr>
  </w:style>
  <w:style w:type="character" w:customStyle="1" w:styleId="A5">
    <w:name w:val="A5"/>
    <w:uiPriority w:val="99"/>
    <w:rsid w:val="000151B5"/>
    <w:rPr>
      <w:rFonts w:cs="AkkuratStd"/>
      <w:color w:val="211D1E"/>
      <w:sz w:val="26"/>
      <w:szCs w:val="26"/>
    </w:rPr>
  </w:style>
  <w:style w:type="character" w:styleId="CommentReference">
    <w:name w:val="annotation reference"/>
    <w:basedOn w:val="DefaultParagraphFont"/>
    <w:uiPriority w:val="99"/>
    <w:semiHidden/>
    <w:unhideWhenUsed/>
    <w:rsid w:val="00DC4A07"/>
    <w:rPr>
      <w:sz w:val="16"/>
      <w:szCs w:val="16"/>
    </w:rPr>
  </w:style>
  <w:style w:type="paragraph" w:styleId="CommentText">
    <w:name w:val="annotation text"/>
    <w:basedOn w:val="Normal"/>
    <w:link w:val="CommentTextChar"/>
    <w:uiPriority w:val="99"/>
    <w:unhideWhenUsed/>
    <w:rsid w:val="00DC4A07"/>
    <w:rPr>
      <w:sz w:val="20"/>
      <w:szCs w:val="20"/>
    </w:rPr>
  </w:style>
  <w:style w:type="character" w:customStyle="1" w:styleId="CommentTextChar">
    <w:name w:val="Comment Text Char"/>
    <w:basedOn w:val="DefaultParagraphFont"/>
    <w:link w:val="CommentText"/>
    <w:uiPriority w:val="99"/>
    <w:rsid w:val="00DC4A07"/>
    <w:rPr>
      <w:sz w:val="20"/>
      <w:szCs w:val="20"/>
    </w:rPr>
  </w:style>
  <w:style w:type="paragraph" w:styleId="CommentSubject">
    <w:name w:val="annotation subject"/>
    <w:basedOn w:val="CommentText"/>
    <w:next w:val="CommentText"/>
    <w:link w:val="CommentSubjectChar"/>
    <w:uiPriority w:val="99"/>
    <w:semiHidden/>
    <w:unhideWhenUsed/>
    <w:rsid w:val="00DC4A07"/>
    <w:rPr>
      <w:b/>
      <w:bCs/>
    </w:rPr>
  </w:style>
  <w:style w:type="character" w:customStyle="1" w:styleId="CommentSubjectChar">
    <w:name w:val="Comment Subject Char"/>
    <w:basedOn w:val="CommentTextChar"/>
    <w:link w:val="CommentSubject"/>
    <w:uiPriority w:val="99"/>
    <w:semiHidden/>
    <w:rsid w:val="00DC4A07"/>
    <w:rPr>
      <w:b/>
      <w:bCs/>
      <w:sz w:val="20"/>
      <w:szCs w:val="20"/>
    </w:rPr>
  </w:style>
  <w:style w:type="paragraph" w:styleId="Revision">
    <w:name w:val="Revision"/>
    <w:hidden/>
    <w:uiPriority w:val="99"/>
    <w:semiHidden/>
    <w:rsid w:val="00C10139"/>
    <w:pPr>
      <w:widowControl/>
    </w:pPr>
  </w:style>
  <w:style w:type="character" w:styleId="UnresolvedMention">
    <w:name w:val="Unresolved Mention"/>
    <w:basedOn w:val="DefaultParagraphFont"/>
    <w:uiPriority w:val="99"/>
    <w:semiHidden/>
    <w:unhideWhenUsed/>
    <w:rsid w:val="00BF37C4"/>
    <w:rPr>
      <w:color w:val="605E5C"/>
      <w:shd w:val="clear" w:color="auto" w:fill="E1DFDD"/>
    </w:rPr>
  </w:style>
  <w:style w:type="paragraph" w:styleId="NoSpacing">
    <w:name w:val="No Spacing"/>
    <w:basedOn w:val="Normal"/>
    <w:uiPriority w:val="1"/>
    <w:qFormat/>
    <w:rsid w:val="007B2E4D"/>
    <w:pPr>
      <w:widowControl/>
    </w:pPr>
    <w:rPr>
      <w:rFonts w:ascii="Calibri" w:hAnsi="Calibri" w:cs="Calibri"/>
    </w:rPr>
  </w:style>
  <w:style w:type="paragraph" w:styleId="NormalWeb">
    <w:name w:val="Normal (Web)"/>
    <w:basedOn w:val="Normal"/>
    <w:uiPriority w:val="99"/>
    <w:semiHidden/>
    <w:unhideWhenUsed/>
    <w:rsid w:val="0002488A"/>
    <w:pPr>
      <w:widowControl/>
      <w:spacing w:before="204" w:after="204"/>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83FB7"/>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62300F"/>
    <w:rPr>
      <w:sz w:val="20"/>
      <w:szCs w:val="20"/>
    </w:rPr>
  </w:style>
  <w:style w:type="character" w:customStyle="1" w:styleId="FootnoteTextChar">
    <w:name w:val="Footnote Text Char"/>
    <w:basedOn w:val="DefaultParagraphFont"/>
    <w:link w:val="FootnoteText"/>
    <w:uiPriority w:val="99"/>
    <w:semiHidden/>
    <w:rsid w:val="0062300F"/>
    <w:rPr>
      <w:sz w:val="20"/>
      <w:szCs w:val="20"/>
    </w:rPr>
  </w:style>
  <w:style w:type="character" w:styleId="FootnoteReference">
    <w:name w:val="footnote reference"/>
    <w:basedOn w:val="DefaultParagraphFont"/>
    <w:uiPriority w:val="99"/>
    <w:semiHidden/>
    <w:unhideWhenUsed/>
    <w:rsid w:val="0062300F"/>
    <w:rPr>
      <w:vertAlign w:val="superscript"/>
    </w:rPr>
  </w:style>
  <w:style w:type="character" w:styleId="Strong">
    <w:name w:val="Strong"/>
    <w:basedOn w:val="DefaultParagraphFont"/>
    <w:uiPriority w:val="22"/>
    <w:qFormat/>
    <w:rsid w:val="008041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0997">
      <w:bodyDiv w:val="1"/>
      <w:marLeft w:val="0"/>
      <w:marRight w:val="0"/>
      <w:marTop w:val="0"/>
      <w:marBottom w:val="0"/>
      <w:divBdr>
        <w:top w:val="none" w:sz="0" w:space="0" w:color="auto"/>
        <w:left w:val="none" w:sz="0" w:space="0" w:color="auto"/>
        <w:bottom w:val="none" w:sz="0" w:space="0" w:color="auto"/>
        <w:right w:val="none" w:sz="0" w:space="0" w:color="auto"/>
      </w:divBdr>
    </w:div>
    <w:div w:id="81804354">
      <w:bodyDiv w:val="1"/>
      <w:marLeft w:val="0"/>
      <w:marRight w:val="0"/>
      <w:marTop w:val="0"/>
      <w:marBottom w:val="0"/>
      <w:divBdr>
        <w:top w:val="none" w:sz="0" w:space="0" w:color="auto"/>
        <w:left w:val="none" w:sz="0" w:space="0" w:color="auto"/>
        <w:bottom w:val="none" w:sz="0" w:space="0" w:color="auto"/>
        <w:right w:val="none" w:sz="0" w:space="0" w:color="auto"/>
      </w:divBdr>
    </w:div>
    <w:div w:id="119689337">
      <w:bodyDiv w:val="1"/>
      <w:marLeft w:val="0"/>
      <w:marRight w:val="0"/>
      <w:marTop w:val="0"/>
      <w:marBottom w:val="0"/>
      <w:divBdr>
        <w:top w:val="none" w:sz="0" w:space="0" w:color="auto"/>
        <w:left w:val="none" w:sz="0" w:space="0" w:color="auto"/>
        <w:bottom w:val="none" w:sz="0" w:space="0" w:color="auto"/>
        <w:right w:val="none" w:sz="0" w:space="0" w:color="auto"/>
      </w:divBdr>
    </w:div>
    <w:div w:id="165022396">
      <w:bodyDiv w:val="1"/>
      <w:marLeft w:val="0"/>
      <w:marRight w:val="0"/>
      <w:marTop w:val="0"/>
      <w:marBottom w:val="0"/>
      <w:divBdr>
        <w:top w:val="none" w:sz="0" w:space="0" w:color="auto"/>
        <w:left w:val="none" w:sz="0" w:space="0" w:color="auto"/>
        <w:bottom w:val="none" w:sz="0" w:space="0" w:color="auto"/>
        <w:right w:val="none" w:sz="0" w:space="0" w:color="auto"/>
      </w:divBdr>
      <w:divsChild>
        <w:div w:id="1162618165">
          <w:marLeft w:val="-225"/>
          <w:marRight w:val="-225"/>
          <w:marTop w:val="0"/>
          <w:marBottom w:val="0"/>
          <w:divBdr>
            <w:top w:val="none" w:sz="0" w:space="0" w:color="auto"/>
            <w:left w:val="none" w:sz="0" w:space="0" w:color="auto"/>
            <w:bottom w:val="none" w:sz="0" w:space="0" w:color="auto"/>
            <w:right w:val="none" w:sz="0" w:space="0" w:color="auto"/>
          </w:divBdr>
          <w:divsChild>
            <w:div w:id="869949095">
              <w:marLeft w:val="0"/>
              <w:marRight w:val="0"/>
              <w:marTop w:val="0"/>
              <w:marBottom w:val="0"/>
              <w:divBdr>
                <w:top w:val="none" w:sz="0" w:space="0" w:color="auto"/>
                <w:left w:val="none" w:sz="0" w:space="0" w:color="auto"/>
                <w:bottom w:val="none" w:sz="0" w:space="0" w:color="auto"/>
                <w:right w:val="none" w:sz="0" w:space="0" w:color="auto"/>
              </w:divBdr>
              <w:divsChild>
                <w:div w:id="8496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4043">
          <w:marLeft w:val="-225"/>
          <w:marRight w:val="-225"/>
          <w:marTop w:val="0"/>
          <w:marBottom w:val="0"/>
          <w:divBdr>
            <w:top w:val="none" w:sz="0" w:space="0" w:color="auto"/>
            <w:left w:val="none" w:sz="0" w:space="0" w:color="auto"/>
            <w:bottom w:val="none" w:sz="0" w:space="0" w:color="auto"/>
            <w:right w:val="none" w:sz="0" w:space="0" w:color="auto"/>
          </w:divBdr>
          <w:divsChild>
            <w:div w:id="900092724">
              <w:marLeft w:val="0"/>
              <w:marRight w:val="0"/>
              <w:marTop w:val="0"/>
              <w:marBottom w:val="0"/>
              <w:divBdr>
                <w:top w:val="none" w:sz="0" w:space="0" w:color="auto"/>
                <w:left w:val="none" w:sz="0" w:space="0" w:color="auto"/>
                <w:bottom w:val="none" w:sz="0" w:space="0" w:color="auto"/>
                <w:right w:val="none" w:sz="0" w:space="0" w:color="auto"/>
              </w:divBdr>
              <w:divsChild>
                <w:div w:id="15249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3150">
          <w:marLeft w:val="-225"/>
          <w:marRight w:val="-225"/>
          <w:marTop w:val="0"/>
          <w:marBottom w:val="0"/>
          <w:divBdr>
            <w:top w:val="none" w:sz="0" w:space="0" w:color="auto"/>
            <w:left w:val="none" w:sz="0" w:space="0" w:color="auto"/>
            <w:bottom w:val="none" w:sz="0" w:space="0" w:color="auto"/>
            <w:right w:val="none" w:sz="0" w:space="0" w:color="auto"/>
          </w:divBdr>
          <w:divsChild>
            <w:div w:id="20981460">
              <w:marLeft w:val="0"/>
              <w:marRight w:val="0"/>
              <w:marTop w:val="0"/>
              <w:marBottom w:val="0"/>
              <w:divBdr>
                <w:top w:val="none" w:sz="0" w:space="0" w:color="auto"/>
                <w:left w:val="none" w:sz="0" w:space="0" w:color="auto"/>
                <w:bottom w:val="none" w:sz="0" w:space="0" w:color="auto"/>
                <w:right w:val="none" w:sz="0" w:space="0" w:color="auto"/>
              </w:divBdr>
              <w:divsChild>
                <w:div w:id="30802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6262">
          <w:marLeft w:val="-225"/>
          <w:marRight w:val="-225"/>
          <w:marTop w:val="0"/>
          <w:marBottom w:val="0"/>
          <w:divBdr>
            <w:top w:val="none" w:sz="0" w:space="0" w:color="auto"/>
            <w:left w:val="none" w:sz="0" w:space="0" w:color="auto"/>
            <w:bottom w:val="none" w:sz="0" w:space="0" w:color="auto"/>
            <w:right w:val="none" w:sz="0" w:space="0" w:color="auto"/>
          </w:divBdr>
          <w:divsChild>
            <w:div w:id="688070670">
              <w:marLeft w:val="0"/>
              <w:marRight w:val="0"/>
              <w:marTop w:val="0"/>
              <w:marBottom w:val="0"/>
              <w:divBdr>
                <w:top w:val="none" w:sz="0" w:space="0" w:color="auto"/>
                <w:left w:val="none" w:sz="0" w:space="0" w:color="auto"/>
                <w:bottom w:val="none" w:sz="0" w:space="0" w:color="auto"/>
                <w:right w:val="none" w:sz="0" w:space="0" w:color="auto"/>
              </w:divBdr>
              <w:divsChild>
                <w:div w:id="18287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485">
      <w:bodyDiv w:val="1"/>
      <w:marLeft w:val="0"/>
      <w:marRight w:val="0"/>
      <w:marTop w:val="0"/>
      <w:marBottom w:val="0"/>
      <w:divBdr>
        <w:top w:val="none" w:sz="0" w:space="0" w:color="auto"/>
        <w:left w:val="none" w:sz="0" w:space="0" w:color="auto"/>
        <w:bottom w:val="none" w:sz="0" w:space="0" w:color="auto"/>
        <w:right w:val="none" w:sz="0" w:space="0" w:color="auto"/>
      </w:divBdr>
    </w:div>
    <w:div w:id="328749493">
      <w:bodyDiv w:val="1"/>
      <w:marLeft w:val="0"/>
      <w:marRight w:val="0"/>
      <w:marTop w:val="0"/>
      <w:marBottom w:val="0"/>
      <w:divBdr>
        <w:top w:val="none" w:sz="0" w:space="0" w:color="auto"/>
        <w:left w:val="none" w:sz="0" w:space="0" w:color="auto"/>
        <w:bottom w:val="none" w:sz="0" w:space="0" w:color="auto"/>
        <w:right w:val="none" w:sz="0" w:space="0" w:color="auto"/>
      </w:divBdr>
    </w:div>
    <w:div w:id="332730577">
      <w:bodyDiv w:val="1"/>
      <w:marLeft w:val="0"/>
      <w:marRight w:val="0"/>
      <w:marTop w:val="0"/>
      <w:marBottom w:val="0"/>
      <w:divBdr>
        <w:top w:val="none" w:sz="0" w:space="0" w:color="auto"/>
        <w:left w:val="none" w:sz="0" w:space="0" w:color="auto"/>
        <w:bottom w:val="none" w:sz="0" w:space="0" w:color="auto"/>
        <w:right w:val="none" w:sz="0" w:space="0" w:color="auto"/>
      </w:divBdr>
    </w:div>
    <w:div w:id="344405405">
      <w:bodyDiv w:val="1"/>
      <w:marLeft w:val="0"/>
      <w:marRight w:val="0"/>
      <w:marTop w:val="0"/>
      <w:marBottom w:val="0"/>
      <w:divBdr>
        <w:top w:val="none" w:sz="0" w:space="0" w:color="auto"/>
        <w:left w:val="none" w:sz="0" w:space="0" w:color="auto"/>
        <w:bottom w:val="none" w:sz="0" w:space="0" w:color="auto"/>
        <w:right w:val="none" w:sz="0" w:space="0" w:color="auto"/>
      </w:divBdr>
    </w:div>
    <w:div w:id="359480745">
      <w:bodyDiv w:val="1"/>
      <w:marLeft w:val="0"/>
      <w:marRight w:val="0"/>
      <w:marTop w:val="0"/>
      <w:marBottom w:val="0"/>
      <w:divBdr>
        <w:top w:val="none" w:sz="0" w:space="0" w:color="auto"/>
        <w:left w:val="none" w:sz="0" w:space="0" w:color="auto"/>
        <w:bottom w:val="none" w:sz="0" w:space="0" w:color="auto"/>
        <w:right w:val="none" w:sz="0" w:space="0" w:color="auto"/>
      </w:divBdr>
    </w:div>
    <w:div w:id="387269325">
      <w:bodyDiv w:val="1"/>
      <w:marLeft w:val="0"/>
      <w:marRight w:val="0"/>
      <w:marTop w:val="0"/>
      <w:marBottom w:val="0"/>
      <w:divBdr>
        <w:top w:val="none" w:sz="0" w:space="0" w:color="auto"/>
        <w:left w:val="none" w:sz="0" w:space="0" w:color="auto"/>
        <w:bottom w:val="none" w:sz="0" w:space="0" w:color="auto"/>
        <w:right w:val="none" w:sz="0" w:space="0" w:color="auto"/>
      </w:divBdr>
    </w:div>
    <w:div w:id="407580562">
      <w:bodyDiv w:val="1"/>
      <w:marLeft w:val="0"/>
      <w:marRight w:val="0"/>
      <w:marTop w:val="0"/>
      <w:marBottom w:val="0"/>
      <w:divBdr>
        <w:top w:val="none" w:sz="0" w:space="0" w:color="auto"/>
        <w:left w:val="none" w:sz="0" w:space="0" w:color="auto"/>
        <w:bottom w:val="none" w:sz="0" w:space="0" w:color="auto"/>
        <w:right w:val="none" w:sz="0" w:space="0" w:color="auto"/>
      </w:divBdr>
    </w:div>
    <w:div w:id="415630973">
      <w:bodyDiv w:val="1"/>
      <w:marLeft w:val="0"/>
      <w:marRight w:val="0"/>
      <w:marTop w:val="0"/>
      <w:marBottom w:val="0"/>
      <w:divBdr>
        <w:top w:val="none" w:sz="0" w:space="0" w:color="auto"/>
        <w:left w:val="none" w:sz="0" w:space="0" w:color="auto"/>
        <w:bottom w:val="none" w:sz="0" w:space="0" w:color="auto"/>
        <w:right w:val="none" w:sz="0" w:space="0" w:color="auto"/>
      </w:divBdr>
    </w:div>
    <w:div w:id="571891137">
      <w:bodyDiv w:val="1"/>
      <w:marLeft w:val="0"/>
      <w:marRight w:val="0"/>
      <w:marTop w:val="0"/>
      <w:marBottom w:val="0"/>
      <w:divBdr>
        <w:top w:val="none" w:sz="0" w:space="0" w:color="auto"/>
        <w:left w:val="none" w:sz="0" w:space="0" w:color="auto"/>
        <w:bottom w:val="none" w:sz="0" w:space="0" w:color="auto"/>
        <w:right w:val="none" w:sz="0" w:space="0" w:color="auto"/>
      </w:divBdr>
    </w:div>
    <w:div w:id="628365743">
      <w:bodyDiv w:val="1"/>
      <w:marLeft w:val="0"/>
      <w:marRight w:val="0"/>
      <w:marTop w:val="0"/>
      <w:marBottom w:val="0"/>
      <w:divBdr>
        <w:top w:val="none" w:sz="0" w:space="0" w:color="auto"/>
        <w:left w:val="none" w:sz="0" w:space="0" w:color="auto"/>
        <w:bottom w:val="none" w:sz="0" w:space="0" w:color="auto"/>
        <w:right w:val="none" w:sz="0" w:space="0" w:color="auto"/>
      </w:divBdr>
    </w:div>
    <w:div w:id="853153423">
      <w:bodyDiv w:val="1"/>
      <w:marLeft w:val="0"/>
      <w:marRight w:val="0"/>
      <w:marTop w:val="0"/>
      <w:marBottom w:val="0"/>
      <w:divBdr>
        <w:top w:val="none" w:sz="0" w:space="0" w:color="auto"/>
        <w:left w:val="none" w:sz="0" w:space="0" w:color="auto"/>
        <w:bottom w:val="none" w:sz="0" w:space="0" w:color="auto"/>
        <w:right w:val="none" w:sz="0" w:space="0" w:color="auto"/>
      </w:divBdr>
    </w:div>
    <w:div w:id="928124992">
      <w:bodyDiv w:val="1"/>
      <w:marLeft w:val="0"/>
      <w:marRight w:val="0"/>
      <w:marTop w:val="0"/>
      <w:marBottom w:val="0"/>
      <w:divBdr>
        <w:top w:val="none" w:sz="0" w:space="0" w:color="auto"/>
        <w:left w:val="none" w:sz="0" w:space="0" w:color="auto"/>
        <w:bottom w:val="none" w:sz="0" w:space="0" w:color="auto"/>
        <w:right w:val="none" w:sz="0" w:space="0" w:color="auto"/>
      </w:divBdr>
    </w:div>
    <w:div w:id="1361782867">
      <w:bodyDiv w:val="1"/>
      <w:marLeft w:val="0"/>
      <w:marRight w:val="0"/>
      <w:marTop w:val="0"/>
      <w:marBottom w:val="0"/>
      <w:divBdr>
        <w:top w:val="none" w:sz="0" w:space="0" w:color="auto"/>
        <w:left w:val="none" w:sz="0" w:space="0" w:color="auto"/>
        <w:bottom w:val="none" w:sz="0" w:space="0" w:color="auto"/>
        <w:right w:val="none" w:sz="0" w:space="0" w:color="auto"/>
      </w:divBdr>
    </w:div>
    <w:div w:id="1498883637">
      <w:bodyDiv w:val="1"/>
      <w:marLeft w:val="0"/>
      <w:marRight w:val="0"/>
      <w:marTop w:val="0"/>
      <w:marBottom w:val="0"/>
      <w:divBdr>
        <w:top w:val="none" w:sz="0" w:space="0" w:color="auto"/>
        <w:left w:val="none" w:sz="0" w:space="0" w:color="auto"/>
        <w:bottom w:val="none" w:sz="0" w:space="0" w:color="auto"/>
        <w:right w:val="none" w:sz="0" w:space="0" w:color="auto"/>
      </w:divBdr>
    </w:div>
    <w:div w:id="1502240438">
      <w:bodyDiv w:val="1"/>
      <w:marLeft w:val="0"/>
      <w:marRight w:val="0"/>
      <w:marTop w:val="0"/>
      <w:marBottom w:val="0"/>
      <w:divBdr>
        <w:top w:val="none" w:sz="0" w:space="0" w:color="auto"/>
        <w:left w:val="none" w:sz="0" w:space="0" w:color="auto"/>
        <w:bottom w:val="none" w:sz="0" w:space="0" w:color="auto"/>
        <w:right w:val="none" w:sz="0" w:space="0" w:color="auto"/>
      </w:divBdr>
    </w:div>
    <w:div w:id="1558590207">
      <w:bodyDiv w:val="1"/>
      <w:marLeft w:val="0"/>
      <w:marRight w:val="0"/>
      <w:marTop w:val="0"/>
      <w:marBottom w:val="0"/>
      <w:divBdr>
        <w:top w:val="none" w:sz="0" w:space="0" w:color="auto"/>
        <w:left w:val="none" w:sz="0" w:space="0" w:color="auto"/>
        <w:bottom w:val="none" w:sz="0" w:space="0" w:color="auto"/>
        <w:right w:val="none" w:sz="0" w:space="0" w:color="auto"/>
      </w:divBdr>
    </w:div>
    <w:div w:id="1622802792">
      <w:bodyDiv w:val="1"/>
      <w:marLeft w:val="0"/>
      <w:marRight w:val="0"/>
      <w:marTop w:val="0"/>
      <w:marBottom w:val="0"/>
      <w:divBdr>
        <w:top w:val="none" w:sz="0" w:space="0" w:color="auto"/>
        <w:left w:val="none" w:sz="0" w:space="0" w:color="auto"/>
        <w:bottom w:val="none" w:sz="0" w:space="0" w:color="auto"/>
        <w:right w:val="none" w:sz="0" w:space="0" w:color="auto"/>
      </w:divBdr>
    </w:div>
    <w:div w:id="1949002145">
      <w:bodyDiv w:val="1"/>
      <w:marLeft w:val="0"/>
      <w:marRight w:val="0"/>
      <w:marTop w:val="0"/>
      <w:marBottom w:val="0"/>
      <w:divBdr>
        <w:top w:val="none" w:sz="0" w:space="0" w:color="auto"/>
        <w:left w:val="none" w:sz="0" w:space="0" w:color="auto"/>
        <w:bottom w:val="none" w:sz="0" w:space="0" w:color="auto"/>
        <w:right w:val="none" w:sz="0" w:space="0" w:color="auto"/>
      </w:divBdr>
    </w:div>
    <w:div w:id="2036493395">
      <w:bodyDiv w:val="1"/>
      <w:marLeft w:val="0"/>
      <w:marRight w:val="0"/>
      <w:marTop w:val="0"/>
      <w:marBottom w:val="0"/>
      <w:divBdr>
        <w:top w:val="none" w:sz="0" w:space="0" w:color="auto"/>
        <w:left w:val="none" w:sz="0" w:space="0" w:color="auto"/>
        <w:bottom w:val="none" w:sz="0" w:space="0" w:color="auto"/>
        <w:right w:val="none" w:sz="0" w:space="0" w:color="auto"/>
      </w:divBdr>
    </w:div>
    <w:div w:id="2088114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oundation.cap.org/what-we-fund/see-test-treat/" TargetMode="External"/><Relationship Id="rId26" Type="http://schemas.openxmlformats.org/officeDocument/2006/relationships/hyperlink" Target="https://www.acog.org/clinical/clinical-guidance/practice-bulletin/articles/2017/07/breast-cancer-risk-assessment-and-screening-in-average-risk-women" TargetMode="External"/><Relationship Id="rId39" Type="http://schemas.openxmlformats.org/officeDocument/2006/relationships/hyperlink" Target="https://capfoundation.smapply.io/res/p/toolkit-Qcnx6/" TargetMode="External"/><Relationship Id="rId21" Type="http://schemas.openxmlformats.org/officeDocument/2006/relationships/hyperlink" Target="https://www.cancer.gov/about-nci/organization/crchd/cancer-health-disparities-fact-sheet" TargetMode="External"/><Relationship Id="rId34" Type="http://schemas.openxmlformats.org/officeDocument/2006/relationships/hyperlink" Target="https://capfoundation.smapply.io/res/p/toolkit-Qcnx6/" TargetMode="External"/><Relationship Id="rId42" Type="http://schemas.openxmlformats.org/officeDocument/2006/relationships/hyperlink" Target="https://capfoundation.smapply.io/res/p/toolkit-Qcnx6/" TargetMode="External"/><Relationship Id="rId47" Type="http://schemas.openxmlformats.org/officeDocument/2006/relationships/image" Target="media/image5.emf"/><Relationship Id="rId50" Type="http://schemas.openxmlformats.org/officeDocument/2006/relationships/oleObject" Target="embeddings/oleObject3.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apfoundation.smapply.io/res/p/toolkit-Qcnx6/" TargetMode="External"/><Relationship Id="rId25" Type="http://schemas.openxmlformats.org/officeDocument/2006/relationships/hyperlink" Target="https://www.acog.org/Clinical-Guidance-and-Publications/Practice-Advisories/Practice-Advisory-Cervical-Cancer-Screening-Update" TargetMode="External"/><Relationship Id="rId33" Type="http://schemas.openxmlformats.org/officeDocument/2006/relationships/hyperlink" Target="https://capfoundation.smapply.io/res/p/toolkit-Qcnx6/" TargetMode="External"/><Relationship Id="rId38" Type="http://schemas.openxmlformats.org/officeDocument/2006/relationships/hyperlink" Target="https://capfoundation.smapply.io/res/p/toolkit-Qcnx6/" TargetMode="External"/><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capfdn@cap.org" TargetMode="External"/><Relationship Id="rId20" Type="http://schemas.openxmlformats.org/officeDocument/2006/relationships/hyperlink" Target="https://data.hrsa.gov/tools/shortage-area/mua-find" TargetMode="External"/><Relationship Id="rId29" Type="http://schemas.openxmlformats.org/officeDocument/2006/relationships/hyperlink" Target="https://capfoundation.smapply.io/res/p/toolkit-Qcnx6/" TargetMode="External"/><Relationship Id="rId41" Type="http://schemas.openxmlformats.org/officeDocument/2006/relationships/hyperlink" Target="https://capfoundation.smapply.io/res/p/toolkit-Qcnx6/" TargetMode="External"/><Relationship Id="rId54"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com/v3/__https:/nam11.safelinks.protection.outlook.com/?url=https*3A*2F*2Fwww.linkedin.com*2Fcompany*2Fcapfndn*2Fabout*2F&amp;data=05*7C01*7CLeslie.Keefer*40trinity-health.org*7C148676335604465368de08daf4b78720*7C0d91e6194a2c4c80b9598fdf518e52e8*7C0*7C0*7C638091366378385110*7CUnknown*7CTWFpbGZsb3d8eyJWIjoiMC4wLjAwMDAiLCJQIjoiV2luMzIiLCJBTiI6Ik1haWwiLCJXVCI6Mn0*3D*7C3000*7C*7C*7C&amp;sdata=g5OEwbe3ckc8*2BhMGHH*2BGGrLchlXBHO0Mm*2Fr3lFEcesU*3D&amp;reserved=0__;JSUlJSUlJSUlJSUlJSUlJSUlJSUlJSUlJSU!!Nge-QFtCGiqLqA!GDFnFk0EeK7diPGFJdCiaNHt59VRO81IAekGz_mjdCRk5o_0zPCDBP-LKH2YqnI2A4iUCvqTkmS4YQ9UR9gCqYrOsRUn$" TargetMode="External"/><Relationship Id="rId24" Type="http://schemas.openxmlformats.org/officeDocument/2006/relationships/hyperlink" Target="https://www.cancer.org/cancer/breast-cancer/screening-tests-and-early-detection/american-cancer-society-recommendations-for-the-early-detection-of-breast-cancer.html" TargetMode="External"/><Relationship Id="rId32" Type="http://schemas.openxmlformats.org/officeDocument/2006/relationships/hyperlink" Target="https://capfoundation.smapply.io/res/p/toolkit-Qcnx6/" TargetMode="External"/><Relationship Id="rId37" Type="http://schemas.openxmlformats.org/officeDocument/2006/relationships/hyperlink" Target="https://capfoundation.smapply.io/res/p/toolkit-Qcnx6/" TargetMode="External"/><Relationship Id="rId40" Type="http://schemas.openxmlformats.org/officeDocument/2006/relationships/hyperlink" Target="https://capfoundation.smapply.io/res/p/toolkit-Qcnx6/" TargetMode="External"/><Relationship Id="rId45" Type="http://schemas.openxmlformats.org/officeDocument/2006/relationships/image" Target="media/image4.emf"/><Relationship Id="rId53"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cancer.org/health-care-professionals/american-cancer-society-prevention-early-detection-guidelines/cervical-cancer-screening-guidelines.html" TargetMode="External"/><Relationship Id="rId28" Type="http://schemas.openxmlformats.org/officeDocument/2006/relationships/hyperlink" Target="https://www.uspreventiveservicestaskforce.org/uspstf/recommendation/cervical-cancer-screening" TargetMode="External"/><Relationship Id="rId36" Type="http://schemas.openxmlformats.org/officeDocument/2006/relationships/hyperlink" Target="https://capfoundation.smapply.io/res/p/toolkit-Qcnx6/" TargetMode="External"/><Relationship Id="rId49" Type="http://schemas.openxmlformats.org/officeDocument/2006/relationships/image" Target="media/image6.emf"/><Relationship Id="rId10" Type="http://schemas.openxmlformats.org/officeDocument/2006/relationships/hyperlink" Target="https://www.facebook.com/capfndn" TargetMode="External"/><Relationship Id="rId19" Type="http://schemas.openxmlformats.org/officeDocument/2006/relationships/image" Target="media/image2.png"/><Relationship Id="rId31" Type="http://schemas.openxmlformats.org/officeDocument/2006/relationships/hyperlink" Target="https://capfoundation.smapply.io/res/p/toolkit-Qcnx6/" TargetMode="External"/><Relationship Id="rId44" Type="http://schemas.openxmlformats.org/officeDocument/2006/relationships/image" Target="media/image3.emf"/><Relationship Id="rId52"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mailto:capfnd@cap.org" TargetMode="External"/><Relationship Id="rId14" Type="http://schemas.openxmlformats.org/officeDocument/2006/relationships/header" Target="header2.xml"/><Relationship Id="rId22" Type="http://schemas.openxmlformats.org/officeDocument/2006/relationships/hyperlink" Target="https://capfoundation.smapply.io/res/p/toolkit-Qcnx6/" TargetMode="External"/><Relationship Id="rId27" Type="http://schemas.openxmlformats.org/officeDocument/2006/relationships/hyperlink" Target="https://www.acraccreditation.org/mammography-saves-lives/guidelines" TargetMode="External"/><Relationship Id="rId30" Type="http://schemas.openxmlformats.org/officeDocument/2006/relationships/hyperlink" Target="https://capfoundation.smapply.io/res/p/toolkit-Qcnx6/" TargetMode="External"/><Relationship Id="rId35" Type="http://schemas.openxmlformats.org/officeDocument/2006/relationships/hyperlink" Target="https://capfoundation.smapply.io/res/p/toolkit-Qcnx6/" TargetMode="External"/><Relationship Id="rId43" Type="http://schemas.openxmlformats.org/officeDocument/2006/relationships/hyperlink" Target="https://capfoundation.smapply.io/res/p/toolkit-Qcnx6/" TargetMode="External"/><Relationship Id="rId48" Type="http://schemas.openxmlformats.org/officeDocument/2006/relationships/oleObject" Target="embeddings/oleObject2.bin"/><Relationship Id="rId56" Type="http://schemas.openxmlformats.org/officeDocument/2006/relationships/theme" Target="theme/theme1.xml"/><Relationship Id="rId8" Type="http://schemas.openxmlformats.org/officeDocument/2006/relationships/hyperlink" Target="http://www.foundation.cap.org" TargetMode="External"/><Relationship Id="rId51" Type="http://schemas.openxmlformats.org/officeDocument/2006/relationships/image" Target="media/image7.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EC3FE-789D-4D7E-9C83-CF0FD1A63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9957</Words>
  <Characters>56755</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College of American Pathologists</Company>
  <LinksUpToDate>false</LinksUpToDate>
  <CharactersWithSpaces>66579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Noparstak (s)</dc:creator>
  <cp:keywords/>
  <dc:description/>
  <cp:lastModifiedBy>Ranjana Paintal (s)</cp:lastModifiedBy>
  <cp:revision>2</cp:revision>
  <cp:lastPrinted>2021-12-29T19:33:00Z</cp:lastPrinted>
  <dcterms:created xsi:type="dcterms:W3CDTF">2024-02-07T19:54:00Z</dcterms:created>
  <dcterms:modified xsi:type="dcterms:W3CDTF">2024-02-07T19:54:00Z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2016-01-27T00:00:00Z</vt:filetime>
  </property>
  <property fmtid="{D5CDD505-2E9C-101B-9397-08002B2CF9AE}" pid="3" name="LastSaved">
    <vt:filetime>2017-04-03T00:00:00Z</vt:filetime>
  </property>
</Properties>
</file>